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DD" w:rsidRPr="004716DD" w:rsidRDefault="004716DD" w:rsidP="004716DD">
      <w:pPr>
        <w:spacing w:after="0" w:line="240" w:lineRule="auto"/>
        <w:textAlignment w:val="baseline"/>
        <w:rPr>
          <w:rFonts w:ascii="Arial" w:eastAsia="Times New Roman" w:hAnsi="Arial" w:cs="Arial"/>
          <w:color w:val="000000"/>
          <w:sz w:val="15"/>
          <w:szCs w:val="15"/>
          <w:lang w:eastAsia="en-GB"/>
        </w:rPr>
      </w:pPr>
    </w:p>
    <w:p w:rsidR="004716DD" w:rsidRPr="004716DD" w:rsidRDefault="004716DD" w:rsidP="004716DD">
      <w:pPr>
        <w:spacing w:after="0" w:line="240" w:lineRule="auto"/>
        <w:textAlignment w:val="baseline"/>
        <w:rPr>
          <w:rFonts w:ascii="Arial" w:eastAsia="Times New Roman" w:hAnsi="Arial" w:cs="Arial"/>
          <w:color w:val="000000"/>
          <w:sz w:val="15"/>
          <w:szCs w:val="15"/>
          <w:lang w:eastAsia="en-GB"/>
        </w:rPr>
      </w:pPr>
    </w:p>
    <w:p w:rsidR="004716DD" w:rsidRPr="004716DD" w:rsidRDefault="004716DD" w:rsidP="004716DD">
      <w:pPr>
        <w:spacing w:after="0" w:line="240" w:lineRule="auto"/>
        <w:jc w:val="right"/>
        <w:textAlignment w:val="baseline"/>
        <w:outlineLvl w:val="1"/>
        <w:rPr>
          <w:rFonts w:ascii="Ink Free" w:eastAsia="Times New Roman" w:hAnsi="Ink Free" w:cs="Arial"/>
          <w:b/>
          <w:bCs/>
          <w:color w:val="00B050"/>
          <w:sz w:val="75"/>
          <w:szCs w:val="75"/>
          <w:lang w:eastAsia="en-GB"/>
        </w:rPr>
      </w:pPr>
      <w:r w:rsidRPr="004716DD">
        <w:rPr>
          <w:rFonts w:ascii="Ink Free" w:eastAsia="Times New Roman" w:hAnsi="Ink Free" w:cs="Arial"/>
          <w:b/>
          <w:bCs/>
          <w:color w:val="00B050"/>
          <w:sz w:val="75"/>
          <w:szCs w:val="75"/>
          <w:bdr w:val="none" w:sz="0" w:space="0" w:color="auto" w:frame="1"/>
          <w:lang w:eastAsia="en-GB"/>
        </w:rPr>
        <w:t>Special Educational Needs and Disability</w:t>
      </w:r>
    </w:p>
    <w:p w:rsidR="004716DD" w:rsidRPr="004716DD" w:rsidRDefault="004716DD" w:rsidP="004716DD">
      <w:pPr>
        <w:spacing w:after="0" w:line="240" w:lineRule="auto"/>
        <w:textAlignment w:val="baseline"/>
        <w:rPr>
          <w:rFonts w:ascii="Arial" w:eastAsia="Times New Roman" w:hAnsi="Arial" w:cs="Arial"/>
          <w:color w:val="000000"/>
          <w:sz w:val="15"/>
          <w:szCs w:val="15"/>
          <w:lang w:eastAsia="en-GB"/>
        </w:rPr>
      </w:pPr>
      <w:r w:rsidRPr="004716DD">
        <w:rPr>
          <w:rFonts w:ascii="Arial" w:eastAsia="Times New Roman" w:hAnsi="Arial" w:cs="Arial"/>
          <w:noProof/>
          <w:color w:val="000000"/>
          <w:sz w:val="15"/>
          <w:szCs w:val="15"/>
          <w:lang w:eastAsia="en-GB"/>
        </w:rPr>
        <w:drawing>
          <wp:inline distT="0" distB="0" distL="0" distR="0" wp14:anchorId="7B36CECB" wp14:editId="753B4006">
            <wp:extent cx="14859000" cy="228600"/>
            <wp:effectExtent l="0" t="0" r="0" b="0"/>
            <wp:docPr id="5" name="Picture 5"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0" cy="228600"/>
                    </a:xfrm>
                    <a:prstGeom prst="rect">
                      <a:avLst/>
                    </a:prstGeom>
                    <a:noFill/>
                    <a:ln>
                      <a:noFill/>
                    </a:ln>
                  </pic:spPr>
                </pic:pic>
              </a:graphicData>
            </a:graphic>
          </wp:inline>
        </w:drawing>
      </w:r>
    </w:p>
    <w:p w:rsidR="004716DD" w:rsidRPr="004716DD" w:rsidRDefault="004716DD" w:rsidP="004716DD">
      <w:pPr>
        <w:spacing w:after="0" w:line="240" w:lineRule="auto"/>
        <w:textAlignment w:val="baseline"/>
        <w:rPr>
          <w:rFonts w:ascii="Arial" w:eastAsia="Times New Roman" w:hAnsi="Arial" w:cs="Arial"/>
          <w:color w:val="000000"/>
          <w:sz w:val="15"/>
          <w:szCs w:val="15"/>
          <w:lang w:eastAsia="en-GB"/>
        </w:rPr>
      </w:pPr>
      <w:r w:rsidRPr="004716DD">
        <w:rPr>
          <w:rFonts w:ascii="Arial" w:eastAsia="Times New Roman" w:hAnsi="Arial" w:cs="Arial"/>
          <w:noProof/>
          <w:color w:val="000000"/>
          <w:sz w:val="15"/>
          <w:szCs w:val="15"/>
          <w:lang w:eastAsia="en-GB"/>
        </w:rPr>
        <w:drawing>
          <wp:inline distT="0" distB="0" distL="0" distR="0" wp14:anchorId="00A82A93" wp14:editId="39C46D6A">
            <wp:extent cx="14859000" cy="228600"/>
            <wp:effectExtent l="0" t="0" r="0" b="0"/>
            <wp:docPr id="6" name="Picture 6"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0" cy="228600"/>
                    </a:xfrm>
                    <a:prstGeom prst="rect">
                      <a:avLst/>
                    </a:prstGeom>
                    <a:noFill/>
                    <a:ln>
                      <a:noFill/>
                    </a:ln>
                  </pic:spPr>
                </pic:pic>
              </a:graphicData>
            </a:graphic>
          </wp:inline>
        </w:drawing>
      </w:r>
    </w:p>
    <w:p w:rsidR="004716DD" w:rsidRPr="004716DD" w:rsidRDefault="00FE14D9" w:rsidP="004716DD">
      <w:pPr>
        <w:spacing w:after="0" w:line="240" w:lineRule="auto"/>
        <w:textAlignment w:val="baseline"/>
        <w:outlineLvl w:val="1"/>
        <w:rPr>
          <w:rFonts w:ascii="Ink Free" w:eastAsia="Times New Roman" w:hAnsi="Ink Free" w:cs="Arial"/>
          <w:b/>
          <w:bCs/>
          <w:color w:val="00B050"/>
          <w:sz w:val="44"/>
          <w:szCs w:val="60"/>
          <w:lang w:eastAsia="en-GB"/>
        </w:rPr>
      </w:pPr>
      <w:r>
        <w:rPr>
          <w:rFonts w:ascii="Ink Free" w:eastAsia="Times New Roman" w:hAnsi="Ink Free" w:cs="Arial"/>
          <w:b/>
          <w:bCs/>
          <w:color w:val="00B050"/>
          <w:sz w:val="44"/>
          <w:szCs w:val="60"/>
          <w:lang w:eastAsia="en-GB"/>
        </w:rPr>
        <w:t>Types of SEND</w:t>
      </w:r>
    </w:p>
    <w:p w:rsidR="004716DD" w:rsidRPr="00FE14D9" w:rsidRDefault="004716DD" w:rsidP="004716DD">
      <w:pPr>
        <w:spacing w:after="0" w:line="240" w:lineRule="auto"/>
        <w:textAlignment w:val="baseline"/>
        <w:rPr>
          <w:rFonts w:ascii="Ink Free" w:eastAsia="Times New Roman" w:hAnsi="Ink Free" w:cs="Arial"/>
          <w:color w:val="00B050"/>
          <w:sz w:val="24"/>
          <w:szCs w:val="24"/>
          <w:lang w:eastAsia="en-GB"/>
        </w:rPr>
      </w:pPr>
      <w:r w:rsidRPr="00FE14D9">
        <w:rPr>
          <w:rFonts w:ascii="Ink Free" w:eastAsia="Times New Roman" w:hAnsi="Ink Free" w:cs="Arial"/>
          <w:b/>
          <w:bCs/>
          <w:color w:val="00B050"/>
          <w:sz w:val="24"/>
          <w:szCs w:val="24"/>
          <w:bdr w:val="none" w:sz="0" w:space="0" w:color="auto" w:frame="1"/>
          <w:lang w:eastAsia="en-GB"/>
        </w:rPr>
        <w:t>What do we mean by SEND?</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b/>
          <w:bCs/>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bdr w:val="none" w:sz="0" w:space="0" w:color="auto" w:frame="1"/>
          <w:lang w:eastAsia="en-GB"/>
        </w:rPr>
        <w:t>SEND (Special Educational Needs and Disability) the needs of children who have a difficulty or disability which makes learning harder for them than other children of the same age. SEN can cover a broad range of difficulty or disability and children may have wider ranging or specific problems. These may relate to physical development, visual or hearing impairment or difficulties related to speech and language communication, behaviour or learning.</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bdr w:val="none" w:sz="0" w:space="0" w:color="auto" w:frame="1"/>
          <w:lang w:eastAsia="en-GB"/>
        </w:rPr>
        <w:t>Many children will have special educational needs of some kind during their time in education. Most children can be helped to overcome the barriers their difficulties present quickly and easily but some children will need extra help for some or all of their time in education.</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bdr w:val="none" w:sz="0" w:space="0" w:color="auto" w:frame="1"/>
          <w:lang w:eastAsia="en-GB"/>
        </w:rPr>
        <w:t>The needs of the child are normally achieved through the teacher’s/practitioner’s knowledge of a child’s strengths, skills and abilities.</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lang w:eastAsia="en-GB"/>
        </w:rPr>
        <w:t> </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bdr w:val="none" w:sz="0" w:space="0" w:color="auto" w:frame="1"/>
          <w:lang w:eastAsia="en-GB"/>
        </w:rPr>
        <w:t>If it is decided that your child needs help beyond that which is normally available, or your child needs interventions that are additional to and different from those normally provided as part of the curriculum, the school/setting may contact the local authority for extra guidance and support.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Times New Roman" w:eastAsia="Times New Roman" w:hAnsi="Times New Roman" w:cs="Times New Roman"/>
          <w:color w:val="000000"/>
          <w:sz w:val="24"/>
          <w:szCs w:val="24"/>
          <w:bdr w:val="none" w:sz="0" w:space="0" w:color="auto" w:frame="1"/>
          <w:lang w:eastAsia="en-GB"/>
        </w:rPr>
        <w:t>​</w:t>
      </w:r>
    </w:p>
    <w:p w:rsidR="004716DD" w:rsidRPr="004716DD" w:rsidRDefault="00337616" w:rsidP="004716DD">
      <w:pPr>
        <w:spacing w:after="0" w:line="240" w:lineRule="auto"/>
        <w:textAlignment w:val="baseline"/>
        <w:rPr>
          <w:rFonts w:ascii="Ink Free" w:eastAsia="Times New Roman" w:hAnsi="Ink Free" w:cs="Arial"/>
          <w:color w:val="000000"/>
          <w:sz w:val="24"/>
          <w:szCs w:val="24"/>
          <w:lang w:eastAsia="en-GB"/>
        </w:rPr>
      </w:pPr>
      <w:r>
        <w:rPr>
          <w:noProof/>
        </w:rPr>
        <w:drawing>
          <wp:anchor distT="0" distB="0" distL="114300" distR="114300" simplePos="0" relativeHeight="251661312" behindDoc="0" locked="0" layoutInCell="1" allowOverlap="1" wp14:anchorId="2CC9965C" wp14:editId="4C9A0ADB">
            <wp:simplePos x="0" y="0"/>
            <wp:positionH relativeFrom="column">
              <wp:posOffset>4210050</wp:posOffset>
            </wp:positionH>
            <wp:positionV relativeFrom="paragraph">
              <wp:posOffset>225424</wp:posOffset>
            </wp:positionV>
            <wp:extent cx="1463040" cy="1466409"/>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476107" cy="1479506"/>
                    </a:xfrm>
                    <a:prstGeom prst="rect">
                      <a:avLst/>
                    </a:prstGeom>
                  </pic:spPr>
                </pic:pic>
              </a:graphicData>
            </a:graphic>
            <wp14:sizeRelH relativeFrom="page">
              <wp14:pctWidth>0</wp14:pctWidth>
            </wp14:sizeRelH>
            <wp14:sizeRelV relativeFrom="page">
              <wp14:pctHeight>0</wp14:pctHeight>
            </wp14:sizeRelV>
          </wp:anchor>
        </w:drawing>
      </w:r>
      <w:r w:rsidR="004716DD" w:rsidRPr="004716DD">
        <w:rPr>
          <w:rFonts w:ascii="Ink Free" w:eastAsia="Times New Roman" w:hAnsi="Ink Free" w:cs="Arial"/>
          <w:color w:val="000000"/>
          <w:sz w:val="24"/>
          <w:szCs w:val="24"/>
          <w:bdr w:val="none" w:sz="0" w:space="0" w:color="auto" w:frame="1"/>
          <w:lang w:eastAsia="en-GB"/>
        </w:rPr>
        <w:t>Most children and young people will have their special educational needs met in mainstream schools through good classroom practice.</w:t>
      </w:r>
    </w:p>
    <w:p w:rsidR="004716DD" w:rsidRDefault="00337616" w:rsidP="004716DD">
      <w:pPr>
        <w:spacing w:after="0" w:line="240" w:lineRule="auto"/>
        <w:textAlignment w:val="baseline"/>
        <w:rPr>
          <w:rFonts w:ascii="Ink Free" w:eastAsia="Times New Roman" w:hAnsi="Ink Free" w:cs="Arial"/>
          <w:color w:val="000000"/>
          <w:sz w:val="24"/>
          <w:szCs w:val="24"/>
          <w:bdr w:val="none" w:sz="0" w:space="0" w:color="auto" w:frame="1"/>
          <w:lang w:eastAsia="en-GB"/>
        </w:rPr>
      </w:pPr>
      <w:r>
        <w:rPr>
          <w:rFonts w:ascii="Ink Free" w:eastAsia="Times New Roman" w:hAnsi="Ink Free" w:cs="Arial"/>
          <w:noProof/>
          <w:color w:val="000000"/>
          <w:sz w:val="24"/>
          <w:szCs w:val="24"/>
          <w:lang w:eastAsia="en-GB"/>
        </w:rPr>
        <w:drawing>
          <wp:anchor distT="0" distB="0" distL="114300" distR="114300" simplePos="0" relativeHeight="251663360" behindDoc="0" locked="0" layoutInCell="1" allowOverlap="1" wp14:anchorId="4E92B676">
            <wp:simplePos x="0" y="0"/>
            <wp:positionH relativeFrom="column">
              <wp:posOffset>4425950</wp:posOffset>
            </wp:positionH>
            <wp:positionV relativeFrom="paragraph">
              <wp:posOffset>6985</wp:posOffset>
            </wp:positionV>
            <wp:extent cx="1024224" cy="11049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9375" r="19792" b="12500"/>
                    <a:stretch/>
                  </pic:blipFill>
                  <pic:spPr bwMode="auto">
                    <a:xfrm>
                      <a:off x="0" y="0"/>
                      <a:ext cx="1024224"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6DD" w:rsidRPr="004716DD">
        <w:rPr>
          <w:rFonts w:ascii="Ink Free" w:eastAsia="Times New Roman" w:hAnsi="Ink Free" w:cs="Arial"/>
          <w:color w:val="000000"/>
          <w:sz w:val="24"/>
          <w:szCs w:val="24"/>
          <w:bdr w:val="none" w:sz="0" w:space="0" w:color="auto" w:frame="1"/>
          <w:lang w:eastAsia="en-GB"/>
        </w:rPr>
        <w:t>This is called Quality First Teaching.</w:t>
      </w:r>
    </w:p>
    <w:p w:rsidR="00D23645" w:rsidRDefault="00337616" w:rsidP="004716DD">
      <w:pPr>
        <w:spacing w:after="0" w:line="240" w:lineRule="auto"/>
        <w:textAlignment w:val="baseline"/>
        <w:rPr>
          <w:rFonts w:ascii="Ink Free" w:eastAsia="Times New Roman" w:hAnsi="Ink Free" w:cs="Arial"/>
          <w:color w:val="000000"/>
          <w:sz w:val="24"/>
          <w:szCs w:val="24"/>
          <w:lang w:eastAsia="en-GB"/>
        </w:rPr>
      </w:pPr>
      <w:r>
        <w:rPr>
          <w:noProof/>
        </w:rPr>
        <w:drawing>
          <wp:anchor distT="0" distB="0" distL="114300" distR="114300" simplePos="0" relativeHeight="251659264" behindDoc="0" locked="0" layoutInCell="1" allowOverlap="1" wp14:anchorId="6600750A" wp14:editId="3A96FAD7">
            <wp:simplePos x="0" y="0"/>
            <wp:positionH relativeFrom="column">
              <wp:posOffset>481058</wp:posOffset>
            </wp:positionH>
            <wp:positionV relativeFrom="paragraph">
              <wp:posOffset>58148</wp:posOffset>
            </wp:positionV>
            <wp:extent cx="1146810" cy="1410427"/>
            <wp:effectExtent l="1587"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147625" cy="1411429"/>
                    </a:xfrm>
                    <a:prstGeom prst="rect">
                      <a:avLst/>
                    </a:prstGeom>
                  </pic:spPr>
                </pic:pic>
              </a:graphicData>
            </a:graphic>
            <wp14:sizeRelH relativeFrom="page">
              <wp14:pctWidth>0</wp14:pctWidth>
            </wp14:sizeRelH>
            <wp14:sizeRelV relativeFrom="page">
              <wp14:pctHeight>0</wp14:pctHeight>
            </wp14:sizeRelV>
          </wp:anchor>
        </w:drawing>
      </w:r>
    </w:p>
    <w:p w:rsidR="00D23645" w:rsidRDefault="00D23645" w:rsidP="004716DD">
      <w:pPr>
        <w:spacing w:after="0" w:line="240" w:lineRule="auto"/>
        <w:textAlignment w:val="baseline"/>
        <w:rPr>
          <w:rFonts w:ascii="Ink Free" w:eastAsia="Times New Roman" w:hAnsi="Ink Free" w:cs="Arial"/>
          <w:color w:val="000000"/>
          <w:sz w:val="24"/>
          <w:szCs w:val="24"/>
          <w:lang w:eastAsia="en-GB"/>
        </w:rPr>
      </w:pPr>
    </w:p>
    <w:p w:rsidR="00D23645" w:rsidRDefault="00337616" w:rsidP="004716DD">
      <w:pPr>
        <w:spacing w:after="0" w:line="240" w:lineRule="auto"/>
        <w:textAlignment w:val="baseline"/>
        <w:rPr>
          <w:rFonts w:ascii="Ink Free" w:eastAsia="Times New Roman" w:hAnsi="Ink Free" w:cs="Arial"/>
          <w:color w:val="000000"/>
          <w:sz w:val="24"/>
          <w:szCs w:val="24"/>
          <w:lang w:eastAsia="en-GB"/>
        </w:rPr>
      </w:pPr>
      <w:r>
        <w:rPr>
          <w:rFonts w:ascii="Ink Free" w:eastAsia="Times New Roman" w:hAnsi="Ink Free" w:cs="Arial"/>
          <w:noProof/>
          <w:color w:val="000000"/>
          <w:sz w:val="24"/>
          <w:szCs w:val="24"/>
          <w:lang w:eastAsia="en-GB"/>
        </w:rPr>
        <w:drawing>
          <wp:anchor distT="0" distB="0" distL="114300" distR="114300" simplePos="0" relativeHeight="251662336" behindDoc="0" locked="0" layoutInCell="1" allowOverlap="1" wp14:anchorId="4F6E2517">
            <wp:simplePos x="0" y="0"/>
            <wp:positionH relativeFrom="margin">
              <wp:posOffset>514350</wp:posOffset>
            </wp:positionH>
            <wp:positionV relativeFrom="paragraph">
              <wp:posOffset>6350</wp:posOffset>
            </wp:positionV>
            <wp:extent cx="109220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19150"/>
                    </a:xfrm>
                    <a:prstGeom prst="rect">
                      <a:avLst/>
                    </a:prstGeom>
                    <a:noFill/>
                  </pic:spPr>
                </pic:pic>
              </a:graphicData>
            </a:graphic>
            <wp14:sizeRelH relativeFrom="page">
              <wp14:pctWidth>0</wp14:pctWidth>
            </wp14:sizeRelH>
            <wp14:sizeRelV relativeFrom="page">
              <wp14:pctHeight>0</wp14:pctHeight>
            </wp14:sizeRelV>
          </wp:anchor>
        </w:drawing>
      </w:r>
    </w:p>
    <w:p w:rsidR="00D23645" w:rsidRDefault="00D23645" w:rsidP="004716DD">
      <w:pPr>
        <w:spacing w:after="0" w:line="240" w:lineRule="auto"/>
        <w:textAlignment w:val="baseline"/>
        <w:rPr>
          <w:rFonts w:ascii="Ink Free" w:eastAsia="Times New Roman" w:hAnsi="Ink Free" w:cs="Arial"/>
          <w:color w:val="000000"/>
          <w:sz w:val="24"/>
          <w:szCs w:val="24"/>
          <w:lang w:eastAsia="en-GB"/>
        </w:rPr>
      </w:pPr>
      <w:bookmarkStart w:id="0" w:name="_GoBack"/>
      <w:bookmarkEnd w:id="0"/>
    </w:p>
    <w:p w:rsidR="00D23645" w:rsidRDefault="00D23645" w:rsidP="004716DD">
      <w:pPr>
        <w:spacing w:after="0" w:line="240" w:lineRule="auto"/>
        <w:textAlignment w:val="baseline"/>
        <w:rPr>
          <w:rFonts w:ascii="Ink Free" w:eastAsia="Times New Roman" w:hAnsi="Ink Free" w:cs="Arial"/>
          <w:color w:val="000000"/>
          <w:sz w:val="24"/>
          <w:szCs w:val="24"/>
          <w:lang w:eastAsia="en-GB"/>
        </w:rPr>
      </w:pPr>
    </w:p>
    <w:p w:rsidR="00D23645" w:rsidRDefault="00D23645" w:rsidP="004716DD">
      <w:pPr>
        <w:spacing w:after="0" w:line="240" w:lineRule="auto"/>
        <w:textAlignment w:val="baseline"/>
        <w:rPr>
          <w:rFonts w:ascii="Ink Free" w:eastAsia="Times New Roman" w:hAnsi="Ink Free" w:cs="Arial"/>
          <w:color w:val="000000"/>
          <w:sz w:val="24"/>
          <w:szCs w:val="24"/>
          <w:lang w:eastAsia="en-GB"/>
        </w:rPr>
      </w:pPr>
    </w:p>
    <w:p w:rsidR="00D23645" w:rsidRDefault="00D23645" w:rsidP="004716DD">
      <w:pPr>
        <w:spacing w:after="0" w:line="240" w:lineRule="auto"/>
        <w:textAlignment w:val="baseline"/>
        <w:rPr>
          <w:rFonts w:ascii="Ink Free" w:eastAsia="Times New Roman" w:hAnsi="Ink Free" w:cs="Arial"/>
          <w:color w:val="000000"/>
          <w:sz w:val="24"/>
          <w:szCs w:val="24"/>
          <w:lang w:eastAsia="en-GB"/>
        </w:rPr>
      </w:pPr>
    </w:p>
    <w:p w:rsidR="00D23645" w:rsidRPr="004716DD" w:rsidRDefault="00D23645" w:rsidP="004716DD">
      <w:pPr>
        <w:spacing w:after="0" w:line="240" w:lineRule="auto"/>
        <w:textAlignment w:val="baseline"/>
        <w:rPr>
          <w:rFonts w:ascii="Ink Free" w:eastAsia="Times New Roman" w:hAnsi="Ink Free" w:cs="Arial"/>
          <w:color w:val="000000"/>
          <w:sz w:val="24"/>
          <w:szCs w:val="24"/>
          <w:lang w:eastAsia="en-GB"/>
        </w:rPr>
      </w:pP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Times New Roman" w:eastAsia="Times New Roman" w:hAnsi="Times New Roman" w:cs="Times New Roman"/>
          <w:color w:val="000000"/>
          <w:sz w:val="24"/>
          <w:szCs w:val="24"/>
          <w:bdr w:val="none" w:sz="0" w:space="0" w:color="auto" w:frame="1"/>
          <w:lang w:eastAsia="en-GB"/>
        </w:rPr>
        <w:t>​</w:t>
      </w:r>
    </w:p>
    <w:p w:rsidR="004716DD" w:rsidRPr="00FE14D9" w:rsidRDefault="004716DD" w:rsidP="004716DD">
      <w:pPr>
        <w:spacing w:after="0" w:line="240" w:lineRule="auto"/>
        <w:textAlignment w:val="baseline"/>
        <w:outlineLvl w:val="2"/>
        <w:rPr>
          <w:rFonts w:ascii="Ink Free" w:eastAsia="Times New Roman" w:hAnsi="Ink Free" w:cs="Arial"/>
          <w:b/>
          <w:bCs/>
          <w:color w:val="00B050"/>
          <w:sz w:val="32"/>
          <w:szCs w:val="32"/>
          <w:lang w:eastAsia="en-GB"/>
        </w:rPr>
      </w:pPr>
      <w:r w:rsidRPr="00FE14D9">
        <w:rPr>
          <w:rFonts w:ascii="Ink Free" w:eastAsia="Times New Roman" w:hAnsi="Ink Free" w:cs="Arial"/>
          <w:b/>
          <w:bCs/>
          <w:color w:val="00B050"/>
          <w:sz w:val="32"/>
          <w:szCs w:val="32"/>
          <w:lang w:eastAsia="en-GB"/>
        </w:rPr>
        <w:lastRenderedPageBreak/>
        <w:t>There are four broad areas of</w:t>
      </w:r>
      <w:r w:rsidRPr="00FE14D9">
        <w:rPr>
          <w:rFonts w:ascii="Ink Free" w:eastAsia="Times New Roman" w:hAnsi="Ink Free" w:cs="Arial"/>
          <w:b/>
          <w:bCs/>
          <w:color w:val="00B050"/>
          <w:sz w:val="32"/>
          <w:szCs w:val="32"/>
          <w:lang w:eastAsia="en-GB"/>
        </w:rPr>
        <w:br/>
        <w:t>Special Educational Needs and Disabilities:</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lang w:eastAsia="en-GB"/>
        </w:rPr>
        <w:t> </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FE14D9">
        <w:rPr>
          <w:rFonts w:ascii="Ink Free" w:eastAsia="Times New Roman" w:hAnsi="Ink Free" w:cs="Arial"/>
          <w:b/>
          <w:bCs/>
          <w:color w:val="00B050"/>
          <w:sz w:val="24"/>
          <w:szCs w:val="24"/>
          <w:bdr w:val="none" w:sz="0" w:space="0" w:color="auto" w:frame="1"/>
          <w:lang w:eastAsia="en-GB"/>
        </w:rPr>
        <w:t>Communication and Interaction</w:t>
      </w:r>
      <w:r w:rsidRPr="004716DD">
        <w:rPr>
          <w:rFonts w:ascii="Ink Free" w:eastAsia="Times New Roman" w:hAnsi="Ink Free" w:cs="Arial"/>
          <w:color w:val="000000"/>
          <w:sz w:val="24"/>
          <w:szCs w:val="24"/>
          <w:lang w:eastAsia="en-GB"/>
        </w:rPr>
        <w:br/>
        <w:t>This area of need includes children with Autism Spectrum Condition and those with Speech, Language and Communication Needs</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Times New Roman" w:eastAsia="Times New Roman" w:hAnsi="Times New Roman" w:cs="Times New Roman"/>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FE14D9">
        <w:rPr>
          <w:rFonts w:ascii="Ink Free" w:eastAsia="Times New Roman" w:hAnsi="Ink Free" w:cs="Arial"/>
          <w:b/>
          <w:bCs/>
          <w:color w:val="00B050"/>
          <w:sz w:val="24"/>
          <w:szCs w:val="24"/>
          <w:bdr w:val="none" w:sz="0" w:space="0" w:color="auto" w:frame="1"/>
          <w:lang w:eastAsia="en-GB"/>
        </w:rPr>
        <w:t>Cognition and Learning</w:t>
      </w:r>
      <w:r w:rsidRPr="004716DD">
        <w:rPr>
          <w:rFonts w:ascii="Ink Free" w:eastAsia="Times New Roman" w:hAnsi="Ink Free" w:cs="Arial"/>
          <w:color w:val="000000"/>
          <w:sz w:val="24"/>
          <w:szCs w:val="24"/>
          <w:lang w:eastAsia="en-GB"/>
        </w:rPr>
        <w:br/>
        <w:t>This includes children with Specific Learning Difficulties, Moderate Learning Difficulties, Severe Learning Difficulties and Profound and Multiple Learning Difficulties</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Times New Roman" w:eastAsia="Times New Roman" w:hAnsi="Times New Roman" w:cs="Times New Roman"/>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FE14D9">
        <w:rPr>
          <w:rFonts w:ascii="Ink Free" w:eastAsia="Times New Roman" w:hAnsi="Ink Free" w:cs="Arial"/>
          <w:b/>
          <w:bCs/>
          <w:color w:val="00B050"/>
          <w:sz w:val="24"/>
          <w:szCs w:val="24"/>
          <w:bdr w:val="none" w:sz="0" w:space="0" w:color="auto" w:frame="1"/>
          <w:lang w:eastAsia="en-GB"/>
        </w:rPr>
        <w:t>Social, Emotional and Mental Health Difficulties</w:t>
      </w:r>
      <w:r w:rsidRPr="004716DD">
        <w:rPr>
          <w:rFonts w:ascii="Ink Free" w:eastAsia="Times New Roman" w:hAnsi="Ink Free" w:cs="Arial"/>
          <w:color w:val="000000"/>
          <w:sz w:val="24"/>
          <w:szCs w:val="24"/>
          <w:lang w:eastAsia="en-GB"/>
        </w:rPr>
        <w:br/>
        <w:t>This includes any pupils who have an emotional, social or mental health need that is impacting on their ability to learn</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Times New Roman" w:eastAsia="Times New Roman" w:hAnsi="Times New Roman" w:cs="Times New Roman"/>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FE14D9">
        <w:rPr>
          <w:rFonts w:ascii="Ink Free" w:eastAsia="Times New Roman" w:hAnsi="Ink Free" w:cs="Arial"/>
          <w:b/>
          <w:bCs/>
          <w:color w:val="00B050"/>
          <w:sz w:val="24"/>
          <w:szCs w:val="24"/>
          <w:bdr w:val="none" w:sz="0" w:space="0" w:color="auto" w:frame="1"/>
          <w:lang w:eastAsia="en-GB"/>
        </w:rPr>
        <w:t>Sensory and/or Physical Difficulties</w:t>
      </w:r>
      <w:r w:rsidRPr="004716DD">
        <w:rPr>
          <w:rFonts w:ascii="Ink Free" w:eastAsia="Times New Roman" w:hAnsi="Ink Free" w:cs="Arial"/>
          <w:color w:val="000000"/>
          <w:sz w:val="24"/>
          <w:szCs w:val="24"/>
          <w:lang w:eastAsia="en-GB"/>
        </w:rPr>
        <w:br/>
        <w:t>This area includes children with hearing impairment, visual impairment, multi-sensory impairment and physical difficulties.</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bdr w:val="none" w:sz="0" w:space="0" w:color="auto" w:frame="1"/>
          <w:lang w:eastAsia="en-GB"/>
        </w:rPr>
        <w:t>​</w:t>
      </w:r>
    </w:p>
    <w:p w:rsidR="004716DD" w:rsidRPr="00FE14D9" w:rsidRDefault="004716DD" w:rsidP="004716DD">
      <w:pPr>
        <w:spacing w:after="0" w:line="240" w:lineRule="auto"/>
        <w:textAlignment w:val="baseline"/>
        <w:outlineLvl w:val="2"/>
        <w:rPr>
          <w:rFonts w:ascii="Ink Free" w:eastAsia="Times New Roman" w:hAnsi="Ink Free" w:cs="Arial"/>
          <w:b/>
          <w:bCs/>
          <w:color w:val="00B050"/>
          <w:sz w:val="32"/>
          <w:szCs w:val="45"/>
          <w:lang w:eastAsia="en-GB"/>
        </w:rPr>
      </w:pPr>
      <w:r w:rsidRPr="00FE14D9">
        <w:rPr>
          <w:rFonts w:ascii="Ink Free" w:eastAsia="Times New Roman" w:hAnsi="Ink Free" w:cs="Arial"/>
          <w:b/>
          <w:bCs/>
          <w:color w:val="00B050"/>
          <w:sz w:val="32"/>
          <w:szCs w:val="45"/>
          <w:lang w:eastAsia="en-GB"/>
        </w:rPr>
        <w:t xml:space="preserve">At </w:t>
      </w:r>
      <w:r w:rsidR="003C2811" w:rsidRPr="00FE14D9">
        <w:rPr>
          <w:rFonts w:ascii="Ink Free" w:eastAsia="Times New Roman" w:hAnsi="Ink Free" w:cs="Arial"/>
          <w:b/>
          <w:bCs/>
          <w:color w:val="00B050"/>
          <w:sz w:val="32"/>
          <w:szCs w:val="45"/>
          <w:lang w:eastAsia="en-GB"/>
        </w:rPr>
        <w:t>Green Lane Infants</w:t>
      </w:r>
      <w:r w:rsidRPr="00FE14D9">
        <w:rPr>
          <w:rFonts w:ascii="Ink Free" w:eastAsia="Times New Roman" w:hAnsi="Ink Free" w:cs="Arial"/>
          <w:b/>
          <w:bCs/>
          <w:color w:val="00B050"/>
          <w:sz w:val="32"/>
          <w:szCs w:val="45"/>
          <w:lang w:eastAsia="en-GB"/>
        </w:rPr>
        <w:t xml:space="preserve"> we follow a graduated support approach which is called, “Assess, Plan, Do, Review”.</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lang w:eastAsia="en-GB"/>
        </w:rPr>
        <w:t> </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This means that we will:</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 </w:t>
      </w:r>
    </w:p>
    <w:p w:rsidR="004716DD" w:rsidRPr="004716DD" w:rsidRDefault="004716DD" w:rsidP="004716DD">
      <w:pPr>
        <w:numPr>
          <w:ilvl w:val="0"/>
          <w:numId w:val="2"/>
        </w:numPr>
        <w:spacing w:after="0" w:line="240" w:lineRule="auto"/>
        <w:ind w:left="120"/>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Assess a child’s special educational needs</w:t>
      </w:r>
    </w:p>
    <w:p w:rsidR="004716DD" w:rsidRPr="004716DD" w:rsidRDefault="004716DD" w:rsidP="004716DD">
      <w:pPr>
        <w:numPr>
          <w:ilvl w:val="0"/>
          <w:numId w:val="2"/>
        </w:numPr>
        <w:spacing w:after="0" w:line="240" w:lineRule="auto"/>
        <w:ind w:left="120"/>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Plan the provision to meet your child’s aspirations and agreed outcomes</w:t>
      </w:r>
    </w:p>
    <w:p w:rsidR="004716DD" w:rsidRPr="004716DD" w:rsidRDefault="004716DD" w:rsidP="004716DD">
      <w:pPr>
        <w:numPr>
          <w:ilvl w:val="0"/>
          <w:numId w:val="2"/>
        </w:numPr>
        <w:spacing w:after="0" w:line="240" w:lineRule="auto"/>
        <w:ind w:left="120"/>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Do put the provision in place to meet those outcomes</w:t>
      </w:r>
    </w:p>
    <w:p w:rsidR="004716DD" w:rsidRPr="004716DD" w:rsidRDefault="004716DD" w:rsidP="004716DD">
      <w:pPr>
        <w:numPr>
          <w:ilvl w:val="0"/>
          <w:numId w:val="2"/>
        </w:numPr>
        <w:spacing w:after="0" w:line="240" w:lineRule="auto"/>
        <w:ind w:left="120"/>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Review the support and progress</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Times New Roman" w:eastAsia="Times New Roman" w:hAnsi="Times New Roman" w:cs="Times New Roman"/>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As part of this approach, we will produce a SEN Support Plan that describes the provision that we will make to meet a child’s special educational needs and agreed outcomes. Parents and carers will be involved in this process.</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Times New Roman" w:eastAsia="Times New Roman" w:hAnsi="Times New Roman" w:cs="Times New Roman"/>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 xml:space="preserve">A small percentage of children and young people with significant learning difficulties might need an assessment that could lead to an Education, Health and Care Plan. </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 </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 </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Our experience of supporting children and young people with a wide-range of needs includes pupils with:</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lang w:eastAsia="en-GB"/>
        </w:rPr>
        <w:t> </w:t>
      </w:r>
    </w:p>
    <w:p w:rsidR="004716DD" w:rsidRPr="004716DD" w:rsidRDefault="004716DD" w:rsidP="004716DD">
      <w:pPr>
        <w:numPr>
          <w:ilvl w:val="0"/>
          <w:numId w:val="3"/>
        </w:numPr>
        <w:spacing w:after="0" w:line="240" w:lineRule="auto"/>
        <w:ind w:left="120"/>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Autistic Spectrum Disorders</w:t>
      </w:r>
    </w:p>
    <w:p w:rsidR="004716DD" w:rsidRPr="004716DD" w:rsidRDefault="004716DD" w:rsidP="004716DD">
      <w:pPr>
        <w:numPr>
          <w:ilvl w:val="0"/>
          <w:numId w:val="3"/>
        </w:numPr>
        <w:spacing w:after="0" w:line="240" w:lineRule="auto"/>
        <w:ind w:left="120"/>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 xml:space="preserve">Social Emotional and </w:t>
      </w:r>
      <w:r w:rsidR="00FE14D9" w:rsidRPr="004716DD">
        <w:rPr>
          <w:rFonts w:ascii="Ink Free" w:eastAsia="Times New Roman" w:hAnsi="Ink Free" w:cs="Arial"/>
          <w:color w:val="000000"/>
          <w:sz w:val="24"/>
          <w:szCs w:val="24"/>
          <w:lang w:eastAsia="en-GB"/>
        </w:rPr>
        <w:t>Behavioural</w:t>
      </w:r>
      <w:r w:rsidRPr="004716DD">
        <w:rPr>
          <w:rFonts w:ascii="Ink Free" w:eastAsia="Times New Roman" w:hAnsi="Ink Free" w:cs="Arial"/>
          <w:color w:val="000000"/>
          <w:sz w:val="24"/>
          <w:szCs w:val="24"/>
          <w:lang w:eastAsia="en-GB"/>
        </w:rPr>
        <w:t xml:space="preserve"> difficulties</w:t>
      </w:r>
    </w:p>
    <w:p w:rsidR="004716DD" w:rsidRPr="004716DD" w:rsidRDefault="004716DD" w:rsidP="004716DD">
      <w:pPr>
        <w:numPr>
          <w:ilvl w:val="0"/>
          <w:numId w:val="3"/>
        </w:numPr>
        <w:spacing w:after="0" w:line="240" w:lineRule="auto"/>
        <w:ind w:left="120"/>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Speech and Language</w:t>
      </w:r>
    </w:p>
    <w:p w:rsidR="004716DD" w:rsidRPr="004716DD" w:rsidRDefault="004716DD" w:rsidP="004716DD">
      <w:pPr>
        <w:numPr>
          <w:ilvl w:val="0"/>
          <w:numId w:val="3"/>
        </w:numPr>
        <w:spacing w:after="0" w:line="240" w:lineRule="auto"/>
        <w:ind w:left="120"/>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Moderate Learning Difficulties</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Times New Roman" w:eastAsia="Times New Roman" w:hAnsi="Times New Roman" w:cs="Times New Roman"/>
          <w:color w:val="000000"/>
          <w:sz w:val="24"/>
          <w:szCs w:val="24"/>
          <w:bdr w:val="none" w:sz="0" w:space="0" w:color="auto" w:frame="1"/>
          <w:lang w:eastAsia="en-GB"/>
        </w:rPr>
        <w:t>​</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lastRenderedPageBreak/>
        <w:t>The school provides data on the levels and types of need to the Local Authority.  </w:t>
      </w:r>
    </w:p>
    <w:p w:rsidR="004716DD" w:rsidRPr="004716DD" w:rsidRDefault="004716DD" w:rsidP="004716DD">
      <w:pPr>
        <w:spacing w:after="0" w:line="240" w:lineRule="auto"/>
        <w:textAlignment w:val="baseline"/>
        <w:rPr>
          <w:rFonts w:ascii="Ink Free" w:eastAsia="Times New Roman" w:hAnsi="Ink Free" w:cs="Arial"/>
          <w:color w:val="000000"/>
          <w:sz w:val="24"/>
          <w:szCs w:val="24"/>
          <w:lang w:eastAsia="en-GB"/>
        </w:rPr>
      </w:pPr>
      <w:r w:rsidRPr="004716DD">
        <w:rPr>
          <w:rFonts w:ascii="Ink Free" w:eastAsia="Times New Roman" w:hAnsi="Ink Free" w:cs="Arial"/>
          <w:color w:val="000000"/>
          <w:sz w:val="24"/>
          <w:szCs w:val="24"/>
          <w:lang w:eastAsia="en-GB"/>
        </w:rPr>
        <w:t>This is collected through the school census.  Children who are a concern or have recently been removed from the SEN register will be placed on a monitor register.</w:t>
      </w:r>
    </w:p>
    <w:p w:rsidR="004716DD" w:rsidRPr="004716DD" w:rsidRDefault="004716DD" w:rsidP="004716DD">
      <w:pPr>
        <w:spacing w:after="0" w:line="240" w:lineRule="auto"/>
        <w:textAlignment w:val="baseline"/>
        <w:rPr>
          <w:rFonts w:ascii="Arial" w:eastAsia="Times New Roman" w:hAnsi="Arial" w:cs="Arial"/>
          <w:color w:val="000000"/>
          <w:sz w:val="24"/>
          <w:szCs w:val="24"/>
          <w:lang w:eastAsia="en-GB"/>
        </w:rPr>
      </w:pPr>
      <w:r w:rsidRPr="004716DD">
        <w:rPr>
          <w:rFonts w:ascii="Arial" w:eastAsia="Times New Roman" w:hAnsi="Arial" w:cs="Arial"/>
          <w:color w:val="000000"/>
          <w:sz w:val="24"/>
          <w:szCs w:val="24"/>
          <w:bdr w:val="none" w:sz="0" w:space="0" w:color="auto" w:frame="1"/>
          <w:lang w:eastAsia="en-GB"/>
        </w:rPr>
        <w:t>​</w:t>
      </w:r>
    </w:p>
    <w:p w:rsidR="007565FE" w:rsidRPr="00423A31" w:rsidRDefault="007565FE">
      <w:pPr>
        <w:rPr>
          <w:rFonts w:ascii="Ink Free" w:hAnsi="Ink Free"/>
        </w:rPr>
      </w:pPr>
    </w:p>
    <w:sectPr w:rsidR="007565FE" w:rsidRPr="0042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2274B"/>
    <w:multiLevelType w:val="multilevel"/>
    <w:tmpl w:val="6198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2E64C6"/>
    <w:multiLevelType w:val="multilevel"/>
    <w:tmpl w:val="A22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7F662B"/>
    <w:multiLevelType w:val="multilevel"/>
    <w:tmpl w:val="A776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5E"/>
    <w:rsid w:val="00142AF8"/>
    <w:rsid w:val="001A14DC"/>
    <w:rsid w:val="001D245C"/>
    <w:rsid w:val="00337616"/>
    <w:rsid w:val="00387B70"/>
    <w:rsid w:val="003C2811"/>
    <w:rsid w:val="00423A31"/>
    <w:rsid w:val="004716DD"/>
    <w:rsid w:val="00502BD2"/>
    <w:rsid w:val="0051145E"/>
    <w:rsid w:val="00570FF6"/>
    <w:rsid w:val="00606392"/>
    <w:rsid w:val="006B46B3"/>
    <w:rsid w:val="007565FE"/>
    <w:rsid w:val="00967A16"/>
    <w:rsid w:val="00970DFB"/>
    <w:rsid w:val="009E227B"/>
    <w:rsid w:val="00A54158"/>
    <w:rsid w:val="00B14D1B"/>
    <w:rsid w:val="00BE01E7"/>
    <w:rsid w:val="00C2187D"/>
    <w:rsid w:val="00D23645"/>
    <w:rsid w:val="00EF7ECB"/>
    <w:rsid w:val="00FE1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A5A4"/>
  <w15:chartTrackingRefBased/>
  <w15:docId w15:val="{F34ADEA6-5AB3-4DF6-8DAA-DCF4AE66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2752">
      <w:bodyDiv w:val="1"/>
      <w:marLeft w:val="0"/>
      <w:marRight w:val="0"/>
      <w:marTop w:val="0"/>
      <w:marBottom w:val="0"/>
      <w:divBdr>
        <w:top w:val="none" w:sz="0" w:space="0" w:color="auto"/>
        <w:left w:val="none" w:sz="0" w:space="0" w:color="auto"/>
        <w:bottom w:val="none" w:sz="0" w:space="0" w:color="auto"/>
        <w:right w:val="none" w:sz="0" w:space="0" w:color="auto"/>
      </w:divBdr>
    </w:div>
    <w:div w:id="1472747709">
      <w:bodyDiv w:val="1"/>
      <w:marLeft w:val="0"/>
      <w:marRight w:val="0"/>
      <w:marTop w:val="0"/>
      <w:marBottom w:val="0"/>
      <w:divBdr>
        <w:top w:val="none" w:sz="0" w:space="0" w:color="auto"/>
        <w:left w:val="none" w:sz="0" w:space="0" w:color="auto"/>
        <w:bottom w:val="none" w:sz="0" w:space="0" w:color="auto"/>
        <w:right w:val="none" w:sz="0" w:space="0" w:color="auto"/>
      </w:divBdr>
      <w:divsChild>
        <w:div w:id="427386726">
          <w:marLeft w:val="0"/>
          <w:marRight w:val="0"/>
          <w:marTop w:val="0"/>
          <w:marBottom w:val="0"/>
          <w:divBdr>
            <w:top w:val="none" w:sz="0" w:space="0" w:color="auto"/>
            <w:left w:val="none" w:sz="0" w:space="0" w:color="auto"/>
            <w:bottom w:val="none" w:sz="0" w:space="0" w:color="auto"/>
            <w:right w:val="none" w:sz="0" w:space="0" w:color="auto"/>
          </w:divBdr>
        </w:div>
        <w:div w:id="1568762092">
          <w:marLeft w:val="0"/>
          <w:marRight w:val="0"/>
          <w:marTop w:val="0"/>
          <w:marBottom w:val="0"/>
          <w:divBdr>
            <w:top w:val="none" w:sz="0" w:space="0" w:color="auto"/>
            <w:left w:val="none" w:sz="0" w:space="0" w:color="auto"/>
            <w:bottom w:val="none" w:sz="0" w:space="0" w:color="auto"/>
            <w:right w:val="none" w:sz="0" w:space="0" w:color="auto"/>
          </w:divBdr>
          <w:divsChild>
            <w:div w:id="644312761">
              <w:marLeft w:val="0"/>
              <w:marRight w:val="0"/>
              <w:marTop w:val="0"/>
              <w:marBottom w:val="0"/>
              <w:divBdr>
                <w:top w:val="none" w:sz="0" w:space="0" w:color="auto"/>
                <w:left w:val="none" w:sz="0" w:space="0" w:color="auto"/>
                <w:bottom w:val="none" w:sz="0" w:space="0" w:color="auto"/>
                <w:right w:val="none" w:sz="0" w:space="0" w:color="auto"/>
              </w:divBdr>
              <w:divsChild>
                <w:div w:id="2061055395">
                  <w:marLeft w:val="0"/>
                  <w:marRight w:val="0"/>
                  <w:marTop w:val="0"/>
                  <w:marBottom w:val="0"/>
                  <w:divBdr>
                    <w:top w:val="none" w:sz="0" w:space="0" w:color="auto"/>
                    <w:left w:val="none" w:sz="0" w:space="0" w:color="auto"/>
                    <w:bottom w:val="none" w:sz="0" w:space="0" w:color="auto"/>
                    <w:right w:val="none" w:sz="0" w:space="0" w:color="auto"/>
                  </w:divBdr>
                  <w:divsChild>
                    <w:div w:id="1228227645">
                      <w:marLeft w:val="0"/>
                      <w:marRight w:val="0"/>
                      <w:marTop w:val="0"/>
                      <w:marBottom w:val="0"/>
                      <w:divBdr>
                        <w:top w:val="single" w:sz="24" w:space="0" w:color="auto"/>
                        <w:left w:val="single" w:sz="24" w:space="0" w:color="auto"/>
                        <w:bottom w:val="single" w:sz="24" w:space="0" w:color="auto"/>
                        <w:right w:val="single" w:sz="24" w:space="0" w:color="auto"/>
                      </w:divBdr>
                    </w:div>
                  </w:divsChild>
                </w:div>
                <w:div w:id="983781196">
                  <w:marLeft w:val="0"/>
                  <w:marRight w:val="0"/>
                  <w:marTop w:val="0"/>
                  <w:marBottom w:val="0"/>
                  <w:divBdr>
                    <w:top w:val="none" w:sz="0" w:space="0" w:color="auto"/>
                    <w:left w:val="none" w:sz="0" w:space="0" w:color="auto"/>
                    <w:bottom w:val="none" w:sz="0" w:space="0" w:color="auto"/>
                    <w:right w:val="none" w:sz="0" w:space="0" w:color="auto"/>
                  </w:divBdr>
                </w:div>
                <w:div w:id="1317958852">
                  <w:marLeft w:val="0"/>
                  <w:marRight w:val="0"/>
                  <w:marTop w:val="0"/>
                  <w:marBottom w:val="0"/>
                  <w:divBdr>
                    <w:top w:val="none" w:sz="0" w:space="0" w:color="auto"/>
                    <w:left w:val="none" w:sz="0" w:space="0" w:color="auto"/>
                    <w:bottom w:val="none" w:sz="0" w:space="0" w:color="auto"/>
                    <w:right w:val="none" w:sz="0" w:space="0" w:color="auto"/>
                  </w:divBdr>
                  <w:divsChild>
                    <w:div w:id="884219484">
                      <w:marLeft w:val="0"/>
                      <w:marRight w:val="0"/>
                      <w:marTop w:val="0"/>
                      <w:marBottom w:val="0"/>
                      <w:divBdr>
                        <w:top w:val="single" w:sz="24" w:space="0" w:color="auto"/>
                        <w:left w:val="single" w:sz="24" w:space="0" w:color="auto"/>
                        <w:bottom w:val="single" w:sz="24" w:space="0" w:color="auto"/>
                        <w:right w:val="single" w:sz="24" w:space="0" w:color="auto"/>
                      </w:divBdr>
                    </w:div>
                  </w:divsChild>
                </w:div>
                <w:div w:id="938215575">
                  <w:marLeft w:val="0"/>
                  <w:marRight w:val="0"/>
                  <w:marTop w:val="0"/>
                  <w:marBottom w:val="0"/>
                  <w:divBdr>
                    <w:top w:val="none" w:sz="0" w:space="0" w:color="auto"/>
                    <w:left w:val="none" w:sz="0" w:space="0" w:color="auto"/>
                    <w:bottom w:val="none" w:sz="0" w:space="0" w:color="auto"/>
                    <w:right w:val="none" w:sz="0" w:space="0" w:color="auto"/>
                  </w:divBdr>
                  <w:divsChild>
                    <w:div w:id="985358701">
                      <w:marLeft w:val="0"/>
                      <w:marRight w:val="0"/>
                      <w:marTop w:val="0"/>
                      <w:marBottom w:val="0"/>
                      <w:divBdr>
                        <w:top w:val="single" w:sz="24" w:space="0" w:color="auto"/>
                        <w:left w:val="single" w:sz="24" w:space="0" w:color="auto"/>
                        <w:bottom w:val="single" w:sz="24" w:space="0" w:color="auto"/>
                        <w:right w:val="single" w:sz="24" w:space="0" w:color="auto"/>
                      </w:divBdr>
                    </w:div>
                  </w:divsChild>
                </w:div>
                <w:div w:id="399139343">
                  <w:marLeft w:val="0"/>
                  <w:marRight w:val="0"/>
                  <w:marTop w:val="0"/>
                  <w:marBottom w:val="0"/>
                  <w:divBdr>
                    <w:top w:val="none" w:sz="0" w:space="0" w:color="auto"/>
                    <w:left w:val="none" w:sz="0" w:space="0" w:color="auto"/>
                    <w:bottom w:val="none" w:sz="0" w:space="0" w:color="auto"/>
                    <w:right w:val="none" w:sz="0" w:space="0" w:color="auto"/>
                  </w:divBdr>
                </w:div>
                <w:div w:id="1978679193">
                  <w:marLeft w:val="0"/>
                  <w:marRight w:val="0"/>
                  <w:marTop w:val="0"/>
                  <w:marBottom w:val="0"/>
                  <w:divBdr>
                    <w:top w:val="none" w:sz="0" w:space="0" w:color="auto"/>
                    <w:left w:val="none" w:sz="0" w:space="0" w:color="auto"/>
                    <w:bottom w:val="none" w:sz="0" w:space="0" w:color="auto"/>
                    <w:right w:val="none" w:sz="0" w:space="0" w:color="auto"/>
                  </w:divBdr>
                </w:div>
                <w:div w:id="2015378919">
                  <w:marLeft w:val="0"/>
                  <w:marRight w:val="0"/>
                  <w:marTop w:val="0"/>
                  <w:marBottom w:val="0"/>
                  <w:divBdr>
                    <w:top w:val="none" w:sz="0" w:space="0" w:color="auto"/>
                    <w:left w:val="none" w:sz="0" w:space="0" w:color="auto"/>
                    <w:bottom w:val="none" w:sz="0" w:space="0" w:color="auto"/>
                    <w:right w:val="none" w:sz="0" w:space="0" w:color="auto"/>
                  </w:divBdr>
                </w:div>
                <w:div w:id="158277103">
                  <w:marLeft w:val="0"/>
                  <w:marRight w:val="0"/>
                  <w:marTop w:val="0"/>
                  <w:marBottom w:val="0"/>
                  <w:divBdr>
                    <w:top w:val="none" w:sz="0" w:space="0" w:color="auto"/>
                    <w:left w:val="none" w:sz="0" w:space="0" w:color="auto"/>
                    <w:bottom w:val="none" w:sz="0" w:space="0" w:color="auto"/>
                    <w:right w:val="none" w:sz="0" w:space="0" w:color="auto"/>
                  </w:divBdr>
                  <w:divsChild>
                    <w:div w:id="1354188879">
                      <w:marLeft w:val="0"/>
                      <w:marRight w:val="0"/>
                      <w:marTop w:val="0"/>
                      <w:marBottom w:val="0"/>
                      <w:divBdr>
                        <w:top w:val="none" w:sz="0" w:space="0" w:color="auto"/>
                        <w:left w:val="none" w:sz="0" w:space="0" w:color="auto"/>
                        <w:bottom w:val="none" w:sz="0" w:space="0" w:color="auto"/>
                        <w:right w:val="none" w:sz="0" w:space="0" w:color="auto"/>
                      </w:divBdr>
                      <w:divsChild>
                        <w:div w:id="1205942775">
                          <w:marLeft w:val="0"/>
                          <w:marRight w:val="0"/>
                          <w:marTop w:val="0"/>
                          <w:marBottom w:val="0"/>
                          <w:divBdr>
                            <w:top w:val="none" w:sz="0" w:space="0" w:color="auto"/>
                            <w:left w:val="none" w:sz="0" w:space="0" w:color="auto"/>
                            <w:bottom w:val="none" w:sz="0" w:space="0" w:color="auto"/>
                            <w:right w:val="none" w:sz="0" w:space="0" w:color="auto"/>
                          </w:divBdr>
                          <w:divsChild>
                            <w:div w:id="1735472697">
                              <w:marLeft w:val="0"/>
                              <w:marRight w:val="0"/>
                              <w:marTop w:val="0"/>
                              <w:marBottom w:val="0"/>
                              <w:divBdr>
                                <w:top w:val="none" w:sz="0" w:space="0" w:color="auto"/>
                                <w:left w:val="none" w:sz="0" w:space="0" w:color="auto"/>
                                <w:bottom w:val="none" w:sz="0" w:space="0" w:color="auto"/>
                                <w:right w:val="none" w:sz="0" w:space="0" w:color="auto"/>
                              </w:divBdr>
                              <w:divsChild>
                                <w:div w:id="1344480868">
                                  <w:marLeft w:val="0"/>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 w:id="1989556910">
                  <w:marLeft w:val="0"/>
                  <w:marRight w:val="0"/>
                  <w:marTop w:val="0"/>
                  <w:marBottom w:val="0"/>
                  <w:divBdr>
                    <w:top w:val="none" w:sz="0" w:space="0" w:color="auto"/>
                    <w:left w:val="none" w:sz="0" w:space="0" w:color="auto"/>
                    <w:bottom w:val="none" w:sz="0" w:space="0" w:color="auto"/>
                    <w:right w:val="none" w:sz="0" w:space="0" w:color="auto"/>
                  </w:divBdr>
                  <w:divsChild>
                    <w:div w:id="201987727">
                      <w:marLeft w:val="0"/>
                      <w:marRight w:val="0"/>
                      <w:marTop w:val="0"/>
                      <w:marBottom w:val="0"/>
                      <w:divBdr>
                        <w:top w:val="none" w:sz="0" w:space="0" w:color="auto"/>
                        <w:left w:val="none" w:sz="0" w:space="0" w:color="auto"/>
                        <w:bottom w:val="none" w:sz="0" w:space="0" w:color="auto"/>
                        <w:right w:val="none" w:sz="0" w:space="0" w:color="auto"/>
                      </w:divBdr>
                      <w:divsChild>
                        <w:div w:id="689113983">
                          <w:marLeft w:val="0"/>
                          <w:marRight w:val="0"/>
                          <w:marTop w:val="0"/>
                          <w:marBottom w:val="0"/>
                          <w:divBdr>
                            <w:top w:val="none" w:sz="0" w:space="0" w:color="auto"/>
                            <w:left w:val="none" w:sz="0" w:space="0" w:color="auto"/>
                            <w:bottom w:val="none" w:sz="0" w:space="0" w:color="auto"/>
                            <w:right w:val="none" w:sz="0" w:space="0" w:color="auto"/>
                          </w:divBdr>
                          <w:divsChild>
                            <w:div w:id="837117994">
                              <w:marLeft w:val="0"/>
                              <w:marRight w:val="0"/>
                              <w:marTop w:val="0"/>
                              <w:marBottom w:val="0"/>
                              <w:divBdr>
                                <w:top w:val="none" w:sz="0" w:space="0" w:color="auto"/>
                                <w:left w:val="none" w:sz="0" w:space="0" w:color="auto"/>
                                <w:bottom w:val="none" w:sz="0" w:space="0" w:color="auto"/>
                                <w:right w:val="none" w:sz="0" w:space="0" w:color="auto"/>
                              </w:divBdr>
                              <w:divsChild>
                                <w:div w:id="1867717432">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317952502">
                  <w:marLeft w:val="0"/>
                  <w:marRight w:val="0"/>
                  <w:marTop w:val="0"/>
                  <w:marBottom w:val="0"/>
                  <w:divBdr>
                    <w:top w:val="none" w:sz="0" w:space="0" w:color="auto"/>
                    <w:left w:val="none" w:sz="0" w:space="0" w:color="auto"/>
                    <w:bottom w:val="none" w:sz="0" w:space="0" w:color="auto"/>
                    <w:right w:val="none" w:sz="0" w:space="0" w:color="auto"/>
                  </w:divBdr>
                  <w:divsChild>
                    <w:div w:id="1578975398">
                      <w:marLeft w:val="0"/>
                      <w:marRight w:val="0"/>
                      <w:marTop w:val="0"/>
                      <w:marBottom w:val="0"/>
                      <w:divBdr>
                        <w:top w:val="none" w:sz="0" w:space="0" w:color="auto"/>
                        <w:left w:val="none" w:sz="0" w:space="0" w:color="auto"/>
                        <w:bottom w:val="none" w:sz="0" w:space="0" w:color="auto"/>
                        <w:right w:val="none" w:sz="0" w:space="0" w:color="auto"/>
                      </w:divBdr>
                      <w:divsChild>
                        <w:div w:id="2037077818">
                          <w:marLeft w:val="0"/>
                          <w:marRight w:val="0"/>
                          <w:marTop w:val="0"/>
                          <w:marBottom w:val="0"/>
                          <w:divBdr>
                            <w:top w:val="none" w:sz="0" w:space="0" w:color="auto"/>
                            <w:left w:val="none" w:sz="0" w:space="0" w:color="auto"/>
                            <w:bottom w:val="none" w:sz="0" w:space="0" w:color="auto"/>
                            <w:right w:val="none" w:sz="0" w:space="0" w:color="auto"/>
                          </w:divBdr>
                          <w:divsChild>
                            <w:div w:id="343171832">
                              <w:marLeft w:val="0"/>
                              <w:marRight w:val="0"/>
                              <w:marTop w:val="0"/>
                              <w:marBottom w:val="0"/>
                              <w:divBdr>
                                <w:top w:val="none" w:sz="0" w:space="0" w:color="auto"/>
                                <w:left w:val="none" w:sz="0" w:space="0" w:color="auto"/>
                                <w:bottom w:val="none" w:sz="0" w:space="0" w:color="auto"/>
                                <w:right w:val="none" w:sz="0" w:space="0" w:color="auto"/>
                              </w:divBdr>
                              <w:divsChild>
                                <w:div w:id="945967687">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195921509">
                  <w:marLeft w:val="0"/>
                  <w:marRight w:val="0"/>
                  <w:marTop w:val="0"/>
                  <w:marBottom w:val="0"/>
                  <w:divBdr>
                    <w:top w:val="none" w:sz="0" w:space="0" w:color="auto"/>
                    <w:left w:val="none" w:sz="0" w:space="0" w:color="auto"/>
                    <w:bottom w:val="none" w:sz="0" w:space="0" w:color="auto"/>
                    <w:right w:val="none" w:sz="0" w:space="0" w:color="auto"/>
                  </w:divBdr>
                  <w:divsChild>
                    <w:div w:id="132598934">
                      <w:marLeft w:val="0"/>
                      <w:marRight w:val="0"/>
                      <w:marTop w:val="0"/>
                      <w:marBottom w:val="0"/>
                      <w:divBdr>
                        <w:top w:val="none" w:sz="0" w:space="0" w:color="auto"/>
                        <w:left w:val="none" w:sz="0" w:space="0" w:color="auto"/>
                        <w:bottom w:val="none" w:sz="0" w:space="0" w:color="auto"/>
                        <w:right w:val="none" w:sz="0" w:space="0" w:color="auto"/>
                      </w:divBdr>
                      <w:divsChild>
                        <w:div w:id="1232352757">
                          <w:marLeft w:val="0"/>
                          <w:marRight w:val="0"/>
                          <w:marTop w:val="0"/>
                          <w:marBottom w:val="0"/>
                          <w:divBdr>
                            <w:top w:val="none" w:sz="0" w:space="0" w:color="auto"/>
                            <w:left w:val="none" w:sz="0" w:space="0" w:color="auto"/>
                            <w:bottom w:val="none" w:sz="0" w:space="0" w:color="auto"/>
                            <w:right w:val="none" w:sz="0" w:space="0" w:color="auto"/>
                          </w:divBdr>
                          <w:divsChild>
                            <w:div w:id="138770769">
                              <w:marLeft w:val="0"/>
                              <w:marRight w:val="0"/>
                              <w:marTop w:val="0"/>
                              <w:marBottom w:val="0"/>
                              <w:divBdr>
                                <w:top w:val="none" w:sz="0" w:space="0" w:color="auto"/>
                                <w:left w:val="none" w:sz="0" w:space="0" w:color="auto"/>
                                <w:bottom w:val="none" w:sz="0" w:space="0" w:color="auto"/>
                                <w:right w:val="none" w:sz="0" w:space="0" w:color="auto"/>
                              </w:divBdr>
                              <w:divsChild>
                                <w:div w:id="128743442">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220171635">
                  <w:marLeft w:val="0"/>
                  <w:marRight w:val="0"/>
                  <w:marTop w:val="0"/>
                  <w:marBottom w:val="0"/>
                  <w:divBdr>
                    <w:top w:val="none" w:sz="0" w:space="0" w:color="auto"/>
                    <w:left w:val="none" w:sz="0" w:space="0" w:color="auto"/>
                    <w:bottom w:val="none" w:sz="0" w:space="0" w:color="auto"/>
                    <w:right w:val="none" w:sz="0" w:space="0" w:color="auto"/>
                  </w:divBdr>
                  <w:divsChild>
                    <w:div w:id="1459765828">
                      <w:marLeft w:val="0"/>
                      <w:marRight w:val="0"/>
                      <w:marTop w:val="0"/>
                      <w:marBottom w:val="0"/>
                      <w:divBdr>
                        <w:top w:val="none" w:sz="0" w:space="0" w:color="auto"/>
                        <w:left w:val="none" w:sz="0" w:space="0" w:color="auto"/>
                        <w:bottom w:val="none" w:sz="0" w:space="0" w:color="auto"/>
                        <w:right w:val="none" w:sz="0" w:space="0" w:color="auto"/>
                      </w:divBdr>
                      <w:divsChild>
                        <w:div w:id="221330872">
                          <w:marLeft w:val="0"/>
                          <w:marRight w:val="0"/>
                          <w:marTop w:val="0"/>
                          <w:marBottom w:val="0"/>
                          <w:divBdr>
                            <w:top w:val="none" w:sz="0" w:space="0" w:color="auto"/>
                            <w:left w:val="none" w:sz="0" w:space="0" w:color="auto"/>
                            <w:bottom w:val="none" w:sz="0" w:space="0" w:color="auto"/>
                            <w:right w:val="none" w:sz="0" w:space="0" w:color="auto"/>
                          </w:divBdr>
                          <w:divsChild>
                            <w:div w:id="1007170957">
                              <w:marLeft w:val="0"/>
                              <w:marRight w:val="0"/>
                              <w:marTop w:val="0"/>
                              <w:marBottom w:val="0"/>
                              <w:divBdr>
                                <w:top w:val="none" w:sz="0" w:space="0" w:color="auto"/>
                                <w:left w:val="none" w:sz="0" w:space="0" w:color="auto"/>
                                <w:bottom w:val="none" w:sz="0" w:space="0" w:color="auto"/>
                                <w:right w:val="none" w:sz="0" w:space="0" w:color="auto"/>
                              </w:divBdr>
                              <w:divsChild>
                                <w:div w:id="1546063788">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52768289">
                  <w:marLeft w:val="0"/>
                  <w:marRight w:val="0"/>
                  <w:marTop w:val="0"/>
                  <w:marBottom w:val="0"/>
                  <w:divBdr>
                    <w:top w:val="none" w:sz="0" w:space="0" w:color="auto"/>
                    <w:left w:val="none" w:sz="0" w:space="0" w:color="auto"/>
                    <w:bottom w:val="none" w:sz="0" w:space="0" w:color="auto"/>
                    <w:right w:val="none" w:sz="0" w:space="0" w:color="auto"/>
                  </w:divBdr>
                  <w:divsChild>
                    <w:div w:id="726033511">
                      <w:marLeft w:val="0"/>
                      <w:marRight w:val="0"/>
                      <w:marTop w:val="0"/>
                      <w:marBottom w:val="0"/>
                      <w:divBdr>
                        <w:top w:val="none" w:sz="0" w:space="0" w:color="auto"/>
                        <w:left w:val="none" w:sz="0" w:space="0" w:color="auto"/>
                        <w:bottom w:val="none" w:sz="0" w:space="0" w:color="auto"/>
                        <w:right w:val="none" w:sz="0" w:space="0" w:color="auto"/>
                      </w:divBdr>
                      <w:divsChild>
                        <w:div w:id="1178471980">
                          <w:marLeft w:val="0"/>
                          <w:marRight w:val="0"/>
                          <w:marTop w:val="0"/>
                          <w:marBottom w:val="0"/>
                          <w:divBdr>
                            <w:top w:val="none" w:sz="0" w:space="0" w:color="auto"/>
                            <w:left w:val="none" w:sz="0" w:space="0" w:color="auto"/>
                            <w:bottom w:val="none" w:sz="0" w:space="0" w:color="auto"/>
                            <w:right w:val="none" w:sz="0" w:space="0" w:color="auto"/>
                          </w:divBdr>
                          <w:divsChild>
                            <w:div w:id="1538662361">
                              <w:marLeft w:val="0"/>
                              <w:marRight w:val="0"/>
                              <w:marTop w:val="0"/>
                              <w:marBottom w:val="0"/>
                              <w:divBdr>
                                <w:top w:val="none" w:sz="0" w:space="0" w:color="auto"/>
                                <w:left w:val="none" w:sz="0" w:space="0" w:color="auto"/>
                                <w:bottom w:val="none" w:sz="0" w:space="0" w:color="auto"/>
                                <w:right w:val="none" w:sz="0" w:space="0" w:color="auto"/>
                              </w:divBdr>
                              <w:divsChild>
                                <w:div w:id="183156104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192769579">
                  <w:marLeft w:val="0"/>
                  <w:marRight w:val="0"/>
                  <w:marTop w:val="0"/>
                  <w:marBottom w:val="0"/>
                  <w:divBdr>
                    <w:top w:val="none" w:sz="0" w:space="0" w:color="auto"/>
                    <w:left w:val="none" w:sz="0" w:space="0" w:color="auto"/>
                    <w:bottom w:val="none" w:sz="0" w:space="0" w:color="auto"/>
                    <w:right w:val="none" w:sz="0" w:space="0" w:color="auto"/>
                  </w:divBdr>
                  <w:divsChild>
                    <w:div w:id="1682663900">
                      <w:marLeft w:val="0"/>
                      <w:marRight w:val="0"/>
                      <w:marTop w:val="0"/>
                      <w:marBottom w:val="0"/>
                      <w:divBdr>
                        <w:top w:val="none" w:sz="0" w:space="0" w:color="auto"/>
                        <w:left w:val="none" w:sz="0" w:space="0" w:color="auto"/>
                        <w:bottom w:val="none" w:sz="0" w:space="0" w:color="auto"/>
                        <w:right w:val="none" w:sz="0" w:space="0" w:color="auto"/>
                      </w:divBdr>
                      <w:divsChild>
                        <w:div w:id="180896725">
                          <w:marLeft w:val="0"/>
                          <w:marRight w:val="0"/>
                          <w:marTop w:val="0"/>
                          <w:marBottom w:val="0"/>
                          <w:divBdr>
                            <w:top w:val="none" w:sz="0" w:space="0" w:color="auto"/>
                            <w:left w:val="none" w:sz="0" w:space="0" w:color="auto"/>
                            <w:bottom w:val="none" w:sz="0" w:space="0" w:color="auto"/>
                            <w:right w:val="none" w:sz="0" w:space="0" w:color="auto"/>
                          </w:divBdr>
                          <w:divsChild>
                            <w:div w:id="582226315">
                              <w:marLeft w:val="0"/>
                              <w:marRight w:val="0"/>
                              <w:marTop w:val="0"/>
                              <w:marBottom w:val="0"/>
                              <w:divBdr>
                                <w:top w:val="none" w:sz="0" w:space="0" w:color="auto"/>
                                <w:left w:val="none" w:sz="0" w:space="0" w:color="auto"/>
                                <w:bottom w:val="none" w:sz="0" w:space="0" w:color="auto"/>
                                <w:right w:val="none" w:sz="0" w:space="0" w:color="auto"/>
                              </w:divBdr>
                              <w:divsChild>
                                <w:div w:id="173207914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227179489">
                  <w:marLeft w:val="0"/>
                  <w:marRight w:val="0"/>
                  <w:marTop w:val="0"/>
                  <w:marBottom w:val="0"/>
                  <w:divBdr>
                    <w:top w:val="none" w:sz="0" w:space="0" w:color="auto"/>
                    <w:left w:val="none" w:sz="0" w:space="0" w:color="auto"/>
                    <w:bottom w:val="none" w:sz="0" w:space="0" w:color="auto"/>
                    <w:right w:val="none" w:sz="0" w:space="0" w:color="auto"/>
                  </w:divBdr>
                  <w:divsChild>
                    <w:div w:id="1616476440">
                      <w:marLeft w:val="0"/>
                      <w:marRight w:val="0"/>
                      <w:marTop w:val="0"/>
                      <w:marBottom w:val="0"/>
                      <w:divBdr>
                        <w:top w:val="none" w:sz="0" w:space="0" w:color="auto"/>
                        <w:left w:val="none" w:sz="0" w:space="0" w:color="auto"/>
                        <w:bottom w:val="none" w:sz="0" w:space="0" w:color="auto"/>
                        <w:right w:val="none" w:sz="0" w:space="0" w:color="auto"/>
                      </w:divBdr>
                      <w:divsChild>
                        <w:div w:id="1213806712">
                          <w:marLeft w:val="0"/>
                          <w:marRight w:val="0"/>
                          <w:marTop w:val="0"/>
                          <w:marBottom w:val="0"/>
                          <w:divBdr>
                            <w:top w:val="none" w:sz="0" w:space="0" w:color="auto"/>
                            <w:left w:val="none" w:sz="0" w:space="0" w:color="auto"/>
                            <w:bottom w:val="none" w:sz="0" w:space="0" w:color="auto"/>
                            <w:right w:val="none" w:sz="0" w:space="0" w:color="auto"/>
                          </w:divBdr>
                          <w:divsChild>
                            <w:div w:id="783499350">
                              <w:marLeft w:val="0"/>
                              <w:marRight w:val="0"/>
                              <w:marTop w:val="0"/>
                              <w:marBottom w:val="0"/>
                              <w:divBdr>
                                <w:top w:val="none" w:sz="0" w:space="0" w:color="auto"/>
                                <w:left w:val="none" w:sz="0" w:space="0" w:color="auto"/>
                                <w:bottom w:val="none" w:sz="0" w:space="0" w:color="auto"/>
                                <w:right w:val="none" w:sz="0" w:space="0" w:color="auto"/>
                              </w:divBdr>
                              <w:divsChild>
                                <w:div w:id="141709731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42093501">
                  <w:marLeft w:val="0"/>
                  <w:marRight w:val="0"/>
                  <w:marTop w:val="0"/>
                  <w:marBottom w:val="0"/>
                  <w:divBdr>
                    <w:top w:val="none" w:sz="0" w:space="0" w:color="auto"/>
                    <w:left w:val="none" w:sz="0" w:space="0" w:color="auto"/>
                    <w:bottom w:val="none" w:sz="0" w:space="0" w:color="auto"/>
                    <w:right w:val="none" w:sz="0" w:space="0" w:color="auto"/>
                  </w:divBdr>
                  <w:divsChild>
                    <w:div w:id="1296368275">
                      <w:marLeft w:val="0"/>
                      <w:marRight w:val="0"/>
                      <w:marTop w:val="0"/>
                      <w:marBottom w:val="0"/>
                      <w:divBdr>
                        <w:top w:val="none" w:sz="0" w:space="0" w:color="auto"/>
                        <w:left w:val="none" w:sz="0" w:space="0" w:color="auto"/>
                        <w:bottom w:val="none" w:sz="0" w:space="0" w:color="auto"/>
                        <w:right w:val="none" w:sz="0" w:space="0" w:color="auto"/>
                      </w:divBdr>
                      <w:divsChild>
                        <w:div w:id="1964534063">
                          <w:marLeft w:val="0"/>
                          <w:marRight w:val="0"/>
                          <w:marTop w:val="0"/>
                          <w:marBottom w:val="0"/>
                          <w:divBdr>
                            <w:top w:val="none" w:sz="0" w:space="0" w:color="auto"/>
                            <w:left w:val="none" w:sz="0" w:space="0" w:color="auto"/>
                            <w:bottom w:val="none" w:sz="0" w:space="0" w:color="auto"/>
                            <w:right w:val="none" w:sz="0" w:space="0" w:color="auto"/>
                          </w:divBdr>
                          <w:divsChild>
                            <w:div w:id="1585872784">
                              <w:marLeft w:val="0"/>
                              <w:marRight w:val="0"/>
                              <w:marTop w:val="0"/>
                              <w:marBottom w:val="0"/>
                              <w:divBdr>
                                <w:top w:val="none" w:sz="0" w:space="0" w:color="auto"/>
                                <w:left w:val="none" w:sz="0" w:space="0" w:color="auto"/>
                                <w:bottom w:val="none" w:sz="0" w:space="0" w:color="auto"/>
                                <w:right w:val="none" w:sz="0" w:space="0" w:color="auto"/>
                              </w:divBdr>
                              <w:divsChild>
                                <w:div w:id="1675525498">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283582603">
                  <w:marLeft w:val="0"/>
                  <w:marRight w:val="0"/>
                  <w:marTop w:val="0"/>
                  <w:marBottom w:val="0"/>
                  <w:divBdr>
                    <w:top w:val="none" w:sz="0" w:space="0" w:color="auto"/>
                    <w:left w:val="none" w:sz="0" w:space="0" w:color="auto"/>
                    <w:bottom w:val="none" w:sz="0" w:space="0" w:color="auto"/>
                    <w:right w:val="none" w:sz="0" w:space="0" w:color="auto"/>
                  </w:divBdr>
                  <w:divsChild>
                    <w:div w:id="1573127232">
                      <w:marLeft w:val="0"/>
                      <w:marRight w:val="0"/>
                      <w:marTop w:val="0"/>
                      <w:marBottom w:val="0"/>
                      <w:divBdr>
                        <w:top w:val="none" w:sz="0" w:space="0" w:color="auto"/>
                        <w:left w:val="none" w:sz="0" w:space="0" w:color="auto"/>
                        <w:bottom w:val="none" w:sz="0" w:space="0" w:color="auto"/>
                        <w:right w:val="none" w:sz="0" w:space="0" w:color="auto"/>
                      </w:divBdr>
                      <w:divsChild>
                        <w:div w:id="262689800">
                          <w:marLeft w:val="0"/>
                          <w:marRight w:val="0"/>
                          <w:marTop w:val="0"/>
                          <w:marBottom w:val="0"/>
                          <w:divBdr>
                            <w:top w:val="none" w:sz="0" w:space="0" w:color="auto"/>
                            <w:left w:val="none" w:sz="0" w:space="0" w:color="auto"/>
                            <w:bottom w:val="none" w:sz="0" w:space="0" w:color="auto"/>
                            <w:right w:val="none" w:sz="0" w:space="0" w:color="auto"/>
                          </w:divBdr>
                          <w:divsChild>
                            <w:div w:id="344064204">
                              <w:marLeft w:val="0"/>
                              <w:marRight w:val="0"/>
                              <w:marTop w:val="0"/>
                              <w:marBottom w:val="0"/>
                              <w:divBdr>
                                <w:top w:val="none" w:sz="0" w:space="0" w:color="auto"/>
                                <w:left w:val="none" w:sz="0" w:space="0" w:color="auto"/>
                                <w:bottom w:val="none" w:sz="0" w:space="0" w:color="auto"/>
                                <w:right w:val="none" w:sz="0" w:space="0" w:color="auto"/>
                              </w:divBdr>
                              <w:divsChild>
                                <w:div w:id="1509825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4938382">
                  <w:marLeft w:val="0"/>
                  <w:marRight w:val="0"/>
                  <w:marTop w:val="0"/>
                  <w:marBottom w:val="0"/>
                  <w:divBdr>
                    <w:top w:val="none" w:sz="0" w:space="0" w:color="auto"/>
                    <w:left w:val="none" w:sz="0" w:space="0" w:color="auto"/>
                    <w:bottom w:val="none" w:sz="0" w:space="0" w:color="auto"/>
                    <w:right w:val="none" w:sz="0" w:space="0" w:color="auto"/>
                  </w:divBdr>
                  <w:divsChild>
                    <w:div w:id="1493065210">
                      <w:marLeft w:val="0"/>
                      <w:marRight w:val="0"/>
                      <w:marTop w:val="0"/>
                      <w:marBottom w:val="0"/>
                      <w:divBdr>
                        <w:top w:val="none" w:sz="0" w:space="0" w:color="auto"/>
                        <w:left w:val="none" w:sz="0" w:space="0" w:color="auto"/>
                        <w:bottom w:val="none" w:sz="0" w:space="0" w:color="auto"/>
                        <w:right w:val="none" w:sz="0" w:space="0" w:color="auto"/>
                      </w:divBdr>
                      <w:divsChild>
                        <w:div w:id="868226745">
                          <w:marLeft w:val="0"/>
                          <w:marRight w:val="0"/>
                          <w:marTop w:val="0"/>
                          <w:marBottom w:val="0"/>
                          <w:divBdr>
                            <w:top w:val="none" w:sz="0" w:space="0" w:color="auto"/>
                            <w:left w:val="none" w:sz="0" w:space="0" w:color="auto"/>
                            <w:bottom w:val="none" w:sz="0" w:space="0" w:color="auto"/>
                            <w:right w:val="none" w:sz="0" w:space="0" w:color="auto"/>
                          </w:divBdr>
                          <w:divsChild>
                            <w:div w:id="1113742707">
                              <w:marLeft w:val="0"/>
                              <w:marRight w:val="0"/>
                              <w:marTop w:val="0"/>
                              <w:marBottom w:val="0"/>
                              <w:divBdr>
                                <w:top w:val="none" w:sz="0" w:space="0" w:color="auto"/>
                                <w:left w:val="none" w:sz="0" w:space="0" w:color="auto"/>
                                <w:bottom w:val="none" w:sz="0" w:space="0" w:color="auto"/>
                                <w:right w:val="none" w:sz="0" w:space="0" w:color="auto"/>
                              </w:divBdr>
                              <w:divsChild>
                                <w:div w:id="2121607139">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396317397">
                  <w:marLeft w:val="0"/>
                  <w:marRight w:val="0"/>
                  <w:marTop w:val="0"/>
                  <w:marBottom w:val="0"/>
                  <w:divBdr>
                    <w:top w:val="none" w:sz="0" w:space="0" w:color="auto"/>
                    <w:left w:val="none" w:sz="0" w:space="0" w:color="auto"/>
                    <w:bottom w:val="none" w:sz="0" w:space="0" w:color="auto"/>
                    <w:right w:val="none" w:sz="0" w:space="0" w:color="auto"/>
                  </w:divBdr>
                  <w:divsChild>
                    <w:div w:id="386034422">
                      <w:marLeft w:val="0"/>
                      <w:marRight w:val="0"/>
                      <w:marTop w:val="0"/>
                      <w:marBottom w:val="0"/>
                      <w:divBdr>
                        <w:top w:val="none" w:sz="0" w:space="0" w:color="auto"/>
                        <w:left w:val="none" w:sz="0" w:space="0" w:color="auto"/>
                        <w:bottom w:val="none" w:sz="0" w:space="0" w:color="auto"/>
                        <w:right w:val="none" w:sz="0" w:space="0" w:color="auto"/>
                      </w:divBdr>
                      <w:divsChild>
                        <w:div w:id="160195254">
                          <w:marLeft w:val="0"/>
                          <w:marRight w:val="0"/>
                          <w:marTop w:val="0"/>
                          <w:marBottom w:val="0"/>
                          <w:divBdr>
                            <w:top w:val="none" w:sz="0" w:space="0" w:color="auto"/>
                            <w:left w:val="none" w:sz="0" w:space="0" w:color="auto"/>
                            <w:bottom w:val="none" w:sz="0" w:space="0" w:color="auto"/>
                            <w:right w:val="none" w:sz="0" w:space="0" w:color="auto"/>
                          </w:divBdr>
                          <w:divsChild>
                            <w:div w:id="979580171">
                              <w:marLeft w:val="0"/>
                              <w:marRight w:val="0"/>
                              <w:marTop w:val="0"/>
                              <w:marBottom w:val="0"/>
                              <w:divBdr>
                                <w:top w:val="none" w:sz="0" w:space="0" w:color="auto"/>
                                <w:left w:val="none" w:sz="0" w:space="0" w:color="auto"/>
                                <w:bottom w:val="none" w:sz="0" w:space="0" w:color="auto"/>
                                <w:right w:val="none" w:sz="0" w:space="0" w:color="auto"/>
                              </w:divBdr>
                              <w:divsChild>
                                <w:div w:id="248347404">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300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nshaw@greenlane-inf.local</dc:creator>
  <cp:keywords/>
  <dc:description/>
  <cp:lastModifiedBy>nshaw@greenlane-inf.local</cp:lastModifiedBy>
  <cp:revision>4</cp:revision>
  <dcterms:created xsi:type="dcterms:W3CDTF">2023-06-15T09:55:00Z</dcterms:created>
  <dcterms:modified xsi:type="dcterms:W3CDTF">2023-06-15T13:43:00Z</dcterms:modified>
</cp:coreProperties>
</file>