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0CA8F99" w14:textId="23E0F8FD" w:rsidR="004F668D" w:rsidRDefault="004F668D" w:rsidP="00DE1036">
      <w:pPr>
        <w:rPr>
          <w:rFonts w:asciiTheme="majorHAnsi" w:hAnsiTheme="majorHAnsi" w:cstheme="majorHAnsi"/>
          <w:b/>
          <w:bCs/>
          <w:color w:val="C00000"/>
          <w:sz w:val="24"/>
          <w:szCs w:val="24"/>
        </w:rPr>
      </w:pPr>
      <w:r w:rsidRPr="00DE1036">
        <w:rPr>
          <w:rFonts w:asciiTheme="majorHAnsi" w:hAnsiTheme="majorHAnsi" w:cstheme="majorHAnsi"/>
          <w:b/>
          <w:bCs/>
          <w:noProof/>
          <w:color w:val="C00000"/>
          <w:sz w:val="24"/>
          <w:szCs w:val="24"/>
        </w:rPr>
        <mc:AlternateContent>
          <mc:Choice Requires="wps">
            <w:drawing>
              <wp:anchor distT="0" distB="0" distL="114300" distR="114300" simplePos="0" relativeHeight="251659264" behindDoc="0" locked="0" layoutInCell="1" allowOverlap="1" wp14:anchorId="510F33D8" wp14:editId="0827948D">
                <wp:simplePos x="0" y="0"/>
                <wp:positionH relativeFrom="column">
                  <wp:posOffset>2051050</wp:posOffset>
                </wp:positionH>
                <wp:positionV relativeFrom="paragraph">
                  <wp:posOffset>42051</wp:posOffset>
                </wp:positionV>
                <wp:extent cx="3719830" cy="1201420"/>
                <wp:effectExtent l="50800" t="50800" r="52070" b="55880"/>
                <wp:wrapNone/>
                <wp:docPr id="9" name="Text Box 9"/>
                <wp:cNvGraphicFramePr/>
                <a:graphic xmlns:a="http://schemas.openxmlformats.org/drawingml/2006/main">
                  <a:graphicData uri="http://schemas.microsoft.com/office/word/2010/wordprocessingShape">
                    <wps:wsp>
                      <wps:cNvSpPr txBox="1"/>
                      <wps:spPr>
                        <a:xfrm>
                          <a:off x="0" y="0"/>
                          <a:ext cx="3719830" cy="1201420"/>
                        </a:xfrm>
                        <a:prstGeom prst="rect">
                          <a:avLst/>
                        </a:prstGeom>
                        <a:solidFill>
                          <a:schemeClr val="bg1"/>
                        </a:solidFill>
                        <a:ln w="95250" cmpd="thickThin">
                          <a:solidFill>
                            <a:schemeClr val="accent2">
                              <a:lumMod val="75000"/>
                            </a:schemeClr>
                          </a:solidFill>
                        </a:ln>
                      </wps:spPr>
                      <wps:txbx>
                        <w:txbxContent>
                          <w:p w14:paraId="327D9CD2" w14:textId="77777777" w:rsidR="00DE1036" w:rsidRDefault="00DE1036" w:rsidP="00DE1036">
                            <w:pPr>
                              <w:jc w:val="center"/>
                              <w:rPr>
                                <w:color w:val="72172D" w:themeColor="accent2" w:themeShade="BF"/>
                                <w:sz w:val="28"/>
                                <w:szCs w:val="28"/>
                              </w:rPr>
                            </w:pPr>
                          </w:p>
                          <w:p w14:paraId="453B52E0" w14:textId="3804FD7E" w:rsidR="00DE1036" w:rsidRDefault="00DE1036" w:rsidP="00DE1036">
                            <w:pPr>
                              <w:jc w:val="center"/>
                              <w:rPr>
                                <w:color w:val="72172D" w:themeColor="accent2" w:themeShade="BF"/>
                                <w:sz w:val="28"/>
                                <w:szCs w:val="28"/>
                              </w:rPr>
                            </w:pPr>
                            <w:r>
                              <w:rPr>
                                <w:color w:val="72172D" w:themeColor="accent2" w:themeShade="BF"/>
                                <w:sz w:val="28"/>
                                <w:szCs w:val="28"/>
                              </w:rPr>
                              <w:t>ATTENBOROUGH LEARNING TRUST</w:t>
                            </w:r>
                          </w:p>
                          <w:p w14:paraId="0FE7281B" w14:textId="77777777" w:rsidR="00DE1036" w:rsidRPr="00E855D3" w:rsidRDefault="00DE1036" w:rsidP="00DE1036">
                            <w:pPr>
                              <w:pStyle w:val="Heading1"/>
                              <w:jc w:val="center"/>
                            </w:pPr>
                            <w:r>
                              <w:t>Governance Code of Conduct</w:t>
                            </w:r>
                          </w:p>
                          <w:p w14:paraId="6AAF5648" w14:textId="77777777" w:rsidR="00DE1036" w:rsidRDefault="00DE10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10F33D8" id="_x0000_t202" coordsize="21600,21600" o:spt="202" path="m,l,21600r21600,l21600,xe">
                <v:stroke joinstyle="miter"/>
                <v:path gradientshapeok="t" o:connecttype="rect"/>
              </v:shapetype>
              <v:shape id="Text Box 9" o:spid="_x0000_s1026" type="#_x0000_t202" style="position:absolute;margin-left:161.5pt;margin-top:3.3pt;width:292.9pt;height:9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" fillcolor="white [3212]" strokecolor="#72172d [2405]" strokeweight="7.5pt">
                <v:stroke linestyle="thickThin"/>
                <v:textbox>
                  <w:txbxContent>
                    <w:p w14:paraId="327D9CD2" w14:textId="77777777" w:rsidR="00DE1036" w:rsidRDefault="00DE1036" w:rsidP="00DE1036">
                      <w:pPr>
                        <w:jc w:val="center"/>
                        <w:rPr>
                          <w:color w:val="72172D" w:themeColor="accent2" w:themeShade="BF"/>
                          <w:sz w:val="28"/>
                          <w:szCs w:val="28"/>
                        </w:rPr>
                      </w:pPr>
                    </w:p>
                    <w:p w14:paraId="453B52E0" w14:textId="3804FD7E" w:rsidR="00DE1036" w:rsidRDefault="00DE1036" w:rsidP="00DE1036">
                      <w:pPr>
                        <w:jc w:val="center"/>
                        <w:rPr>
                          <w:color w:val="72172D" w:themeColor="accent2" w:themeShade="BF"/>
                          <w:sz w:val="28"/>
                          <w:szCs w:val="28"/>
                        </w:rPr>
                      </w:pPr>
                      <w:r>
                        <w:rPr>
                          <w:color w:val="72172D" w:themeColor="accent2" w:themeShade="BF"/>
                          <w:sz w:val="28"/>
                          <w:szCs w:val="28"/>
                        </w:rPr>
                        <w:t>A</w:t>
                      </w:r>
                      <w:r>
                        <w:rPr>
                          <w:color w:val="72172D" w:themeColor="accent2" w:themeShade="BF"/>
                          <w:sz w:val="28"/>
                          <w:szCs w:val="28"/>
                        </w:rPr>
                        <w:t>TTENBOROUGH LEARNING TRUST</w:t>
                      </w:r>
                    </w:p>
                    <w:p w14:paraId="0FE7281B" w14:textId="77777777" w:rsidR="00DE1036" w:rsidRPr="00E855D3" w:rsidRDefault="00DE1036" w:rsidP="00DE1036">
                      <w:pPr>
                        <w:pStyle w:val="Heading1"/>
                        <w:jc w:val="center"/>
                      </w:pPr>
                      <w:r>
                        <w:t>Governance Code of Conduct</w:t>
                      </w:r>
                    </w:p>
                    <w:p w14:paraId="6AAF5648" w14:textId="77777777" w:rsidR="00DE1036" w:rsidRDefault="00DE1036"/>
                  </w:txbxContent>
                </v:textbox>
              </v:shape>
            </w:pict>
          </mc:Fallback>
        </mc:AlternateContent>
      </w:r>
      <w:r>
        <w:rPr>
          <w:noProof/>
        </w:rPr>
        <w:drawing>
          <wp:inline distT="0" distB="0" distL="0" distR="0" wp14:anchorId="710C1C17" wp14:editId="789E93B1">
            <wp:extent cx="1406769" cy="1403679"/>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a:fillRect/>
                    </a:stretch>
                  </pic:blipFill>
                  <pic:spPr>
                    <a:xfrm>
                      <a:off x="0" y="0"/>
                      <a:ext cx="1472195" cy="1468961"/>
                    </a:xfrm>
                    <a:prstGeom prst="rect">
                      <a:avLst/>
                    </a:prstGeom>
                  </pic:spPr>
                </pic:pic>
              </a:graphicData>
            </a:graphic>
          </wp:inline>
        </w:drawing>
      </w:r>
    </w:p>
    <w:p w14:paraId="158DCD04" w14:textId="77777777" w:rsidR="004F668D" w:rsidRDefault="004F668D" w:rsidP="00DE1036">
      <w:pPr>
        <w:rPr>
          <w:rFonts w:asciiTheme="majorHAnsi" w:hAnsiTheme="majorHAnsi" w:cstheme="majorHAnsi"/>
          <w:b/>
          <w:bCs/>
          <w:color w:val="C00000"/>
          <w:sz w:val="24"/>
          <w:szCs w:val="24"/>
        </w:rPr>
      </w:pPr>
    </w:p>
    <w:p w14:paraId="13C93E5E" w14:textId="5285782C" w:rsidR="00E855D3" w:rsidRPr="00FA61F0" w:rsidRDefault="00E855D3" w:rsidP="00BD7A34">
      <w:pPr>
        <w:pStyle w:val="Heading3"/>
      </w:pPr>
      <w:r w:rsidRPr="00FA61F0">
        <w:t>W</w:t>
      </w:r>
      <w:r w:rsidR="008A6BC8" w:rsidRPr="00FA61F0">
        <w:t>E AGREE TO ABIDE BY THE SEVEN NOLAN PRINCIPLES OF PUBLIC LIFE:</w:t>
      </w:r>
    </w:p>
    <w:p w14:paraId="369B11D5" w14:textId="6F014CC0" w:rsidR="008A6BC8" w:rsidRPr="008A6BC8" w:rsidRDefault="008A6BC8" w:rsidP="008A6BC8">
      <w:pPr>
        <w:pStyle w:val="Heading4"/>
        <w:spacing w:line="240" w:lineRule="auto"/>
        <w:rPr>
          <w:rStyle w:val="BoldemphasisChar"/>
          <w:rFonts w:asciiTheme="majorHAnsi" w:eastAsiaTheme="majorEastAsia" w:hAnsiTheme="majorHAnsi"/>
          <w:b/>
          <w:bCs/>
          <w:i w:val="0"/>
          <w:iCs w:val="0"/>
          <w:color w:val="A91228" w:themeColor="accent1" w:themeShade="BF"/>
          <w:sz w:val="22"/>
        </w:rPr>
      </w:pPr>
      <w:r>
        <w:rPr>
          <w:rStyle w:val="BoldemphasisChar"/>
          <w:rFonts w:asciiTheme="majorHAnsi" w:eastAsiaTheme="majorEastAsia" w:hAnsiTheme="majorHAnsi"/>
          <w:i w:val="0"/>
          <w:iCs w:val="0"/>
          <w:color w:val="A91228" w:themeColor="accent1" w:themeShade="BF"/>
          <w:sz w:val="22"/>
        </w:rPr>
        <w:t>Selflessness</w:t>
      </w:r>
    </w:p>
    <w:p w14:paraId="7607F729" w14:textId="78103CCB" w:rsidR="008A6BC8" w:rsidRPr="008A6BC8" w:rsidRDefault="008A6BC8" w:rsidP="008A6BC8">
      <w:pPr>
        <w:pStyle w:val="Heading3"/>
        <w:shd w:val="clear" w:color="auto" w:fill="FFFFFF"/>
        <w:spacing w:before="0" w:line="240" w:lineRule="auto"/>
        <w:textAlignment w:val="baseline"/>
        <w:rPr>
          <w:rStyle w:val="MainTextChar"/>
          <w:rFonts w:asciiTheme="majorHAnsi" w:hAnsiTheme="majorHAnsi" w:cstheme="majorHAnsi"/>
          <w:b w:val="0"/>
          <w:sz w:val="22"/>
        </w:rPr>
      </w:pPr>
      <w:r w:rsidRPr="008A6BC8">
        <w:rPr>
          <w:rStyle w:val="MainTextChar"/>
          <w:rFonts w:asciiTheme="majorHAnsi" w:hAnsiTheme="majorHAnsi" w:cstheme="majorHAnsi"/>
          <w:b w:val="0"/>
          <w:caps w:val="0"/>
          <w:sz w:val="22"/>
        </w:rPr>
        <w:t xml:space="preserve">We will act </w:t>
      </w:r>
      <w:r>
        <w:rPr>
          <w:rStyle w:val="MainTextChar"/>
          <w:rFonts w:asciiTheme="majorHAnsi" w:hAnsiTheme="majorHAnsi" w:cstheme="majorHAnsi"/>
          <w:b w:val="0"/>
          <w:caps w:val="0"/>
          <w:sz w:val="22"/>
        </w:rPr>
        <w:t>solely in terms of the public interest.</w:t>
      </w:r>
    </w:p>
    <w:p w14:paraId="02FD041D" w14:textId="77777777" w:rsidR="00E855D3" w:rsidRPr="008A6BC8" w:rsidRDefault="00E855D3" w:rsidP="008A6BC8">
      <w:pPr>
        <w:pStyle w:val="Heading4"/>
        <w:spacing w:line="240" w:lineRule="auto"/>
        <w:rPr>
          <w:rStyle w:val="BoldemphasisChar"/>
          <w:rFonts w:asciiTheme="majorHAnsi" w:eastAsiaTheme="majorEastAsia" w:hAnsiTheme="majorHAnsi"/>
          <w:i w:val="0"/>
          <w:iCs w:val="0"/>
          <w:color w:val="A91228" w:themeColor="accent1" w:themeShade="BF"/>
          <w:sz w:val="22"/>
        </w:rPr>
      </w:pPr>
      <w:r w:rsidRPr="008A6BC8">
        <w:rPr>
          <w:rStyle w:val="BoldemphasisChar"/>
          <w:rFonts w:asciiTheme="majorHAnsi" w:eastAsiaTheme="majorEastAsia" w:hAnsiTheme="majorHAnsi"/>
          <w:i w:val="0"/>
          <w:iCs w:val="0"/>
          <w:color w:val="A91228" w:themeColor="accent1" w:themeShade="BF"/>
          <w:sz w:val="22"/>
        </w:rPr>
        <w:t>Integrity</w:t>
      </w:r>
    </w:p>
    <w:p w14:paraId="3F938003" w14:textId="2A211817" w:rsidR="00E855D3" w:rsidRPr="008A6BC8" w:rsidRDefault="00C4452F" w:rsidP="008A6BC8">
      <w:pPr>
        <w:pStyle w:val="Heading3"/>
        <w:shd w:val="clear" w:color="auto" w:fill="FFFFFF"/>
        <w:spacing w:before="0" w:line="240" w:lineRule="auto"/>
        <w:textAlignment w:val="baseline"/>
        <w:rPr>
          <w:rFonts w:asciiTheme="majorHAnsi" w:eastAsiaTheme="minorEastAsia" w:hAnsiTheme="majorHAnsi" w:cstheme="majorHAnsi"/>
          <w:b w:val="0"/>
          <w:bCs w:val="0"/>
          <w:sz w:val="22"/>
        </w:rPr>
      </w:pPr>
      <w:r w:rsidRPr="008A6BC8">
        <w:rPr>
          <w:rStyle w:val="MainTextChar"/>
          <w:rFonts w:asciiTheme="majorHAnsi" w:hAnsiTheme="majorHAnsi" w:cstheme="majorHAnsi"/>
          <w:b w:val="0"/>
          <w:caps w:val="0"/>
          <w:sz w:val="22"/>
        </w:rPr>
        <w:t>We will avoid placing ourselves under any obligation to people or organisations that might try inappropriately to influence us in our work. We will not act or take decisions in order to gain financial or other material benefits for ourselves, our family, or our friends. We will declare and resolve any interests and relationships.</w:t>
      </w:r>
    </w:p>
    <w:p w14:paraId="18A2C4C4" w14:textId="77777777" w:rsidR="00E855D3" w:rsidRPr="008A6BC8" w:rsidRDefault="00E855D3" w:rsidP="008A6BC8">
      <w:pPr>
        <w:pStyle w:val="Heading4"/>
        <w:spacing w:line="240" w:lineRule="auto"/>
        <w:rPr>
          <w:rStyle w:val="BoldemphasisChar"/>
          <w:rFonts w:asciiTheme="majorHAnsi" w:eastAsiaTheme="majorEastAsia" w:hAnsiTheme="majorHAnsi"/>
          <w:b/>
          <w:bCs/>
          <w:i w:val="0"/>
          <w:iCs w:val="0"/>
          <w:color w:val="A91228" w:themeColor="accent1" w:themeShade="BF"/>
          <w:sz w:val="22"/>
        </w:rPr>
      </w:pPr>
      <w:r w:rsidRPr="008A6BC8">
        <w:rPr>
          <w:rStyle w:val="BoldemphasisChar"/>
          <w:rFonts w:asciiTheme="majorHAnsi" w:eastAsiaTheme="majorEastAsia" w:hAnsiTheme="majorHAnsi"/>
          <w:i w:val="0"/>
          <w:iCs w:val="0"/>
          <w:color w:val="A91228" w:themeColor="accent1" w:themeShade="BF"/>
          <w:sz w:val="22"/>
        </w:rPr>
        <w:t>Objectivity</w:t>
      </w:r>
    </w:p>
    <w:p w14:paraId="37635D3C" w14:textId="4571CA0B" w:rsidR="00E855D3" w:rsidRPr="008A6BC8" w:rsidRDefault="00C4452F" w:rsidP="008A6BC8">
      <w:pPr>
        <w:pStyle w:val="Heading3"/>
        <w:shd w:val="clear" w:color="auto" w:fill="FFFFFF"/>
        <w:spacing w:before="0" w:line="240" w:lineRule="auto"/>
        <w:textAlignment w:val="baseline"/>
        <w:rPr>
          <w:rStyle w:val="MainTextChar"/>
          <w:rFonts w:asciiTheme="majorHAnsi" w:hAnsiTheme="majorHAnsi" w:cstheme="majorHAnsi"/>
          <w:b w:val="0"/>
          <w:sz w:val="22"/>
        </w:rPr>
      </w:pPr>
      <w:r w:rsidRPr="008A6BC8">
        <w:rPr>
          <w:rStyle w:val="MainTextChar"/>
          <w:rFonts w:asciiTheme="majorHAnsi" w:hAnsiTheme="majorHAnsi" w:cstheme="majorHAnsi"/>
          <w:b w:val="0"/>
          <w:caps w:val="0"/>
          <w:sz w:val="22"/>
        </w:rPr>
        <w:t>We will act and take decisions impartially, fairly and on merit, using the best evidence and without discrimination or bias.</w:t>
      </w:r>
    </w:p>
    <w:p w14:paraId="79FC8BF4" w14:textId="77777777" w:rsidR="00E855D3" w:rsidRPr="008A6BC8" w:rsidRDefault="00E855D3" w:rsidP="008A6BC8">
      <w:pPr>
        <w:pStyle w:val="Heading4"/>
        <w:spacing w:line="240" w:lineRule="auto"/>
        <w:rPr>
          <w:rStyle w:val="BoldemphasisChar"/>
          <w:rFonts w:asciiTheme="majorHAnsi" w:eastAsiaTheme="majorEastAsia" w:hAnsiTheme="majorHAnsi"/>
          <w:b/>
          <w:bCs/>
          <w:i w:val="0"/>
          <w:iCs w:val="0"/>
          <w:color w:val="A91228" w:themeColor="accent1" w:themeShade="BF"/>
          <w:sz w:val="22"/>
        </w:rPr>
      </w:pPr>
      <w:r w:rsidRPr="008A6BC8">
        <w:rPr>
          <w:rStyle w:val="BoldemphasisChar"/>
          <w:rFonts w:asciiTheme="majorHAnsi" w:eastAsiaTheme="majorEastAsia" w:hAnsiTheme="majorHAnsi"/>
          <w:i w:val="0"/>
          <w:iCs w:val="0"/>
          <w:color w:val="A91228" w:themeColor="accent1" w:themeShade="BF"/>
          <w:sz w:val="22"/>
        </w:rPr>
        <w:t>Accountability</w:t>
      </w:r>
    </w:p>
    <w:p w14:paraId="68920294" w14:textId="44F203C9" w:rsidR="00E855D3" w:rsidRPr="008A6BC8" w:rsidRDefault="00C4452F" w:rsidP="008A6BC8">
      <w:pPr>
        <w:pStyle w:val="Heading3"/>
        <w:shd w:val="clear" w:color="auto" w:fill="FFFFFF"/>
        <w:spacing w:before="0" w:line="240" w:lineRule="auto"/>
        <w:textAlignment w:val="baseline"/>
        <w:rPr>
          <w:rStyle w:val="MainTextChar"/>
          <w:rFonts w:asciiTheme="majorHAnsi" w:hAnsiTheme="majorHAnsi" w:cstheme="majorHAnsi"/>
          <w:b w:val="0"/>
          <w:sz w:val="22"/>
        </w:rPr>
      </w:pPr>
      <w:r w:rsidRPr="008A6BC8">
        <w:rPr>
          <w:rStyle w:val="MainTextChar"/>
          <w:rFonts w:asciiTheme="majorHAnsi" w:hAnsiTheme="majorHAnsi" w:cstheme="majorHAnsi"/>
          <w:b w:val="0"/>
          <w:caps w:val="0"/>
          <w:sz w:val="22"/>
        </w:rPr>
        <w:t>We are accountable to the public for our decisions and actions and will submit ourselves to the scrutiny necessary to ensure this.</w:t>
      </w:r>
    </w:p>
    <w:p w14:paraId="4479DA2E" w14:textId="77777777" w:rsidR="00E855D3" w:rsidRPr="008A6BC8" w:rsidRDefault="00E855D3" w:rsidP="008A6BC8">
      <w:pPr>
        <w:pStyle w:val="Heading4"/>
        <w:spacing w:line="240" w:lineRule="auto"/>
        <w:rPr>
          <w:rFonts w:asciiTheme="majorHAnsi" w:hAnsiTheme="majorHAnsi" w:cstheme="majorHAnsi"/>
          <w:b w:val="0"/>
          <w:bCs w:val="0"/>
          <w:i w:val="0"/>
          <w:iCs w:val="0"/>
          <w:color w:val="A91228" w:themeColor="accent1" w:themeShade="BF"/>
          <w:sz w:val="22"/>
        </w:rPr>
      </w:pPr>
      <w:r w:rsidRPr="008A6BC8">
        <w:rPr>
          <w:rFonts w:asciiTheme="majorHAnsi" w:hAnsiTheme="majorHAnsi" w:cstheme="majorHAnsi"/>
          <w:b w:val="0"/>
          <w:bCs w:val="0"/>
          <w:i w:val="0"/>
          <w:iCs w:val="0"/>
          <w:color w:val="A91228" w:themeColor="accent1" w:themeShade="BF"/>
          <w:sz w:val="22"/>
        </w:rPr>
        <w:t>Openness</w:t>
      </w:r>
    </w:p>
    <w:p w14:paraId="11B3FE91" w14:textId="5EB45AAD" w:rsidR="00E855D3" w:rsidRPr="008A6BC8" w:rsidRDefault="00C4452F" w:rsidP="008A6BC8">
      <w:pPr>
        <w:pStyle w:val="Heading3"/>
        <w:shd w:val="clear" w:color="auto" w:fill="FFFFFF"/>
        <w:spacing w:before="0" w:line="240" w:lineRule="auto"/>
        <w:textAlignment w:val="baseline"/>
        <w:rPr>
          <w:rStyle w:val="MainTextChar"/>
          <w:rFonts w:asciiTheme="majorHAnsi" w:hAnsiTheme="majorHAnsi" w:cstheme="majorHAnsi"/>
          <w:b w:val="0"/>
          <w:sz w:val="22"/>
        </w:rPr>
      </w:pPr>
      <w:r w:rsidRPr="008A6BC8">
        <w:rPr>
          <w:rStyle w:val="MainTextChar"/>
          <w:rFonts w:asciiTheme="majorHAnsi" w:hAnsiTheme="majorHAnsi" w:cstheme="majorHAnsi"/>
          <w:b w:val="0"/>
          <w:caps w:val="0"/>
          <w:sz w:val="22"/>
        </w:rPr>
        <w:t>We will act and take decisions in an open and transparent manner. Information will not be withheld from the public unless there are clear and lawful reasons for so doing.</w:t>
      </w:r>
    </w:p>
    <w:p w14:paraId="4139AAB6" w14:textId="77777777" w:rsidR="00E855D3" w:rsidRPr="008A6BC8" w:rsidRDefault="00E855D3" w:rsidP="008A6BC8">
      <w:pPr>
        <w:pStyle w:val="Heading4"/>
        <w:spacing w:line="240" w:lineRule="auto"/>
        <w:rPr>
          <w:rFonts w:asciiTheme="majorHAnsi" w:hAnsiTheme="majorHAnsi" w:cstheme="majorHAnsi"/>
          <w:b w:val="0"/>
          <w:bCs w:val="0"/>
          <w:i w:val="0"/>
          <w:iCs w:val="0"/>
          <w:color w:val="A91228" w:themeColor="accent1" w:themeShade="BF"/>
          <w:sz w:val="22"/>
        </w:rPr>
      </w:pPr>
      <w:r w:rsidRPr="008A6BC8">
        <w:rPr>
          <w:rFonts w:asciiTheme="majorHAnsi" w:hAnsiTheme="majorHAnsi" w:cstheme="majorHAnsi"/>
          <w:b w:val="0"/>
          <w:bCs w:val="0"/>
          <w:i w:val="0"/>
          <w:iCs w:val="0"/>
          <w:color w:val="A91228" w:themeColor="accent1" w:themeShade="BF"/>
          <w:sz w:val="22"/>
        </w:rPr>
        <w:t>Honesty</w:t>
      </w:r>
    </w:p>
    <w:p w14:paraId="5C56DE22" w14:textId="618B4B29" w:rsidR="00E855D3" w:rsidRPr="008A6BC8" w:rsidRDefault="00C4452F" w:rsidP="008A6BC8">
      <w:pPr>
        <w:pStyle w:val="Heading3"/>
        <w:shd w:val="clear" w:color="auto" w:fill="FFFFFF"/>
        <w:spacing w:before="0" w:line="240" w:lineRule="auto"/>
        <w:textAlignment w:val="baseline"/>
        <w:rPr>
          <w:rStyle w:val="MainTextChar"/>
          <w:rFonts w:asciiTheme="majorHAnsi" w:hAnsiTheme="majorHAnsi" w:cstheme="majorHAnsi"/>
          <w:b w:val="0"/>
          <w:sz w:val="22"/>
        </w:rPr>
      </w:pPr>
      <w:r w:rsidRPr="008A6BC8">
        <w:rPr>
          <w:rStyle w:val="MainTextChar"/>
          <w:rFonts w:asciiTheme="majorHAnsi" w:hAnsiTheme="majorHAnsi" w:cstheme="majorHAnsi"/>
          <w:b w:val="0"/>
          <w:caps w:val="0"/>
          <w:sz w:val="22"/>
        </w:rPr>
        <w:t>We will be truthful.</w:t>
      </w:r>
    </w:p>
    <w:p w14:paraId="0B94AC46" w14:textId="77777777" w:rsidR="00E855D3" w:rsidRPr="008A6BC8" w:rsidRDefault="00E855D3" w:rsidP="008A6BC8">
      <w:pPr>
        <w:pStyle w:val="Heading4"/>
        <w:spacing w:line="240" w:lineRule="auto"/>
        <w:rPr>
          <w:rFonts w:asciiTheme="majorHAnsi" w:hAnsiTheme="majorHAnsi" w:cstheme="majorHAnsi"/>
          <w:b w:val="0"/>
          <w:bCs w:val="0"/>
          <w:i w:val="0"/>
          <w:iCs w:val="0"/>
          <w:color w:val="A91228" w:themeColor="accent1" w:themeShade="BF"/>
          <w:sz w:val="22"/>
        </w:rPr>
      </w:pPr>
      <w:r w:rsidRPr="008A6BC8">
        <w:rPr>
          <w:rFonts w:asciiTheme="majorHAnsi" w:hAnsiTheme="majorHAnsi" w:cstheme="majorHAnsi"/>
          <w:b w:val="0"/>
          <w:bCs w:val="0"/>
          <w:i w:val="0"/>
          <w:iCs w:val="0"/>
          <w:color w:val="A91228" w:themeColor="accent1" w:themeShade="BF"/>
          <w:sz w:val="22"/>
        </w:rPr>
        <w:t>Leadership</w:t>
      </w:r>
    </w:p>
    <w:p w14:paraId="61A1BED0" w14:textId="140F48C5" w:rsidR="00E855D3" w:rsidRPr="008A6BC8" w:rsidRDefault="00C4452F" w:rsidP="008A6BC8">
      <w:pPr>
        <w:pStyle w:val="Heading3"/>
        <w:shd w:val="clear" w:color="auto" w:fill="FFFFFF"/>
        <w:spacing w:before="0" w:line="240" w:lineRule="auto"/>
        <w:textAlignment w:val="baseline"/>
        <w:rPr>
          <w:rFonts w:asciiTheme="majorHAnsi" w:eastAsiaTheme="minorEastAsia" w:hAnsiTheme="majorHAnsi" w:cstheme="majorHAnsi"/>
          <w:b w:val="0"/>
          <w:color w:val="363534" w:themeColor="text1"/>
          <w:sz w:val="22"/>
        </w:rPr>
      </w:pPr>
      <w:r w:rsidRPr="008A6BC8">
        <w:rPr>
          <w:rStyle w:val="MainTextChar"/>
          <w:rFonts w:asciiTheme="majorHAnsi" w:hAnsiTheme="majorHAnsi" w:cstheme="majorHAnsi"/>
          <w:b w:val="0"/>
          <w:caps w:val="0"/>
          <w:sz w:val="22"/>
        </w:rPr>
        <w:t>We will exhibit these principles in our own behaviour. We will actively promote and robustly support the principles and be willing to challenge poor behaviour wherever it occurs.</w:t>
      </w:r>
    </w:p>
    <w:p w14:paraId="29ABC668" w14:textId="4B99DA0C" w:rsidR="004F668D" w:rsidRDefault="00E855D3" w:rsidP="00C07F6A">
      <w:pPr>
        <w:pStyle w:val="Heading3"/>
        <w:spacing w:line="240" w:lineRule="auto"/>
      </w:pPr>
      <w:r w:rsidRPr="00BD7A34">
        <w:t>We will focus on our core</w:t>
      </w:r>
      <w:r w:rsidR="00C07F6A">
        <w:t xml:space="preserve"> governance functions</w:t>
      </w:r>
      <w:r w:rsidRPr="00BD7A34">
        <w:t>:</w:t>
      </w:r>
    </w:p>
    <w:p w14:paraId="684EE2C3" w14:textId="77777777" w:rsidR="00C07F6A" w:rsidRPr="00C07F6A" w:rsidRDefault="00C07F6A" w:rsidP="00C07F6A">
      <w:pPr>
        <w:pStyle w:val="BodyText"/>
      </w:pPr>
    </w:p>
    <w:p w14:paraId="6C1E62CF" w14:textId="77777777" w:rsidR="00C4452F" w:rsidRPr="008A6BC8" w:rsidRDefault="00E855D3" w:rsidP="00C07F6A">
      <w:pPr>
        <w:pStyle w:val="ListParagraph"/>
        <w:numPr>
          <w:ilvl w:val="0"/>
          <w:numId w:val="37"/>
        </w:numPr>
        <w:suppressAutoHyphens w:val="0"/>
        <w:spacing w:before="0" w:after="160" w:line="240" w:lineRule="auto"/>
        <w:ind w:left="426" w:hanging="426"/>
        <w:contextualSpacing/>
        <w:rPr>
          <w:rFonts w:asciiTheme="majorHAnsi" w:eastAsiaTheme="majorEastAsia" w:hAnsiTheme="majorHAnsi" w:cstheme="majorHAnsi"/>
          <w:color w:val="363534" w:themeColor="text1"/>
          <w:sz w:val="22"/>
        </w:rPr>
      </w:pPr>
      <w:r w:rsidRPr="008A6BC8">
        <w:rPr>
          <w:rFonts w:asciiTheme="majorHAnsi" w:eastAsiaTheme="majorEastAsia" w:hAnsiTheme="majorHAnsi" w:cstheme="majorHAnsi"/>
          <w:bCs/>
          <w:sz w:val="22"/>
        </w:rPr>
        <w:t>ensuring there is clarity of vision, ethos and strategic direction</w:t>
      </w:r>
      <w:r w:rsidR="00C4452F" w:rsidRPr="008A6BC8">
        <w:rPr>
          <w:rFonts w:asciiTheme="majorHAnsi" w:eastAsiaTheme="majorEastAsia" w:hAnsiTheme="majorHAnsi" w:cstheme="majorHAnsi"/>
          <w:bCs/>
          <w:sz w:val="22"/>
        </w:rPr>
        <w:t xml:space="preserve">, </w:t>
      </w:r>
    </w:p>
    <w:p w14:paraId="04E1BC99" w14:textId="697FEFC6" w:rsidR="00E855D3" w:rsidRPr="008A6BC8" w:rsidRDefault="00E855D3" w:rsidP="00C07F6A">
      <w:pPr>
        <w:pStyle w:val="ListParagraph"/>
        <w:numPr>
          <w:ilvl w:val="0"/>
          <w:numId w:val="37"/>
        </w:numPr>
        <w:suppressAutoHyphens w:val="0"/>
        <w:spacing w:before="0" w:after="160" w:line="240" w:lineRule="auto"/>
        <w:ind w:left="426" w:hanging="426"/>
        <w:contextualSpacing/>
        <w:rPr>
          <w:rFonts w:asciiTheme="majorHAnsi" w:eastAsiaTheme="majorEastAsia" w:hAnsiTheme="majorHAnsi" w:cstheme="majorHAnsi"/>
          <w:color w:val="363534" w:themeColor="text1"/>
          <w:sz w:val="22"/>
        </w:rPr>
      </w:pPr>
      <w:r w:rsidRPr="008A6BC8">
        <w:rPr>
          <w:rFonts w:asciiTheme="majorHAnsi" w:eastAsiaTheme="majorEastAsia" w:hAnsiTheme="majorHAnsi" w:cstheme="majorHAnsi"/>
          <w:color w:val="363534" w:themeColor="text1"/>
          <w:sz w:val="22"/>
        </w:rPr>
        <w:t>holding executive leaders to account for the educational performance of the organisation and its pupils and the performance management of staff</w:t>
      </w:r>
    </w:p>
    <w:p w14:paraId="002BDE6E" w14:textId="06327AEB" w:rsidR="00E855D3" w:rsidRPr="008A6BC8" w:rsidRDefault="00E855D3" w:rsidP="00C4452F">
      <w:pPr>
        <w:pStyle w:val="ListParagraph"/>
        <w:numPr>
          <w:ilvl w:val="0"/>
          <w:numId w:val="37"/>
        </w:numPr>
        <w:suppressAutoHyphens w:val="0"/>
        <w:spacing w:before="240" w:after="160" w:line="257" w:lineRule="auto"/>
        <w:ind w:left="425" w:hanging="425"/>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overseeing the financial performance of the organisation and making sure its money is well spent</w:t>
      </w:r>
    </w:p>
    <w:p w14:paraId="7F78997D" w14:textId="43740565" w:rsidR="004F668D" w:rsidRPr="004F668D" w:rsidRDefault="00E855D3" w:rsidP="00713BCE">
      <w:pPr>
        <w:pStyle w:val="ListParagraph"/>
        <w:numPr>
          <w:ilvl w:val="0"/>
          <w:numId w:val="37"/>
        </w:numPr>
        <w:suppressAutoHyphens w:val="0"/>
        <w:spacing w:before="0" w:after="0" w:line="240" w:lineRule="auto"/>
        <w:ind w:left="426" w:hanging="426"/>
        <w:contextualSpacing/>
        <w:rPr>
          <w:rFonts w:asciiTheme="majorHAnsi" w:eastAsiaTheme="majorEastAsia" w:hAnsiTheme="majorHAnsi" w:cstheme="majorHAnsi"/>
          <w:bCs/>
          <w:sz w:val="22"/>
        </w:rPr>
      </w:pPr>
      <w:r w:rsidRPr="004F668D">
        <w:rPr>
          <w:rFonts w:asciiTheme="majorHAnsi" w:eastAsiaTheme="majorEastAsia" w:hAnsiTheme="majorHAnsi" w:cstheme="majorHAnsi"/>
          <w:bCs/>
          <w:sz w:val="22"/>
        </w:rPr>
        <w:t xml:space="preserve">ensuring the voices of stakeholders are heard </w:t>
      </w:r>
      <w:r w:rsidR="004F668D" w:rsidRPr="004F668D">
        <w:rPr>
          <w:rFonts w:asciiTheme="majorHAnsi" w:eastAsiaTheme="majorEastAsia" w:hAnsiTheme="majorHAnsi" w:cstheme="majorHAnsi"/>
          <w:bCs/>
          <w:sz w:val="22"/>
        </w:rPr>
        <w:br w:type="page"/>
      </w:r>
    </w:p>
    <w:p w14:paraId="7031650F" w14:textId="77777777" w:rsidR="00E855D3" w:rsidRPr="008A6BC8" w:rsidRDefault="00E855D3" w:rsidP="00E855D3">
      <w:pPr>
        <w:pStyle w:val="Heading3"/>
        <w:rPr>
          <w:rFonts w:asciiTheme="majorHAnsi" w:hAnsiTheme="majorHAnsi" w:cstheme="majorHAnsi"/>
          <w:sz w:val="22"/>
        </w:rPr>
      </w:pPr>
      <w:r w:rsidRPr="008A6BC8">
        <w:rPr>
          <w:rFonts w:asciiTheme="majorHAnsi" w:hAnsiTheme="majorHAnsi" w:cstheme="majorHAnsi"/>
          <w:sz w:val="22"/>
        </w:rPr>
        <w:lastRenderedPageBreak/>
        <w:t>As individual board members, we agree to:</w:t>
      </w:r>
    </w:p>
    <w:p w14:paraId="31FEDA66" w14:textId="77777777" w:rsidR="00E855D3" w:rsidRPr="008A6BC8" w:rsidRDefault="00E855D3" w:rsidP="00E855D3">
      <w:pPr>
        <w:pStyle w:val="Heading4"/>
        <w:rPr>
          <w:rFonts w:asciiTheme="majorHAnsi" w:hAnsiTheme="majorHAnsi" w:cstheme="majorHAnsi"/>
          <w:sz w:val="22"/>
        </w:rPr>
      </w:pPr>
      <w:r w:rsidRPr="008A6BC8">
        <w:rPr>
          <w:rFonts w:asciiTheme="majorHAnsi" w:hAnsiTheme="majorHAnsi" w:cstheme="majorHAnsi"/>
          <w:sz w:val="22"/>
        </w:rPr>
        <w:t xml:space="preserve">Fulfil our role &amp; responsibilities  </w:t>
      </w:r>
    </w:p>
    <w:p w14:paraId="190D4EE7" w14:textId="77777777" w:rsidR="00E855D3" w:rsidRPr="008A6BC8" w:rsidRDefault="00E855D3" w:rsidP="00E855D3">
      <w:pPr>
        <w:pStyle w:val="ListParagraph"/>
        <w:numPr>
          <w:ilvl w:val="0"/>
          <w:numId w:val="38"/>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We accept that our role is strategic and so will focus on our core functions rather than involve ourselves in day-to-day management.</w:t>
      </w:r>
    </w:p>
    <w:p w14:paraId="2E98B136" w14:textId="67CB9449" w:rsidR="00E855D3" w:rsidRPr="008A6BC8" w:rsidRDefault="00E855D3" w:rsidP="00E855D3">
      <w:pPr>
        <w:pStyle w:val="ListParagraph"/>
        <w:numPr>
          <w:ilvl w:val="0"/>
          <w:numId w:val="38"/>
        </w:numPr>
        <w:suppressAutoHyphens w:val="0"/>
        <w:spacing w:before="0" w:after="160" w:line="256" w:lineRule="auto"/>
        <w:ind w:left="426" w:hanging="426"/>
        <w:contextualSpacing/>
        <w:rPr>
          <w:rFonts w:asciiTheme="majorHAnsi" w:eastAsiaTheme="majorEastAsia" w:hAnsiTheme="majorHAnsi" w:cstheme="majorHAnsi"/>
          <w:bCs/>
          <w:i/>
          <w:iCs/>
          <w:sz w:val="22"/>
        </w:rPr>
      </w:pPr>
      <w:r w:rsidRPr="008A6BC8">
        <w:rPr>
          <w:rFonts w:asciiTheme="majorHAnsi" w:eastAsiaTheme="majorEastAsia" w:hAnsiTheme="majorHAnsi" w:cstheme="majorHAnsi"/>
          <w:bCs/>
          <w:sz w:val="22"/>
        </w:rPr>
        <w:t xml:space="preserve">We will fulfil our role and responsibilities as set out in </w:t>
      </w:r>
      <w:r w:rsidR="00C4452F" w:rsidRPr="008A6BC8">
        <w:rPr>
          <w:rFonts w:asciiTheme="majorHAnsi" w:eastAsiaTheme="majorEastAsia" w:hAnsiTheme="majorHAnsi" w:cstheme="majorHAnsi"/>
          <w:bCs/>
          <w:sz w:val="22"/>
        </w:rPr>
        <w:t>our Scheme of Delegation</w:t>
      </w:r>
    </w:p>
    <w:p w14:paraId="32D32E6C" w14:textId="77777777" w:rsidR="00E855D3" w:rsidRPr="008A6BC8" w:rsidRDefault="00E855D3" w:rsidP="00E855D3">
      <w:pPr>
        <w:pStyle w:val="ListParagraph"/>
        <w:numPr>
          <w:ilvl w:val="0"/>
          <w:numId w:val="38"/>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We will develop, share and live the ethos and values of our school/s.</w:t>
      </w:r>
    </w:p>
    <w:p w14:paraId="6AA8BBD9" w14:textId="77777777" w:rsidR="00E855D3" w:rsidRPr="008A6BC8" w:rsidRDefault="00E855D3" w:rsidP="00E855D3">
      <w:pPr>
        <w:pStyle w:val="ListParagraph"/>
        <w:numPr>
          <w:ilvl w:val="0"/>
          <w:numId w:val="38"/>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We agree to adhere to school/trust policies and procedures as set out by the relevant governing documents and law.</w:t>
      </w:r>
    </w:p>
    <w:p w14:paraId="663B7322" w14:textId="77777777" w:rsidR="00E855D3" w:rsidRPr="008A6BC8" w:rsidRDefault="00E855D3" w:rsidP="00E855D3">
      <w:pPr>
        <w:pStyle w:val="ListParagraph"/>
        <w:numPr>
          <w:ilvl w:val="0"/>
          <w:numId w:val="38"/>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We will work collectively for the benefit of the school/s.</w:t>
      </w:r>
    </w:p>
    <w:p w14:paraId="11BCD07F" w14:textId="77777777" w:rsidR="00E855D3" w:rsidRPr="008A6BC8" w:rsidRDefault="00E855D3" w:rsidP="00E855D3">
      <w:pPr>
        <w:pStyle w:val="ListParagraph"/>
        <w:numPr>
          <w:ilvl w:val="0"/>
          <w:numId w:val="38"/>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We will be candid but constructive and respectful when holding senior leaders to account.</w:t>
      </w:r>
    </w:p>
    <w:p w14:paraId="13975641" w14:textId="77777777" w:rsidR="00E855D3" w:rsidRPr="008A6BC8" w:rsidRDefault="00E855D3" w:rsidP="00E855D3">
      <w:pPr>
        <w:pStyle w:val="ListParagraph"/>
        <w:numPr>
          <w:ilvl w:val="0"/>
          <w:numId w:val="38"/>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We will consider how our decisions may affect the school/s and local community.</w:t>
      </w:r>
    </w:p>
    <w:p w14:paraId="2FD4C558" w14:textId="77777777" w:rsidR="00E855D3" w:rsidRPr="008A6BC8" w:rsidRDefault="00E855D3" w:rsidP="00E855D3">
      <w:pPr>
        <w:pStyle w:val="ListParagraph"/>
        <w:numPr>
          <w:ilvl w:val="0"/>
          <w:numId w:val="38"/>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We will stand by the decisions that we make as a collective.</w:t>
      </w:r>
    </w:p>
    <w:p w14:paraId="10A3909F" w14:textId="77777777" w:rsidR="00E855D3" w:rsidRPr="008A6BC8" w:rsidRDefault="00E855D3" w:rsidP="00E855D3">
      <w:pPr>
        <w:pStyle w:val="ListParagraph"/>
        <w:numPr>
          <w:ilvl w:val="0"/>
          <w:numId w:val="38"/>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 xml:space="preserve">Where decisions and actions conflict with the Seven Principles of Public Life or may place pupils at risk, we will speak up and bring this to the attention of the relevant authorities. </w:t>
      </w:r>
    </w:p>
    <w:p w14:paraId="6DEFDA75" w14:textId="77777777" w:rsidR="00E855D3" w:rsidRPr="008A6BC8" w:rsidRDefault="00E855D3" w:rsidP="00E855D3">
      <w:pPr>
        <w:pStyle w:val="ListParagraph"/>
        <w:numPr>
          <w:ilvl w:val="0"/>
          <w:numId w:val="38"/>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We will only speak or act on behalf of the board if we have the authority to do so.</w:t>
      </w:r>
    </w:p>
    <w:p w14:paraId="259CAB46" w14:textId="77777777" w:rsidR="00E855D3" w:rsidRPr="008A6BC8" w:rsidRDefault="00E855D3" w:rsidP="00E855D3">
      <w:pPr>
        <w:pStyle w:val="ListParagraph"/>
        <w:numPr>
          <w:ilvl w:val="0"/>
          <w:numId w:val="38"/>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 xml:space="preserve">We will fulfil our responsibilities as a good employer, acting fairly and without prejudice. </w:t>
      </w:r>
    </w:p>
    <w:p w14:paraId="06635E25" w14:textId="77777777" w:rsidR="00E855D3" w:rsidRPr="008A6BC8" w:rsidRDefault="00E855D3" w:rsidP="00E855D3">
      <w:pPr>
        <w:pStyle w:val="ListParagraph"/>
        <w:numPr>
          <w:ilvl w:val="0"/>
          <w:numId w:val="38"/>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When making or responding to complaints we will follow the established procedures.</w:t>
      </w:r>
    </w:p>
    <w:p w14:paraId="2D1F7062" w14:textId="77777777" w:rsidR="00E855D3" w:rsidRPr="008A6BC8" w:rsidRDefault="00E855D3" w:rsidP="00E855D3">
      <w:pPr>
        <w:pStyle w:val="ListParagraph"/>
        <w:numPr>
          <w:ilvl w:val="0"/>
          <w:numId w:val="38"/>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We will strive to uphold the school’s / trust’s reputation in our private communications (including on social media).</w:t>
      </w:r>
    </w:p>
    <w:p w14:paraId="2A272942" w14:textId="0804B074" w:rsidR="00E855D3" w:rsidRPr="008A6BC8" w:rsidRDefault="00E855D3" w:rsidP="00E855D3">
      <w:pPr>
        <w:pStyle w:val="ListParagraph"/>
        <w:numPr>
          <w:ilvl w:val="0"/>
          <w:numId w:val="38"/>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We will not discriminate against anyone and will work to advance equality of opportunity for all.</w:t>
      </w:r>
    </w:p>
    <w:p w14:paraId="3B6691A8" w14:textId="77777777" w:rsidR="00E855D3" w:rsidRPr="008A6BC8" w:rsidRDefault="00E855D3" w:rsidP="00E855D3">
      <w:pPr>
        <w:pStyle w:val="Heading4"/>
        <w:rPr>
          <w:rFonts w:asciiTheme="majorHAnsi" w:hAnsiTheme="majorHAnsi" w:cstheme="majorHAnsi"/>
          <w:sz w:val="22"/>
        </w:rPr>
      </w:pPr>
      <w:r w:rsidRPr="008A6BC8">
        <w:rPr>
          <w:rFonts w:asciiTheme="majorHAnsi" w:hAnsiTheme="majorHAnsi" w:cstheme="majorHAnsi"/>
          <w:sz w:val="22"/>
        </w:rPr>
        <w:t>Demonstrate our commitment to the role</w:t>
      </w:r>
    </w:p>
    <w:p w14:paraId="68EEBB36" w14:textId="77777777" w:rsidR="00E855D3" w:rsidRPr="008A6BC8" w:rsidRDefault="00E855D3" w:rsidP="00E855D3">
      <w:pPr>
        <w:pStyle w:val="ListParagraph"/>
        <w:numPr>
          <w:ilvl w:val="0"/>
          <w:numId w:val="39"/>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 xml:space="preserve">We will involve ourselves actively in the work of the board, and accept our fair share of responsibilities, serving on committees or working groups where required. </w:t>
      </w:r>
    </w:p>
    <w:p w14:paraId="2990F703" w14:textId="77777777" w:rsidR="00E855D3" w:rsidRPr="008A6BC8" w:rsidRDefault="00E855D3" w:rsidP="00E855D3">
      <w:pPr>
        <w:pStyle w:val="ListParagraph"/>
        <w:numPr>
          <w:ilvl w:val="0"/>
          <w:numId w:val="39"/>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We will make every effort to attend all meetings and where we cannot attend explain in advance why we are unable to.</w:t>
      </w:r>
    </w:p>
    <w:p w14:paraId="3960F340" w14:textId="77777777" w:rsidR="00E855D3" w:rsidRPr="008A6BC8" w:rsidRDefault="00E855D3" w:rsidP="00E855D3">
      <w:pPr>
        <w:pStyle w:val="ListParagraph"/>
        <w:numPr>
          <w:ilvl w:val="0"/>
          <w:numId w:val="39"/>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We will arrive at meetings prepared, having read all papers in advance, ready to make a positive contribution and observe protocol.</w:t>
      </w:r>
    </w:p>
    <w:p w14:paraId="5760AAD3" w14:textId="77777777" w:rsidR="00E855D3" w:rsidRPr="008A6BC8" w:rsidRDefault="00E855D3" w:rsidP="00E855D3">
      <w:pPr>
        <w:pStyle w:val="ListParagraph"/>
        <w:numPr>
          <w:ilvl w:val="0"/>
          <w:numId w:val="39"/>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We will get to know the school/s well and respond to opportunities to involve ourselves in school activities.</w:t>
      </w:r>
    </w:p>
    <w:p w14:paraId="328652EB" w14:textId="77777777" w:rsidR="00E855D3" w:rsidRPr="008A6BC8" w:rsidRDefault="00E855D3" w:rsidP="00E855D3">
      <w:pPr>
        <w:pStyle w:val="ListParagraph"/>
        <w:numPr>
          <w:ilvl w:val="0"/>
          <w:numId w:val="39"/>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 xml:space="preserve">We will visit the school/s and when doing so will make arrangements with relevant staff in advance and observe school and board protocol. </w:t>
      </w:r>
    </w:p>
    <w:p w14:paraId="6627DB48" w14:textId="77777777" w:rsidR="00E855D3" w:rsidRPr="008A6BC8" w:rsidRDefault="00E855D3" w:rsidP="00E855D3">
      <w:pPr>
        <w:pStyle w:val="ListParagraph"/>
        <w:numPr>
          <w:ilvl w:val="0"/>
          <w:numId w:val="39"/>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When visiting the school in a personal capacity (for example, as a parent or carer), we will continue to honour the commitments made in this code.</w:t>
      </w:r>
    </w:p>
    <w:p w14:paraId="22145829" w14:textId="70787B27" w:rsidR="00E855D3" w:rsidRDefault="00E855D3" w:rsidP="00E855D3">
      <w:pPr>
        <w:pStyle w:val="ListParagraph"/>
        <w:numPr>
          <w:ilvl w:val="0"/>
          <w:numId w:val="39"/>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We will participate in induction training and take responsibility for developing our individual and collective skills and knowledge on an ongoing basis.</w:t>
      </w:r>
    </w:p>
    <w:p w14:paraId="5919717D" w14:textId="500DFE2E" w:rsidR="00A52D3A" w:rsidRPr="008A6BC8" w:rsidRDefault="00A52D3A" w:rsidP="00E855D3">
      <w:pPr>
        <w:pStyle w:val="ListParagraph"/>
        <w:numPr>
          <w:ilvl w:val="0"/>
          <w:numId w:val="39"/>
        </w:numPr>
        <w:suppressAutoHyphens w:val="0"/>
        <w:spacing w:before="0" w:after="160" w:line="256" w:lineRule="auto"/>
        <w:ind w:left="426" w:hanging="426"/>
        <w:contextualSpacing/>
        <w:rPr>
          <w:rFonts w:asciiTheme="majorHAnsi" w:eastAsiaTheme="majorEastAsia" w:hAnsiTheme="majorHAnsi" w:cstheme="majorHAnsi"/>
          <w:bCs/>
          <w:sz w:val="22"/>
        </w:rPr>
      </w:pPr>
      <w:r>
        <w:rPr>
          <w:rFonts w:asciiTheme="majorHAnsi" w:eastAsiaTheme="majorEastAsia" w:hAnsiTheme="majorHAnsi" w:cstheme="majorHAnsi"/>
          <w:bCs/>
          <w:sz w:val="22"/>
        </w:rPr>
        <w:t>We will complete the annual skills audit.</w:t>
      </w:r>
    </w:p>
    <w:p w14:paraId="0186F22B" w14:textId="77777777" w:rsidR="00E855D3" w:rsidRPr="008A6BC8" w:rsidRDefault="00E855D3" w:rsidP="00E855D3">
      <w:pPr>
        <w:pStyle w:val="Heading4"/>
        <w:rPr>
          <w:rFonts w:asciiTheme="majorHAnsi" w:hAnsiTheme="majorHAnsi" w:cstheme="majorHAnsi"/>
          <w:sz w:val="22"/>
        </w:rPr>
      </w:pPr>
      <w:r w:rsidRPr="008A6BC8">
        <w:rPr>
          <w:rFonts w:asciiTheme="majorHAnsi" w:hAnsiTheme="majorHAnsi" w:cstheme="majorHAnsi"/>
          <w:sz w:val="22"/>
        </w:rPr>
        <w:t xml:space="preserve">Build and maintain relationships </w:t>
      </w:r>
    </w:p>
    <w:p w14:paraId="310503DC" w14:textId="77777777" w:rsidR="00E855D3" w:rsidRPr="008A6BC8" w:rsidRDefault="00E855D3" w:rsidP="00E855D3">
      <w:pPr>
        <w:pStyle w:val="ListParagraph"/>
        <w:numPr>
          <w:ilvl w:val="0"/>
          <w:numId w:val="40"/>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We will develop effective working relationships with school leaders, staff, parents and other relevant stakeholders from our local community/communities.</w:t>
      </w:r>
    </w:p>
    <w:p w14:paraId="2871D728" w14:textId="77777777" w:rsidR="00E855D3" w:rsidRPr="008A6BC8" w:rsidRDefault="00E855D3" w:rsidP="00E855D3">
      <w:pPr>
        <w:pStyle w:val="ListParagraph"/>
        <w:numPr>
          <w:ilvl w:val="0"/>
          <w:numId w:val="40"/>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We will express views openly, courteously and respectfully in all our communications with board members and staff both inside and outside of meetings.</w:t>
      </w:r>
    </w:p>
    <w:p w14:paraId="3257DC68" w14:textId="62E7C045" w:rsidR="00E855D3" w:rsidRPr="008A6BC8" w:rsidRDefault="00E855D3" w:rsidP="00E855D3">
      <w:pPr>
        <w:pStyle w:val="ListParagraph"/>
        <w:numPr>
          <w:ilvl w:val="0"/>
          <w:numId w:val="40"/>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We will work to create an inclusive environment where each board member’s contributions are valued equally.</w:t>
      </w:r>
    </w:p>
    <w:p w14:paraId="6FAF4CD2" w14:textId="77777777" w:rsidR="00E855D3" w:rsidRPr="008A6BC8" w:rsidRDefault="00E855D3" w:rsidP="00E855D3">
      <w:pPr>
        <w:pStyle w:val="ListParagraph"/>
        <w:numPr>
          <w:ilvl w:val="0"/>
          <w:numId w:val="40"/>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hAnsiTheme="majorHAnsi" w:cstheme="majorHAnsi"/>
          <w:sz w:val="22"/>
        </w:rPr>
        <w:t>We will support the chair in their role of leading the board and ensuring appropriate conduct.</w:t>
      </w:r>
    </w:p>
    <w:p w14:paraId="0839E4A7" w14:textId="77777777" w:rsidR="00BD7A34" w:rsidRDefault="00BD7A34" w:rsidP="00E855D3">
      <w:pPr>
        <w:pStyle w:val="Heading4"/>
        <w:rPr>
          <w:rFonts w:asciiTheme="majorHAnsi" w:hAnsiTheme="majorHAnsi" w:cstheme="majorHAnsi"/>
          <w:sz w:val="22"/>
        </w:rPr>
      </w:pPr>
    </w:p>
    <w:p w14:paraId="3322FDFA" w14:textId="606E72E0" w:rsidR="00E855D3" w:rsidRPr="008A6BC8" w:rsidRDefault="00E855D3" w:rsidP="00E855D3">
      <w:pPr>
        <w:pStyle w:val="Heading4"/>
        <w:rPr>
          <w:rFonts w:asciiTheme="majorHAnsi" w:hAnsiTheme="majorHAnsi" w:cstheme="majorHAnsi"/>
          <w:sz w:val="22"/>
        </w:rPr>
      </w:pPr>
      <w:r w:rsidRPr="008A6BC8">
        <w:rPr>
          <w:rFonts w:asciiTheme="majorHAnsi" w:hAnsiTheme="majorHAnsi" w:cstheme="majorHAnsi"/>
          <w:sz w:val="22"/>
        </w:rPr>
        <w:lastRenderedPageBreak/>
        <w:t xml:space="preserve">Respect confidentiality </w:t>
      </w:r>
    </w:p>
    <w:p w14:paraId="60762E6B" w14:textId="77777777" w:rsidR="00E855D3" w:rsidRPr="008A6BC8" w:rsidRDefault="00E855D3" w:rsidP="00E855D3">
      <w:pPr>
        <w:pStyle w:val="ListParagraph"/>
        <w:numPr>
          <w:ilvl w:val="0"/>
          <w:numId w:val="41"/>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We will observe complete confidentiality both inside and outside of school when matters are deemed confidential or where they concern individual staff, pupils or families.</w:t>
      </w:r>
    </w:p>
    <w:p w14:paraId="30DFAD77" w14:textId="77777777" w:rsidR="00E855D3" w:rsidRPr="008A6BC8" w:rsidRDefault="00E855D3" w:rsidP="00E855D3">
      <w:pPr>
        <w:pStyle w:val="ListParagraph"/>
        <w:numPr>
          <w:ilvl w:val="0"/>
          <w:numId w:val="41"/>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We will not reveal the details of any governing board vote.</w:t>
      </w:r>
    </w:p>
    <w:p w14:paraId="100E8BF8" w14:textId="77777777" w:rsidR="00E855D3" w:rsidRPr="008A6BC8" w:rsidRDefault="00E855D3" w:rsidP="00E855D3">
      <w:pPr>
        <w:pStyle w:val="ListParagraph"/>
        <w:numPr>
          <w:ilvl w:val="0"/>
          <w:numId w:val="41"/>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 xml:space="preserve">We will ensure all confidential papers are held and disposed of appropriately. </w:t>
      </w:r>
    </w:p>
    <w:p w14:paraId="191C657D" w14:textId="77777777" w:rsidR="00E855D3" w:rsidRPr="008A6BC8" w:rsidRDefault="00E855D3" w:rsidP="00E855D3">
      <w:pPr>
        <w:pStyle w:val="ListParagraph"/>
        <w:numPr>
          <w:ilvl w:val="0"/>
          <w:numId w:val="41"/>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We will maintain confidentiality even after we leave office.</w:t>
      </w:r>
    </w:p>
    <w:p w14:paraId="716E2F52" w14:textId="77777777" w:rsidR="00E855D3" w:rsidRPr="008A6BC8" w:rsidRDefault="00E855D3" w:rsidP="00E855D3">
      <w:pPr>
        <w:pStyle w:val="Heading4"/>
        <w:rPr>
          <w:rFonts w:asciiTheme="majorHAnsi" w:hAnsiTheme="majorHAnsi" w:cstheme="majorHAnsi"/>
          <w:sz w:val="22"/>
        </w:rPr>
      </w:pPr>
      <w:r w:rsidRPr="008A6BC8">
        <w:rPr>
          <w:rFonts w:asciiTheme="majorHAnsi" w:hAnsiTheme="majorHAnsi" w:cstheme="majorHAnsi"/>
          <w:sz w:val="22"/>
        </w:rPr>
        <w:t>Declare conflicts of interest and be transparent</w:t>
      </w:r>
    </w:p>
    <w:p w14:paraId="2B1A3E7F" w14:textId="529CE476" w:rsidR="00E855D3" w:rsidRPr="008A6BC8" w:rsidRDefault="00E855D3" w:rsidP="00E855D3">
      <w:pPr>
        <w:pStyle w:val="ListParagraph"/>
        <w:numPr>
          <w:ilvl w:val="0"/>
          <w:numId w:val="42"/>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 xml:space="preserve">We will declare any business, personal or other interest that we have in connection with the board’s business, and these will be recorded in the </w:t>
      </w:r>
      <w:r w:rsidR="00C4452F" w:rsidRPr="008A6BC8">
        <w:rPr>
          <w:rFonts w:asciiTheme="majorHAnsi" w:hAnsiTheme="majorHAnsi" w:cstheme="majorHAnsi"/>
          <w:sz w:val="22"/>
        </w:rPr>
        <w:t>register of business interests.</w:t>
      </w:r>
    </w:p>
    <w:p w14:paraId="28DC6295" w14:textId="77777777" w:rsidR="00E855D3" w:rsidRPr="008A6BC8" w:rsidRDefault="00E855D3" w:rsidP="00E855D3">
      <w:pPr>
        <w:pStyle w:val="ListParagraph"/>
        <w:numPr>
          <w:ilvl w:val="0"/>
          <w:numId w:val="42"/>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We will also declare any conflict of loyalty at the start of any meeting should the need arise.</w:t>
      </w:r>
    </w:p>
    <w:p w14:paraId="29BEBCCE" w14:textId="77777777" w:rsidR="00E855D3" w:rsidRPr="008A6BC8" w:rsidRDefault="00E855D3" w:rsidP="00E855D3">
      <w:pPr>
        <w:pStyle w:val="ListParagraph"/>
        <w:numPr>
          <w:ilvl w:val="0"/>
          <w:numId w:val="42"/>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 xml:space="preserve">If a conflicted matter arises in a meeting, we will offer to leave the meeting for the duration of the discussion and any subsequent vote. </w:t>
      </w:r>
    </w:p>
    <w:p w14:paraId="155DFA0A" w14:textId="77777777" w:rsidR="00E855D3" w:rsidRPr="008A6BC8" w:rsidRDefault="00E855D3" w:rsidP="00E855D3">
      <w:pPr>
        <w:pStyle w:val="ListParagraph"/>
        <w:numPr>
          <w:ilvl w:val="0"/>
          <w:numId w:val="42"/>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We accept that the Register of Business Interests will be published on the school/trust’s website.</w:t>
      </w:r>
    </w:p>
    <w:p w14:paraId="514E04E2" w14:textId="77777777" w:rsidR="00E855D3" w:rsidRPr="008A6BC8" w:rsidRDefault="00E855D3" w:rsidP="00E855D3">
      <w:pPr>
        <w:pStyle w:val="ListParagraph"/>
        <w:numPr>
          <w:ilvl w:val="0"/>
          <w:numId w:val="42"/>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We will act in the best interests of the school/trust as a whole and not as a representative of any group.</w:t>
      </w:r>
    </w:p>
    <w:p w14:paraId="391E353C" w14:textId="77777777" w:rsidR="00E855D3" w:rsidRPr="008A6BC8" w:rsidRDefault="00E855D3" w:rsidP="00E855D3">
      <w:pPr>
        <w:pStyle w:val="ListParagraph"/>
        <w:numPr>
          <w:ilvl w:val="0"/>
          <w:numId w:val="42"/>
        </w:numPr>
        <w:suppressAutoHyphens w:val="0"/>
        <w:spacing w:before="0" w:after="160" w:line="256" w:lineRule="auto"/>
        <w:ind w:left="426" w:hanging="426"/>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 xml:space="preserve">We accept that in the interests of open governance, our full names, date of appointment, terms of office, roles on the governing board, attendance records, relevant business and pecuniary interests, category of governor/trustee and the body responsible for appointing us will be published on the school/trust website. </w:t>
      </w:r>
    </w:p>
    <w:p w14:paraId="5CE0448A" w14:textId="5D68F87E" w:rsidR="00E855D3" w:rsidRPr="008A6BC8" w:rsidRDefault="00E855D3" w:rsidP="00C4452F">
      <w:pPr>
        <w:pStyle w:val="ListParagraph"/>
        <w:numPr>
          <w:ilvl w:val="0"/>
          <w:numId w:val="42"/>
        </w:numPr>
        <w:suppressAutoHyphens w:val="0"/>
        <w:spacing w:before="0" w:after="120" w:line="257" w:lineRule="auto"/>
        <w:ind w:left="425" w:hanging="425"/>
        <w:contextualSpacing/>
        <w:rPr>
          <w:rFonts w:asciiTheme="majorHAnsi" w:eastAsiaTheme="majorEastAsia" w:hAnsiTheme="majorHAnsi" w:cstheme="majorHAnsi"/>
          <w:bCs/>
          <w:sz w:val="22"/>
        </w:rPr>
      </w:pPr>
      <w:r w:rsidRPr="008A6BC8">
        <w:rPr>
          <w:rFonts w:asciiTheme="majorHAnsi" w:eastAsiaTheme="majorEastAsia" w:hAnsiTheme="majorHAnsi" w:cstheme="majorHAnsi"/>
          <w:bCs/>
          <w:sz w:val="22"/>
        </w:rPr>
        <w:t xml:space="preserve">We accept that information relating to board members will be collected and recorded on the DfE’s national database (Get information about schools), some of which will be publicly available. </w:t>
      </w:r>
    </w:p>
    <w:p w14:paraId="22B23874" w14:textId="77777777" w:rsidR="00E855D3" w:rsidRPr="008A6BC8" w:rsidRDefault="00E855D3" w:rsidP="00E855D3">
      <w:pPr>
        <w:spacing w:before="240" w:line="276" w:lineRule="auto"/>
        <w:rPr>
          <w:rFonts w:asciiTheme="majorHAnsi" w:hAnsiTheme="majorHAnsi" w:cstheme="majorHAnsi"/>
          <w:iCs/>
          <w:sz w:val="22"/>
        </w:rPr>
      </w:pPr>
      <w:bookmarkStart w:id="1" w:name="_Hlk47360994"/>
      <w:r w:rsidRPr="008A6BC8">
        <w:rPr>
          <w:rFonts w:asciiTheme="majorHAnsi" w:hAnsiTheme="majorHAnsi" w:cstheme="majorHAnsi"/>
          <w:iCs/>
          <w:sz w:val="22"/>
        </w:rPr>
        <w:t>We understand that potential or perceived breaches of this code will be taken seriously and that a breach could lead to formal sanctions.</w:t>
      </w:r>
      <w:bookmarkEnd w:id="1"/>
    </w:p>
    <w:p w14:paraId="2A2C7735" w14:textId="5CF5AB65" w:rsidR="00E855D3" w:rsidRPr="00DE1036" w:rsidRDefault="00E855D3" w:rsidP="00E855D3">
      <w:pPr>
        <w:pStyle w:val="NormalWeb"/>
        <w:pBdr>
          <w:top w:val="single" w:sz="4" w:space="1" w:color="auto"/>
        </w:pBdr>
        <w:spacing w:after="480" w:afterAutospacing="0" w:line="276" w:lineRule="auto"/>
        <w:ind w:right="-34"/>
        <w:rPr>
          <w:rFonts w:asciiTheme="majorHAnsi" w:hAnsiTheme="majorHAnsi" w:cstheme="majorHAnsi"/>
          <w:bCs/>
          <w:color w:val="FF0000"/>
          <w:sz w:val="22"/>
          <w:szCs w:val="22"/>
          <w:lang w:eastAsia="en-US"/>
        </w:rPr>
      </w:pPr>
      <w:r w:rsidRPr="00DE1036">
        <w:rPr>
          <w:rFonts w:asciiTheme="majorHAnsi" w:hAnsiTheme="majorHAnsi" w:cstheme="majorHAnsi"/>
          <w:b/>
          <w:sz w:val="22"/>
          <w:szCs w:val="22"/>
          <w:lang w:eastAsia="en-US"/>
        </w:rPr>
        <w:t xml:space="preserve">Adopted by: </w:t>
      </w:r>
      <w:r w:rsidR="00684059">
        <w:rPr>
          <w:rFonts w:asciiTheme="majorHAnsi" w:hAnsiTheme="majorHAnsi" w:cstheme="majorHAnsi"/>
          <w:bCs/>
          <w:sz w:val="22"/>
          <w:szCs w:val="22"/>
          <w:lang w:eastAsia="en-US"/>
        </w:rPr>
        <w:t>Green Lane Infant School</w:t>
      </w:r>
      <w:r w:rsidR="00CA187D">
        <w:rPr>
          <w:rFonts w:asciiTheme="majorHAnsi" w:hAnsiTheme="majorHAnsi" w:cstheme="majorHAnsi"/>
          <w:bCs/>
          <w:sz w:val="22"/>
          <w:szCs w:val="22"/>
          <w:lang w:eastAsia="en-US"/>
        </w:rPr>
        <w:t xml:space="preserve"> Local Governing Board</w:t>
      </w:r>
      <w:r w:rsidRPr="00DE1036">
        <w:rPr>
          <w:rFonts w:asciiTheme="majorHAnsi" w:hAnsiTheme="majorHAnsi" w:cstheme="majorHAnsi"/>
          <w:bCs/>
          <w:sz w:val="22"/>
          <w:szCs w:val="22"/>
          <w:lang w:eastAsia="en-US"/>
        </w:rPr>
        <w:t xml:space="preserve"> on </w:t>
      </w:r>
      <w:r w:rsidR="00CA187D">
        <w:rPr>
          <w:rFonts w:asciiTheme="majorHAnsi" w:hAnsiTheme="majorHAnsi" w:cstheme="majorHAnsi"/>
          <w:bCs/>
          <w:sz w:val="22"/>
          <w:szCs w:val="22"/>
          <w:lang w:eastAsia="en-US"/>
        </w:rPr>
        <w:t>December 2021</w:t>
      </w:r>
    </w:p>
    <w:p w14:paraId="06E60785" w14:textId="77777777" w:rsidR="00E855D3" w:rsidRPr="00DE1036" w:rsidRDefault="00E855D3" w:rsidP="00E855D3">
      <w:pPr>
        <w:spacing w:before="240" w:after="240"/>
        <w:rPr>
          <w:rFonts w:asciiTheme="majorHAnsi" w:hAnsiTheme="majorHAnsi" w:cstheme="majorHAnsi"/>
          <w:b/>
          <w:sz w:val="22"/>
        </w:rPr>
      </w:pPr>
      <w:r w:rsidRPr="00DE1036">
        <w:rPr>
          <w:rFonts w:asciiTheme="majorHAnsi" w:hAnsiTheme="majorHAnsi" w:cstheme="majorHAnsi"/>
          <w:b/>
          <w:sz w:val="22"/>
        </w:rPr>
        <w:t xml:space="preserve">Signed: </w:t>
      </w:r>
      <w:r w:rsidRPr="00DE1036">
        <w:rPr>
          <w:rFonts w:asciiTheme="majorHAnsi" w:hAnsiTheme="majorHAnsi" w:cstheme="majorHAnsi"/>
          <w:b/>
          <w:sz w:val="22"/>
        </w:rPr>
        <w:tab/>
      </w:r>
      <w:r w:rsidRPr="00DE1036">
        <w:rPr>
          <w:rFonts w:asciiTheme="majorHAnsi" w:hAnsiTheme="majorHAnsi" w:cstheme="majorHAnsi"/>
          <w:b/>
          <w:sz w:val="22"/>
        </w:rPr>
        <w:tab/>
      </w:r>
      <w:r w:rsidRPr="00DE1036">
        <w:rPr>
          <w:rFonts w:asciiTheme="majorHAnsi" w:hAnsiTheme="majorHAnsi" w:cstheme="majorHAnsi"/>
          <w:b/>
          <w:sz w:val="22"/>
        </w:rPr>
        <w:tab/>
      </w:r>
      <w:r w:rsidRPr="00DE1036">
        <w:rPr>
          <w:rFonts w:asciiTheme="majorHAnsi" w:hAnsiTheme="majorHAnsi" w:cstheme="majorHAnsi"/>
          <w:b/>
          <w:sz w:val="22"/>
        </w:rPr>
        <w:tab/>
      </w:r>
      <w:r w:rsidRPr="00DE1036">
        <w:rPr>
          <w:rFonts w:asciiTheme="majorHAnsi" w:hAnsiTheme="majorHAnsi" w:cstheme="majorHAnsi"/>
          <w:b/>
          <w:sz w:val="22"/>
        </w:rPr>
        <w:tab/>
      </w:r>
      <w:r w:rsidRPr="00CA187D">
        <w:rPr>
          <w:rFonts w:asciiTheme="majorHAnsi" w:hAnsiTheme="majorHAnsi" w:cstheme="majorHAnsi"/>
          <w:bCs/>
          <w:sz w:val="22"/>
        </w:rPr>
        <w:t>[chair of board]</w:t>
      </w:r>
      <w:r w:rsidRPr="00DE1036">
        <w:rPr>
          <w:rFonts w:asciiTheme="majorHAnsi" w:hAnsiTheme="majorHAnsi" w:cstheme="majorHAnsi"/>
          <w:b/>
          <w:sz w:val="22"/>
        </w:rPr>
        <w:t xml:space="preserve"> </w:t>
      </w:r>
    </w:p>
    <w:p w14:paraId="41BB35EF" w14:textId="5A1A759C" w:rsidR="00E855D3" w:rsidRPr="00DE1036" w:rsidRDefault="00E855D3" w:rsidP="00E855D3">
      <w:pPr>
        <w:pBdr>
          <w:bottom w:val="single" w:sz="4" w:space="1" w:color="auto"/>
        </w:pBdr>
        <w:rPr>
          <w:rFonts w:asciiTheme="majorHAnsi" w:eastAsiaTheme="majorEastAsia" w:hAnsiTheme="majorHAnsi" w:cstheme="majorHAnsi"/>
          <w:bCs/>
          <w:sz w:val="22"/>
        </w:rPr>
      </w:pPr>
      <w:r w:rsidRPr="00DE1036">
        <w:rPr>
          <w:rFonts w:asciiTheme="majorHAnsi" w:hAnsiTheme="majorHAnsi" w:cstheme="majorHAnsi"/>
          <w:sz w:val="22"/>
        </w:rPr>
        <w:t xml:space="preserve">The </w:t>
      </w:r>
      <w:r w:rsidR="00CA187D">
        <w:rPr>
          <w:rFonts w:asciiTheme="majorHAnsi" w:hAnsiTheme="majorHAnsi" w:cstheme="majorHAnsi"/>
          <w:sz w:val="22"/>
        </w:rPr>
        <w:t xml:space="preserve">governing board of </w:t>
      </w:r>
      <w:r w:rsidR="00CA187D">
        <w:rPr>
          <w:rFonts w:asciiTheme="majorHAnsi" w:hAnsiTheme="majorHAnsi" w:cstheme="majorHAnsi"/>
          <w:bCs/>
          <w:sz w:val="22"/>
        </w:rPr>
        <w:t>Highfields Primary School</w:t>
      </w:r>
      <w:r w:rsidRPr="00DE1036">
        <w:rPr>
          <w:rFonts w:asciiTheme="majorHAnsi" w:hAnsiTheme="majorHAnsi" w:cstheme="majorHAnsi"/>
          <w:bCs/>
          <w:sz w:val="22"/>
        </w:rPr>
        <w:t xml:space="preserve"> </w:t>
      </w:r>
      <w:r w:rsidRPr="00DE1036">
        <w:rPr>
          <w:rFonts w:asciiTheme="majorHAnsi" w:hAnsiTheme="majorHAnsi" w:cstheme="majorHAnsi"/>
          <w:sz w:val="22"/>
        </w:rPr>
        <w:t xml:space="preserve">agree that this code of conduct will be reviewed annually, upon significant changes to the law and policy or as needed and it will be endorsed by the full governing board.  </w:t>
      </w:r>
    </w:p>
    <w:p w14:paraId="6EFD74E9" w14:textId="77777777" w:rsidR="00E855D3" w:rsidRPr="00DE1036" w:rsidRDefault="00E855D3" w:rsidP="00C33072">
      <w:pPr>
        <w:pStyle w:val="ListParagraph"/>
        <w:numPr>
          <w:ilvl w:val="0"/>
          <w:numId w:val="0"/>
        </w:numPr>
        <w:spacing w:after="60" w:line="240" w:lineRule="auto"/>
        <w:rPr>
          <w:rFonts w:asciiTheme="majorHAnsi" w:hAnsiTheme="majorHAnsi" w:cstheme="majorHAnsi"/>
        </w:rPr>
      </w:pPr>
    </w:p>
    <w:p w14:paraId="307AC3EE" w14:textId="7116FED4" w:rsidR="004C742D" w:rsidRPr="00DE1036" w:rsidRDefault="00143B3A" w:rsidP="00822484">
      <w:pPr>
        <w:pStyle w:val="Heading1"/>
        <w:keepLines/>
        <w:rPr>
          <w:rFonts w:cstheme="majorHAnsi"/>
        </w:rPr>
      </w:pPr>
      <w:r w:rsidRPr="00DE1036">
        <w:rPr>
          <w:rFonts w:cstheme="majorHAnsi"/>
        </w:rPr>
        <w:t>Version Control</w:t>
      </w:r>
    </w:p>
    <w:tbl>
      <w:tblPr>
        <w:tblW w:w="10348" w:type="dxa"/>
        <w:tblInd w:w="-3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992"/>
        <w:gridCol w:w="2552"/>
        <w:gridCol w:w="1540"/>
        <w:gridCol w:w="3846"/>
      </w:tblGrid>
      <w:tr w:rsidR="00143B3A" w:rsidRPr="00DE1036" w14:paraId="434CF1B5" w14:textId="77777777" w:rsidTr="002F390D">
        <w:tc>
          <w:tcPr>
            <w:tcW w:w="1418" w:type="dxa"/>
            <w:shd w:val="clear" w:color="auto" w:fill="D9D9D9"/>
          </w:tcPr>
          <w:p w14:paraId="70BB5A53" w14:textId="77777777" w:rsidR="00143B3A" w:rsidRPr="00DE1036" w:rsidRDefault="00143B3A" w:rsidP="00143B3A">
            <w:pPr>
              <w:pStyle w:val="BodyText"/>
              <w:spacing w:after="0" w:line="240" w:lineRule="auto"/>
              <w:rPr>
                <w:rFonts w:asciiTheme="majorHAnsi" w:hAnsiTheme="majorHAnsi" w:cstheme="majorHAnsi"/>
                <w:b/>
                <w:color w:val="A50022"/>
                <w:szCs w:val="18"/>
                <w:u w:val="single"/>
                <w:lang w:eastAsia="en-GB"/>
              </w:rPr>
            </w:pPr>
            <w:r w:rsidRPr="00DE1036">
              <w:rPr>
                <w:rFonts w:asciiTheme="majorHAnsi" w:hAnsiTheme="majorHAnsi" w:cstheme="majorHAnsi"/>
                <w:b/>
                <w:color w:val="A50022"/>
                <w:szCs w:val="18"/>
                <w:u w:val="single"/>
                <w:lang w:eastAsia="en-GB"/>
              </w:rPr>
              <w:t>Date</w:t>
            </w:r>
          </w:p>
        </w:tc>
        <w:tc>
          <w:tcPr>
            <w:tcW w:w="992" w:type="dxa"/>
            <w:shd w:val="clear" w:color="auto" w:fill="D9D9D9"/>
          </w:tcPr>
          <w:p w14:paraId="5E850C53" w14:textId="77777777" w:rsidR="00143B3A" w:rsidRPr="00DE1036" w:rsidRDefault="00143B3A" w:rsidP="00143B3A">
            <w:pPr>
              <w:pStyle w:val="BodyText"/>
              <w:spacing w:after="0" w:line="240" w:lineRule="auto"/>
              <w:rPr>
                <w:rFonts w:asciiTheme="majorHAnsi" w:hAnsiTheme="majorHAnsi" w:cstheme="majorHAnsi"/>
                <w:b/>
                <w:color w:val="A50022"/>
                <w:szCs w:val="18"/>
                <w:u w:val="single"/>
                <w:lang w:eastAsia="en-GB"/>
              </w:rPr>
            </w:pPr>
            <w:r w:rsidRPr="00DE1036">
              <w:rPr>
                <w:rFonts w:asciiTheme="majorHAnsi" w:hAnsiTheme="majorHAnsi" w:cstheme="majorHAnsi"/>
                <w:b/>
                <w:color w:val="A50022"/>
                <w:szCs w:val="18"/>
                <w:u w:val="single"/>
                <w:lang w:eastAsia="en-GB"/>
              </w:rPr>
              <w:t>Version</w:t>
            </w:r>
          </w:p>
        </w:tc>
        <w:tc>
          <w:tcPr>
            <w:tcW w:w="2552" w:type="dxa"/>
            <w:shd w:val="clear" w:color="auto" w:fill="D9D9D9"/>
          </w:tcPr>
          <w:p w14:paraId="3136B4D4" w14:textId="77777777" w:rsidR="00143B3A" w:rsidRPr="00DE1036" w:rsidRDefault="00143B3A" w:rsidP="00143B3A">
            <w:pPr>
              <w:pStyle w:val="BodyText"/>
              <w:spacing w:after="0" w:line="240" w:lineRule="auto"/>
              <w:rPr>
                <w:rFonts w:asciiTheme="majorHAnsi" w:hAnsiTheme="majorHAnsi" w:cstheme="majorHAnsi"/>
                <w:b/>
                <w:color w:val="A50022"/>
                <w:szCs w:val="18"/>
                <w:u w:val="single"/>
                <w:lang w:eastAsia="en-GB"/>
              </w:rPr>
            </w:pPr>
            <w:r w:rsidRPr="00DE1036">
              <w:rPr>
                <w:rFonts w:asciiTheme="majorHAnsi" w:hAnsiTheme="majorHAnsi" w:cstheme="majorHAnsi"/>
                <w:b/>
                <w:color w:val="A50022"/>
                <w:szCs w:val="18"/>
                <w:u w:val="single"/>
                <w:lang w:eastAsia="en-GB"/>
              </w:rPr>
              <w:t>Status</w:t>
            </w:r>
          </w:p>
        </w:tc>
        <w:tc>
          <w:tcPr>
            <w:tcW w:w="1540" w:type="dxa"/>
            <w:shd w:val="clear" w:color="auto" w:fill="D9D9D9"/>
          </w:tcPr>
          <w:p w14:paraId="1AC3F957" w14:textId="77777777" w:rsidR="00143B3A" w:rsidRPr="00DE1036" w:rsidRDefault="00143B3A" w:rsidP="00143B3A">
            <w:pPr>
              <w:pStyle w:val="BodyText"/>
              <w:spacing w:after="0" w:line="240" w:lineRule="auto"/>
              <w:rPr>
                <w:rFonts w:asciiTheme="majorHAnsi" w:hAnsiTheme="majorHAnsi" w:cstheme="majorHAnsi"/>
                <w:b/>
                <w:color w:val="A50022"/>
                <w:szCs w:val="18"/>
                <w:u w:val="single"/>
                <w:lang w:eastAsia="en-GB"/>
              </w:rPr>
            </w:pPr>
            <w:r w:rsidRPr="00DE1036">
              <w:rPr>
                <w:rFonts w:asciiTheme="majorHAnsi" w:hAnsiTheme="majorHAnsi" w:cstheme="majorHAnsi"/>
                <w:b/>
                <w:color w:val="A50022"/>
                <w:szCs w:val="18"/>
                <w:u w:val="single"/>
                <w:lang w:eastAsia="en-GB"/>
              </w:rPr>
              <w:t>Author</w:t>
            </w:r>
          </w:p>
        </w:tc>
        <w:tc>
          <w:tcPr>
            <w:tcW w:w="3846" w:type="dxa"/>
            <w:shd w:val="clear" w:color="auto" w:fill="D9D9D9"/>
          </w:tcPr>
          <w:p w14:paraId="6B414DA7" w14:textId="77777777" w:rsidR="00143B3A" w:rsidRPr="00DE1036" w:rsidRDefault="00143B3A" w:rsidP="00143B3A">
            <w:pPr>
              <w:pStyle w:val="BodyText"/>
              <w:spacing w:after="0" w:line="240" w:lineRule="auto"/>
              <w:rPr>
                <w:rFonts w:asciiTheme="majorHAnsi" w:hAnsiTheme="majorHAnsi" w:cstheme="majorHAnsi"/>
                <w:b/>
                <w:color w:val="A50022"/>
                <w:szCs w:val="18"/>
                <w:u w:val="single"/>
                <w:lang w:eastAsia="en-GB"/>
              </w:rPr>
            </w:pPr>
            <w:r w:rsidRPr="00DE1036">
              <w:rPr>
                <w:rFonts w:asciiTheme="majorHAnsi" w:hAnsiTheme="majorHAnsi" w:cstheme="majorHAnsi"/>
                <w:b/>
                <w:color w:val="A50022"/>
                <w:szCs w:val="18"/>
                <w:u w:val="single"/>
                <w:lang w:eastAsia="en-GB"/>
              </w:rPr>
              <w:t>Update comments</w:t>
            </w:r>
          </w:p>
        </w:tc>
      </w:tr>
      <w:tr w:rsidR="00143B3A" w:rsidRPr="00DE1036" w14:paraId="2A2B7E0E" w14:textId="77777777" w:rsidTr="002F390D">
        <w:tc>
          <w:tcPr>
            <w:tcW w:w="1418" w:type="dxa"/>
          </w:tcPr>
          <w:p w14:paraId="79E19846" w14:textId="4AF35D7A" w:rsidR="00143B3A" w:rsidRPr="00DE1036" w:rsidRDefault="00E855D3" w:rsidP="00143B3A">
            <w:pPr>
              <w:spacing w:line="240" w:lineRule="exact"/>
              <w:rPr>
                <w:rFonts w:asciiTheme="majorHAnsi" w:hAnsiTheme="majorHAnsi" w:cstheme="majorHAnsi"/>
                <w:szCs w:val="18"/>
              </w:rPr>
            </w:pPr>
            <w:r w:rsidRPr="00DE1036">
              <w:rPr>
                <w:rFonts w:asciiTheme="majorHAnsi" w:hAnsiTheme="majorHAnsi" w:cstheme="majorHAnsi"/>
                <w:szCs w:val="18"/>
              </w:rPr>
              <w:t>25 10 2021</w:t>
            </w:r>
          </w:p>
        </w:tc>
        <w:tc>
          <w:tcPr>
            <w:tcW w:w="992" w:type="dxa"/>
          </w:tcPr>
          <w:p w14:paraId="5E9BA85E" w14:textId="77777777" w:rsidR="00143B3A" w:rsidRPr="00DE1036" w:rsidRDefault="00EF7258" w:rsidP="00143B3A">
            <w:pPr>
              <w:spacing w:line="240" w:lineRule="exact"/>
              <w:rPr>
                <w:rFonts w:asciiTheme="majorHAnsi" w:hAnsiTheme="majorHAnsi" w:cstheme="majorHAnsi"/>
                <w:szCs w:val="18"/>
              </w:rPr>
            </w:pPr>
            <w:r w:rsidRPr="00DE1036">
              <w:rPr>
                <w:rFonts w:asciiTheme="majorHAnsi" w:hAnsiTheme="majorHAnsi" w:cstheme="majorHAnsi"/>
                <w:szCs w:val="18"/>
              </w:rPr>
              <w:t>V1.0</w:t>
            </w:r>
          </w:p>
        </w:tc>
        <w:tc>
          <w:tcPr>
            <w:tcW w:w="2552" w:type="dxa"/>
          </w:tcPr>
          <w:p w14:paraId="14971091" w14:textId="2AFF880B" w:rsidR="00143B3A" w:rsidRPr="00DE1036" w:rsidRDefault="00EF7258">
            <w:pPr>
              <w:spacing w:line="240" w:lineRule="exact"/>
              <w:rPr>
                <w:rFonts w:asciiTheme="majorHAnsi" w:hAnsiTheme="majorHAnsi" w:cstheme="majorHAnsi"/>
                <w:szCs w:val="18"/>
              </w:rPr>
            </w:pPr>
            <w:r w:rsidRPr="00DE1036">
              <w:rPr>
                <w:rFonts w:asciiTheme="majorHAnsi" w:hAnsiTheme="majorHAnsi" w:cstheme="majorHAnsi"/>
                <w:szCs w:val="18"/>
              </w:rPr>
              <w:t xml:space="preserve">Final draft for </w:t>
            </w:r>
            <w:r w:rsidR="00803889" w:rsidRPr="00DE1036">
              <w:rPr>
                <w:rFonts w:asciiTheme="majorHAnsi" w:hAnsiTheme="majorHAnsi" w:cstheme="majorHAnsi"/>
                <w:szCs w:val="18"/>
              </w:rPr>
              <w:t>Trust Board</w:t>
            </w:r>
            <w:r w:rsidR="00C4452F" w:rsidRPr="00DE1036">
              <w:rPr>
                <w:rFonts w:asciiTheme="majorHAnsi" w:hAnsiTheme="majorHAnsi" w:cstheme="majorHAnsi"/>
                <w:szCs w:val="18"/>
              </w:rPr>
              <w:t>, adopted from NGA model</w:t>
            </w:r>
          </w:p>
        </w:tc>
        <w:tc>
          <w:tcPr>
            <w:tcW w:w="1540" w:type="dxa"/>
          </w:tcPr>
          <w:p w14:paraId="02634C2B" w14:textId="77777777" w:rsidR="00143B3A" w:rsidRPr="00DE1036" w:rsidRDefault="00EF7258" w:rsidP="00143B3A">
            <w:pPr>
              <w:spacing w:line="240" w:lineRule="exact"/>
              <w:rPr>
                <w:rFonts w:asciiTheme="majorHAnsi" w:hAnsiTheme="majorHAnsi" w:cstheme="majorHAnsi"/>
                <w:szCs w:val="18"/>
              </w:rPr>
            </w:pPr>
            <w:r w:rsidRPr="00DE1036">
              <w:rPr>
                <w:rFonts w:asciiTheme="majorHAnsi" w:hAnsiTheme="majorHAnsi" w:cstheme="majorHAnsi"/>
                <w:szCs w:val="18"/>
              </w:rPr>
              <w:t>J Ridgewell</w:t>
            </w:r>
          </w:p>
        </w:tc>
        <w:tc>
          <w:tcPr>
            <w:tcW w:w="3846" w:type="dxa"/>
          </w:tcPr>
          <w:p w14:paraId="366DB7A8" w14:textId="77777777" w:rsidR="00143B3A" w:rsidRPr="00DE1036" w:rsidRDefault="00143B3A" w:rsidP="00143B3A">
            <w:pPr>
              <w:spacing w:line="240" w:lineRule="exact"/>
              <w:rPr>
                <w:rFonts w:asciiTheme="majorHAnsi" w:hAnsiTheme="majorHAnsi" w:cstheme="majorHAnsi"/>
                <w:szCs w:val="18"/>
              </w:rPr>
            </w:pPr>
          </w:p>
        </w:tc>
      </w:tr>
      <w:tr w:rsidR="00143B3A" w:rsidRPr="00DE1036" w14:paraId="1DF2DB6D" w14:textId="77777777" w:rsidTr="002F390D">
        <w:tc>
          <w:tcPr>
            <w:tcW w:w="1418" w:type="dxa"/>
          </w:tcPr>
          <w:p w14:paraId="618F9748" w14:textId="6C740EA7" w:rsidR="00143B3A" w:rsidRPr="00DE1036" w:rsidRDefault="00143B3A" w:rsidP="00143B3A">
            <w:pPr>
              <w:spacing w:line="240" w:lineRule="exact"/>
              <w:rPr>
                <w:rFonts w:asciiTheme="majorHAnsi" w:hAnsiTheme="majorHAnsi" w:cstheme="majorHAnsi"/>
                <w:szCs w:val="18"/>
              </w:rPr>
            </w:pPr>
          </w:p>
        </w:tc>
        <w:tc>
          <w:tcPr>
            <w:tcW w:w="992" w:type="dxa"/>
          </w:tcPr>
          <w:p w14:paraId="5CAB87D6" w14:textId="6EB337E4" w:rsidR="00143B3A" w:rsidRPr="00DE1036" w:rsidRDefault="00143B3A" w:rsidP="00143B3A">
            <w:pPr>
              <w:spacing w:line="240" w:lineRule="exact"/>
              <w:rPr>
                <w:rFonts w:asciiTheme="majorHAnsi" w:hAnsiTheme="majorHAnsi" w:cstheme="majorHAnsi"/>
                <w:szCs w:val="18"/>
              </w:rPr>
            </w:pPr>
          </w:p>
        </w:tc>
        <w:tc>
          <w:tcPr>
            <w:tcW w:w="2552" w:type="dxa"/>
          </w:tcPr>
          <w:p w14:paraId="3B86FF0C" w14:textId="7F760BE4" w:rsidR="00143B3A" w:rsidRPr="00DE1036" w:rsidRDefault="00143B3A" w:rsidP="00143B3A">
            <w:pPr>
              <w:spacing w:line="240" w:lineRule="exact"/>
              <w:rPr>
                <w:rFonts w:asciiTheme="majorHAnsi" w:hAnsiTheme="majorHAnsi" w:cstheme="majorHAnsi"/>
                <w:szCs w:val="18"/>
              </w:rPr>
            </w:pPr>
          </w:p>
        </w:tc>
        <w:tc>
          <w:tcPr>
            <w:tcW w:w="1540" w:type="dxa"/>
          </w:tcPr>
          <w:p w14:paraId="44F35530" w14:textId="535BAFD9" w:rsidR="00143B3A" w:rsidRPr="00DE1036" w:rsidRDefault="00143B3A" w:rsidP="00143B3A">
            <w:pPr>
              <w:spacing w:line="240" w:lineRule="exact"/>
              <w:rPr>
                <w:rFonts w:asciiTheme="majorHAnsi" w:hAnsiTheme="majorHAnsi" w:cstheme="majorHAnsi"/>
                <w:szCs w:val="18"/>
              </w:rPr>
            </w:pPr>
          </w:p>
        </w:tc>
        <w:tc>
          <w:tcPr>
            <w:tcW w:w="3846" w:type="dxa"/>
          </w:tcPr>
          <w:p w14:paraId="4617E682" w14:textId="3C278665" w:rsidR="00143B3A" w:rsidRPr="00DE1036" w:rsidRDefault="00143B3A" w:rsidP="00143B3A">
            <w:pPr>
              <w:spacing w:line="240" w:lineRule="exact"/>
              <w:rPr>
                <w:rFonts w:asciiTheme="majorHAnsi" w:hAnsiTheme="majorHAnsi" w:cstheme="majorHAnsi"/>
                <w:szCs w:val="18"/>
              </w:rPr>
            </w:pPr>
          </w:p>
        </w:tc>
      </w:tr>
    </w:tbl>
    <w:p w14:paraId="215B62E9" w14:textId="77777777" w:rsidR="00143B3A" w:rsidRPr="00DE1036" w:rsidRDefault="00143B3A" w:rsidP="002F390D">
      <w:pPr>
        <w:pStyle w:val="BodyText"/>
        <w:rPr>
          <w:rFonts w:asciiTheme="majorHAnsi" w:hAnsiTheme="majorHAnsi" w:cstheme="majorHAnsi"/>
        </w:rPr>
      </w:pPr>
    </w:p>
    <w:sectPr w:rsidR="00143B3A" w:rsidRPr="00DE1036" w:rsidSect="004F668D">
      <w:headerReference w:type="default" r:id="rId13"/>
      <w:footerReference w:type="default" r:id="rId14"/>
      <w:headerReference w:type="first" r:id="rId15"/>
      <w:footerReference w:type="first" r:id="rId16"/>
      <w:pgSz w:w="11907" w:h="16839" w:code="9"/>
      <w:pgMar w:top="1440" w:right="1134" w:bottom="1440" w:left="1134" w:header="567"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C62C8" w14:textId="77777777" w:rsidR="00773580" w:rsidRDefault="00773580" w:rsidP="002D558C">
      <w:pPr>
        <w:spacing w:after="0" w:line="240" w:lineRule="auto"/>
      </w:pPr>
      <w:r>
        <w:separator/>
      </w:r>
    </w:p>
  </w:endnote>
  <w:endnote w:type="continuationSeparator" w:id="0">
    <w:p w14:paraId="39510FD8" w14:textId="77777777" w:rsidR="00773580" w:rsidRDefault="00773580" w:rsidP="002D5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rPr>
      <w:id w:val="-2071802724"/>
      <w:docPartObj>
        <w:docPartGallery w:val="Page Numbers (Bottom of Page)"/>
        <w:docPartUnique/>
      </w:docPartObj>
    </w:sdtPr>
    <w:sdtEndPr>
      <w:rPr>
        <w:b w:val="0"/>
        <w:noProof/>
      </w:rPr>
    </w:sdtEndPr>
    <w:sdtContent>
      <w:p w14:paraId="25A5A470" w14:textId="77777777" w:rsidR="00803889" w:rsidRPr="006D1F78" w:rsidRDefault="00803889" w:rsidP="005A424D">
        <w:pPr>
          <w:pStyle w:val="Footer"/>
          <w:rPr>
            <w:noProof/>
          </w:rPr>
        </w:pPr>
      </w:p>
      <w:p w14:paraId="5EA2345A" w14:textId="77777777" w:rsidR="00803889" w:rsidRPr="006D1F78" w:rsidRDefault="00803889" w:rsidP="005A424D">
        <w:pPr>
          <w:pStyle w:val="Footer"/>
          <w:spacing w:line="24" w:lineRule="auto"/>
          <w:rPr>
            <w:sz w:val="2"/>
            <w:szCs w:val="2"/>
          </w:rPr>
        </w:pPr>
      </w:p>
      <w:tbl>
        <w:tblPr>
          <w:tblStyle w:val="TableGrid1"/>
          <w:tblW w:w="533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081"/>
          <w:gridCol w:w="268"/>
          <w:gridCol w:w="385"/>
          <w:gridCol w:w="239"/>
          <w:gridCol w:w="2715"/>
          <w:gridCol w:w="605"/>
        </w:tblGrid>
        <w:tr w:rsidR="00803889" w14:paraId="3CBFFFB3" w14:textId="77777777" w:rsidTr="006D7F4C">
          <w:trPr>
            <w:trHeight w:val="120"/>
            <w:jc w:val="center"/>
          </w:trPr>
          <w:tc>
            <w:tcPr>
              <w:tcW w:w="3271" w:type="pct"/>
              <w:gridSpan w:val="3"/>
              <w:shd w:val="clear" w:color="auto" w:fill="FFFFFF" w:themeFill="background1"/>
              <w:hideMark/>
            </w:tcPr>
            <w:p w14:paraId="0FBF4E78" w14:textId="77777777" w:rsidR="00803889" w:rsidRDefault="00803889" w:rsidP="005A424D">
              <w:pPr>
                <w:tabs>
                  <w:tab w:val="left" w:pos="6840"/>
                  <w:tab w:val="right" w:pos="9720"/>
                </w:tabs>
                <w:rPr>
                  <w:rFonts w:ascii="Arial" w:hAnsi="Arial"/>
                  <w:b/>
                  <w:sz w:val="6"/>
                  <w:szCs w:val="6"/>
                </w:rPr>
              </w:pPr>
              <w:r w:rsidRPr="00320758">
                <w:rPr>
                  <w:noProof/>
                  <w:lang w:val="en-US"/>
                </w:rPr>
                <mc:AlternateContent>
                  <mc:Choice Requires="wps">
                    <w:drawing>
                      <wp:anchor distT="0" distB="0" distL="114300" distR="114300" simplePos="0" relativeHeight="251704832" behindDoc="0" locked="1" layoutInCell="1" allowOverlap="1" wp14:anchorId="7A12D01A" wp14:editId="3EC65CB2">
                        <wp:simplePos x="0" y="0"/>
                        <wp:positionH relativeFrom="column">
                          <wp:posOffset>41275</wp:posOffset>
                        </wp:positionH>
                        <wp:positionV relativeFrom="paragraph">
                          <wp:posOffset>29210</wp:posOffset>
                        </wp:positionV>
                        <wp:extent cx="6901180" cy="36000"/>
                        <wp:effectExtent l="0" t="0" r="0" b="2540"/>
                        <wp:wrapNone/>
                        <wp:docPr id="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1180" cy="36000"/>
                                </a:xfrm>
                                <a:prstGeom prst="rect">
                                  <a:avLst/>
                                </a:prstGeom>
                                <a:gradFill>
                                  <a:gsLst>
                                    <a:gs pos="47000">
                                      <a:schemeClr val="accent6">
                                        <a:lumMod val="75000"/>
                                      </a:schemeClr>
                                    </a:gs>
                                    <a:gs pos="24000">
                                      <a:schemeClr val="accent1"/>
                                    </a:gs>
                                    <a:gs pos="74000">
                                      <a:schemeClr val="accent2">
                                        <a:lumMod val="75000"/>
                                      </a:schemeClr>
                                    </a:gs>
                                    <a:gs pos="0">
                                      <a:srgbClr val="FFC000"/>
                                    </a:gs>
                                    <a:gs pos="100000">
                                      <a:srgbClr val="C00000"/>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5599175" id="Rectangle 29" o:spid="_x0000_s1026" style="position:absolute;margin-left:3.25pt;margin-top:2.3pt;width:543.4pt;height:2.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" fillcolor="#ffc000" stroked="f" strokeweight=".85pt">
                        <v:fill color2="#c00000" angle="90" colors="0 #ffc000;15729f #e31937;30802f #788288;48497f #73172e;1 #c00000" focus="100%" type="gradient">
                          <o:fill v:ext="view" type="gradientUnscaled"/>
                        </v:fill>
                        <w10:anchorlock/>
                      </v:rect>
                    </w:pict>
                  </mc:Fallback>
                </mc:AlternateContent>
              </w:r>
            </w:p>
          </w:tc>
          <w:tc>
            <w:tcPr>
              <w:tcW w:w="116" w:type="pct"/>
              <w:shd w:val="clear" w:color="auto" w:fill="FFFFFF" w:themeFill="background1"/>
            </w:tcPr>
            <w:p w14:paraId="3932090B" w14:textId="77777777" w:rsidR="00803889" w:rsidRDefault="00803889" w:rsidP="005A424D">
              <w:pPr>
                <w:tabs>
                  <w:tab w:val="left" w:pos="6840"/>
                  <w:tab w:val="right" w:pos="9720"/>
                </w:tabs>
                <w:rPr>
                  <w:rFonts w:ascii="Arial" w:hAnsi="Arial"/>
                  <w:b/>
                  <w:sz w:val="6"/>
                  <w:szCs w:val="6"/>
                </w:rPr>
              </w:pPr>
            </w:p>
          </w:tc>
          <w:tc>
            <w:tcPr>
              <w:tcW w:w="1319" w:type="pct"/>
              <w:shd w:val="clear" w:color="auto" w:fill="FFFFFF" w:themeFill="background1"/>
            </w:tcPr>
            <w:p w14:paraId="4F91AE5B" w14:textId="77777777" w:rsidR="00803889" w:rsidRDefault="00803889" w:rsidP="005A424D">
              <w:pPr>
                <w:tabs>
                  <w:tab w:val="left" w:pos="6840"/>
                  <w:tab w:val="right" w:pos="9720"/>
                </w:tabs>
                <w:rPr>
                  <w:rFonts w:ascii="Arial" w:hAnsi="Arial"/>
                  <w:b/>
                  <w:sz w:val="6"/>
                  <w:szCs w:val="6"/>
                </w:rPr>
              </w:pPr>
            </w:p>
          </w:tc>
          <w:tc>
            <w:tcPr>
              <w:tcW w:w="294" w:type="pct"/>
              <w:shd w:val="clear" w:color="auto" w:fill="FFFFFF" w:themeFill="background1"/>
            </w:tcPr>
            <w:p w14:paraId="22DABE37" w14:textId="77777777" w:rsidR="00803889" w:rsidRDefault="00803889" w:rsidP="005A424D">
              <w:pPr>
                <w:tabs>
                  <w:tab w:val="left" w:pos="6840"/>
                  <w:tab w:val="right" w:pos="9720"/>
                </w:tabs>
                <w:rPr>
                  <w:rFonts w:ascii="Arial" w:hAnsi="Arial"/>
                  <w:b/>
                  <w:sz w:val="6"/>
                  <w:szCs w:val="6"/>
                </w:rPr>
              </w:pPr>
            </w:p>
          </w:tc>
        </w:tr>
        <w:tr w:rsidR="00803889" w14:paraId="4627DAC4" w14:textId="77777777" w:rsidTr="006D7F4C">
          <w:trPr>
            <w:jc w:val="center"/>
          </w:trPr>
          <w:tc>
            <w:tcPr>
              <w:tcW w:w="2954" w:type="pct"/>
              <w:shd w:val="clear" w:color="auto" w:fill="FFFFFF" w:themeFill="background1"/>
              <w:vAlign w:val="center"/>
              <w:hideMark/>
            </w:tcPr>
            <w:p w14:paraId="2CC146F4" w14:textId="77777777" w:rsidR="00803889" w:rsidRDefault="00803889" w:rsidP="003055EF">
              <w:pPr>
                <w:pStyle w:val="Footersecurity"/>
                <w:rPr>
                  <w:color w:val="C00000"/>
                </w:rPr>
              </w:pPr>
              <w:r>
                <w:rPr>
                  <w:color w:val="C00000"/>
                </w:rPr>
                <w:t>Attenborough Learning Trust, Pluto Close, Leicester, LE2 0UU</w:t>
              </w:r>
            </w:p>
            <w:p w14:paraId="0DCBB8B7" w14:textId="3974059D" w:rsidR="00803889" w:rsidRPr="00D576D4" w:rsidRDefault="00BD7A34" w:rsidP="003055EF">
              <w:pPr>
                <w:pStyle w:val="BodyText"/>
              </w:pPr>
              <w:r>
                <w:t>Governance Code of Conduct</w:t>
              </w:r>
            </w:p>
            <w:p w14:paraId="6FD9F2CE" w14:textId="77777777" w:rsidR="00803889" w:rsidRDefault="00803889" w:rsidP="001F5071">
              <w:pPr>
                <w:pStyle w:val="Footersecurity"/>
              </w:pPr>
            </w:p>
          </w:tc>
          <w:tc>
            <w:tcPr>
              <w:tcW w:w="130" w:type="pct"/>
              <w:tcBorders>
                <w:top w:val="nil"/>
                <w:left w:val="nil"/>
                <w:bottom w:val="nil"/>
                <w:right w:val="single" w:sz="8" w:space="0" w:color="E31937" w:themeColor="accent1"/>
              </w:tcBorders>
              <w:shd w:val="clear" w:color="auto" w:fill="FFFFFF" w:themeFill="background1"/>
              <w:vAlign w:val="center"/>
            </w:tcPr>
            <w:p w14:paraId="1744B808" w14:textId="77777777" w:rsidR="00803889" w:rsidRDefault="00803889" w:rsidP="005A424D">
              <w:pPr>
                <w:tabs>
                  <w:tab w:val="left" w:pos="6840"/>
                  <w:tab w:val="right" w:pos="9720"/>
                </w:tabs>
                <w:rPr>
                  <w:rFonts w:ascii="Arial" w:hAnsi="Arial"/>
                  <w:b/>
                  <w:sz w:val="14"/>
                </w:rPr>
              </w:pPr>
            </w:p>
          </w:tc>
          <w:tc>
            <w:tcPr>
              <w:tcW w:w="1622" w:type="pct"/>
              <w:gridSpan w:val="3"/>
              <w:tcBorders>
                <w:top w:val="nil"/>
                <w:left w:val="single" w:sz="8" w:space="0" w:color="E31937" w:themeColor="accent1"/>
                <w:bottom w:val="nil"/>
                <w:right w:val="nil"/>
              </w:tcBorders>
              <w:shd w:val="clear" w:color="auto" w:fill="FFFFFF" w:themeFill="background1"/>
              <w:vAlign w:val="center"/>
              <w:hideMark/>
            </w:tcPr>
            <w:p w14:paraId="4254D3A9" w14:textId="77777777" w:rsidR="00803889" w:rsidRDefault="00803889" w:rsidP="005A424D">
              <w:pPr>
                <w:pStyle w:val="Footer"/>
                <w:jc w:val="center"/>
                <w:rPr>
                  <w:b/>
                </w:rPr>
              </w:pPr>
              <w:r w:rsidRPr="00A05BAC">
                <w:rPr>
                  <w:sz w:val="20"/>
                </w:rPr>
                <w:t>Strength Through Partnership</w:t>
              </w:r>
            </w:p>
          </w:tc>
          <w:tc>
            <w:tcPr>
              <w:tcW w:w="294" w:type="pct"/>
              <w:shd w:val="clear" w:color="auto" w:fill="FFFFFF" w:themeFill="background1"/>
              <w:vAlign w:val="center"/>
              <w:hideMark/>
            </w:tcPr>
            <w:p w14:paraId="4B48E28B" w14:textId="77777777" w:rsidR="00803889" w:rsidRDefault="00803889" w:rsidP="005A424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312D7">
                <w:rPr>
                  <w:rStyle w:val="PageNumber"/>
                  <w:noProof/>
                </w:rPr>
                <w:t>1</w:t>
              </w:r>
              <w:r>
                <w:rPr>
                  <w:rStyle w:val="PageNumber"/>
                </w:rPr>
                <w:fldChar w:fldCharType="end"/>
              </w:r>
            </w:p>
          </w:tc>
        </w:tr>
      </w:tbl>
      <w:p w14:paraId="02007D1B" w14:textId="77777777" w:rsidR="00803889" w:rsidRPr="00B476F3" w:rsidRDefault="00F81479" w:rsidP="005A424D">
        <w:pPr>
          <w:pStyle w:val="Footer"/>
          <w:spacing w:line="20" w:lineRule="exact"/>
          <w:rPr>
            <w:sz w:val="2"/>
            <w:szCs w:val="2"/>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rPr>
      <w:id w:val="147485129"/>
      <w:docPartObj>
        <w:docPartGallery w:val="Page Numbers (Bottom of Page)"/>
        <w:docPartUnique/>
      </w:docPartObj>
    </w:sdtPr>
    <w:sdtEndPr>
      <w:rPr>
        <w:b w:val="0"/>
        <w:noProof/>
      </w:rPr>
    </w:sdtEndPr>
    <w:sdtContent>
      <w:p w14:paraId="1D7A57E8" w14:textId="77777777" w:rsidR="00803889" w:rsidRPr="006D1F78" w:rsidRDefault="00803889" w:rsidP="005A424D">
        <w:pPr>
          <w:pStyle w:val="Footer"/>
          <w:rPr>
            <w:noProof/>
          </w:rPr>
        </w:pPr>
      </w:p>
      <w:p w14:paraId="798B1B12" w14:textId="77777777" w:rsidR="00803889" w:rsidRPr="006D1F78" w:rsidRDefault="00803889" w:rsidP="005A424D">
        <w:pPr>
          <w:pStyle w:val="Footer"/>
          <w:spacing w:line="24" w:lineRule="auto"/>
          <w:rPr>
            <w:sz w:val="2"/>
            <w:szCs w:val="2"/>
          </w:rPr>
        </w:pPr>
      </w:p>
      <w:tbl>
        <w:tblPr>
          <w:tblStyle w:val="TableGrid1"/>
          <w:tblW w:w="533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081"/>
          <w:gridCol w:w="268"/>
          <w:gridCol w:w="385"/>
          <w:gridCol w:w="239"/>
          <w:gridCol w:w="2715"/>
          <w:gridCol w:w="605"/>
        </w:tblGrid>
        <w:tr w:rsidR="00803889" w14:paraId="6E621D6C" w14:textId="77777777" w:rsidTr="005A424D">
          <w:trPr>
            <w:trHeight w:val="120"/>
            <w:jc w:val="center"/>
          </w:trPr>
          <w:tc>
            <w:tcPr>
              <w:tcW w:w="3271" w:type="pct"/>
              <w:gridSpan w:val="3"/>
              <w:shd w:val="clear" w:color="auto" w:fill="FFFFFF" w:themeFill="background1"/>
              <w:hideMark/>
            </w:tcPr>
            <w:p w14:paraId="689A7FCB" w14:textId="77777777" w:rsidR="00803889" w:rsidRDefault="00803889" w:rsidP="005A424D">
              <w:pPr>
                <w:tabs>
                  <w:tab w:val="left" w:pos="6840"/>
                  <w:tab w:val="right" w:pos="9720"/>
                </w:tabs>
                <w:rPr>
                  <w:rFonts w:ascii="Arial" w:hAnsi="Arial"/>
                  <w:b/>
                  <w:sz w:val="6"/>
                  <w:szCs w:val="6"/>
                </w:rPr>
              </w:pPr>
              <w:r w:rsidRPr="00320758">
                <w:rPr>
                  <w:noProof/>
                  <w:lang w:val="en-US"/>
                </w:rPr>
                <mc:AlternateContent>
                  <mc:Choice Requires="wps">
                    <w:drawing>
                      <wp:anchor distT="0" distB="0" distL="114300" distR="114300" simplePos="0" relativeHeight="251687424" behindDoc="0" locked="1" layoutInCell="1" allowOverlap="1" wp14:anchorId="368D6E94" wp14:editId="6AD7F7D5">
                        <wp:simplePos x="0" y="0"/>
                        <wp:positionH relativeFrom="column">
                          <wp:posOffset>41275</wp:posOffset>
                        </wp:positionH>
                        <wp:positionV relativeFrom="paragraph">
                          <wp:posOffset>29210</wp:posOffset>
                        </wp:positionV>
                        <wp:extent cx="6901180" cy="36000"/>
                        <wp:effectExtent l="0" t="0" r="0" b="2540"/>
                        <wp:wrapNone/>
                        <wp:docPr id="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1180" cy="36000"/>
                                </a:xfrm>
                                <a:prstGeom prst="rect">
                                  <a:avLst/>
                                </a:prstGeom>
                                <a:gradFill>
                                  <a:gsLst>
                                    <a:gs pos="47000">
                                      <a:schemeClr val="accent6">
                                        <a:lumMod val="75000"/>
                                      </a:schemeClr>
                                    </a:gs>
                                    <a:gs pos="24000">
                                      <a:schemeClr val="accent1"/>
                                    </a:gs>
                                    <a:gs pos="74000">
                                      <a:schemeClr val="accent2">
                                        <a:lumMod val="75000"/>
                                      </a:schemeClr>
                                    </a:gs>
                                    <a:gs pos="0">
                                      <a:srgbClr val="FFC000"/>
                                    </a:gs>
                                    <a:gs pos="100000">
                                      <a:srgbClr val="C00000"/>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D664ED6" id="Rectangle 29" o:spid="_x0000_s1026" style="position:absolute;margin-left:3.25pt;margin-top:2.3pt;width:543.4pt;height:2.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" fillcolor="#ffc000" stroked="f" strokeweight=".85pt">
                        <v:fill color2="#c00000" angle="90" colors="0 #ffc000;15729f #e31937;30802f #788288;48497f #73172e;1 #c00000" focus="100%" type="gradient">
                          <o:fill v:ext="view" type="gradientUnscaled"/>
                        </v:fill>
                        <w10:anchorlock/>
                      </v:rect>
                    </w:pict>
                  </mc:Fallback>
                </mc:AlternateContent>
              </w:r>
            </w:p>
          </w:tc>
          <w:tc>
            <w:tcPr>
              <w:tcW w:w="116" w:type="pct"/>
              <w:shd w:val="clear" w:color="auto" w:fill="FFFFFF" w:themeFill="background1"/>
            </w:tcPr>
            <w:p w14:paraId="0A256B23" w14:textId="77777777" w:rsidR="00803889" w:rsidRDefault="00803889" w:rsidP="005A424D">
              <w:pPr>
                <w:tabs>
                  <w:tab w:val="left" w:pos="6840"/>
                  <w:tab w:val="right" w:pos="9720"/>
                </w:tabs>
                <w:rPr>
                  <w:rFonts w:ascii="Arial" w:hAnsi="Arial"/>
                  <w:b/>
                  <w:sz w:val="6"/>
                  <w:szCs w:val="6"/>
                </w:rPr>
              </w:pPr>
            </w:p>
          </w:tc>
          <w:tc>
            <w:tcPr>
              <w:tcW w:w="1319" w:type="pct"/>
              <w:shd w:val="clear" w:color="auto" w:fill="FFFFFF" w:themeFill="background1"/>
            </w:tcPr>
            <w:p w14:paraId="588BCFC4" w14:textId="77777777" w:rsidR="00803889" w:rsidRDefault="00803889" w:rsidP="005A424D">
              <w:pPr>
                <w:tabs>
                  <w:tab w:val="left" w:pos="6840"/>
                  <w:tab w:val="right" w:pos="9720"/>
                </w:tabs>
                <w:rPr>
                  <w:rFonts w:ascii="Arial" w:hAnsi="Arial"/>
                  <w:b/>
                  <w:sz w:val="6"/>
                  <w:szCs w:val="6"/>
                </w:rPr>
              </w:pPr>
            </w:p>
          </w:tc>
          <w:tc>
            <w:tcPr>
              <w:tcW w:w="294" w:type="pct"/>
              <w:shd w:val="clear" w:color="auto" w:fill="FFFFFF" w:themeFill="background1"/>
            </w:tcPr>
            <w:p w14:paraId="06AE78EF" w14:textId="77777777" w:rsidR="00803889" w:rsidRDefault="00803889" w:rsidP="005A424D">
              <w:pPr>
                <w:tabs>
                  <w:tab w:val="left" w:pos="6840"/>
                  <w:tab w:val="right" w:pos="9720"/>
                </w:tabs>
                <w:rPr>
                  <w:rFonts w:ascii="Arial" w:hAnsi="Arial"/>
                  <w:b/>
                  <w:sz w:val="6"/>
                  <w:szCs w:val="6"/>
                </w:rPr>
              </w:pPr>
            </w:p>
          </w:tc>
        </w:tr>
        <w:tr w:rsidR="00803889" w14:paraId="773F7599" w14:textId="77777777" w:rsidTr="005A424D">
          <w:trPr>
            <w:jc w:val="center"/>
          </w:trPr>
          <w:tc>
            <w:tcPr>
              <w:tcW w:w="2954" w:type="pct"/>
              <w:shd w:val="clear" w:color="auto" w:fill="FFFFFF" w:themeFill="background1"/>
              <w:vAlign w:val="center"/>
              <w:hideMark/>
            </w:tcPr>
            <w:p w14:paraId="0454D2C5" w14:textId="57AB3D54" w:rsidR="00803889" w:rsidRPr="00F50F3D" w:rsidRDefault="00803889" w:rsidP="005A424D">
              <w:pPr>
                <w:pStyle w:val="Footer"/>
                <w:rPr>
                  <w:sz w:val="20"/>
                  <w:szCs w:val="20"/>
                </w:rPr>
              </w:pPr>
              <w:r>
                <w:rPr>
                  <w:sz w:val="20"/>
                  <w:szCs w:val="20"/>
                </w:rPr>
                <w:t xml:space="preserve">March 2019 </w:t>
              </w:r>
            </w:p>
          </w:tc>
          <w:tc>
            <w:tcPr>
              <w:tcW w:w="130" w:type="pct"/>
              <w:tcBorders>
                <w:top w:val="nil"/>
                <w:left w:val="nil"/>
                <w:bottom w:val="nil"/>
                <w:right w:val="single" w:sz="8" w:space="0" w:color="E31937" w:themeColor="accent1"/>
              </w:tcBorders>
              <w:shd w:val="clear" w:color="auto" w:fill="FFFFFF" w:themeFill="background1"/>
              <w:vAlign w:val="center"/>
            </w:tcPr>
            <w:p w14:paraId="45268404" w14:textId="77777777" w:rsidR="00803889" w:rsidRDefault="00803889" w:rsidP="005A424D">
              <w:pPr>
                <w:tabs>
                  <w:tab w:val="left" w:pos="6840"/>
                  <w:tab w:val="right" w:pos="9720"/>
                </w:tabs>
                <w:rPr>
                  <w:rFonts w:ascii="Arial" w:hAnsi="Arial"/>
                  <w:b/>
                  <w:sz w:val="14"/>
                </w:rPr>
              </w:pPr>
            </w:p>
          </w:tc>
          <w:tc>
            <w:tcPr>
              <w:tcW w:w="1622" w:type="pct"/>
              <w:gridSpan w:val="3"/>
              <w:tcBorders>
                <w:top w:val="nil"/>
                <w:left w:val="single" w:sz="8" w:space="0" w:color="E31937" w:themeColor="accent1"/>
                <w:bottom w:val="nil"/>
                <w:right w:val="nil"/>
              </w:tcBorders>
              <w:shd w:val="clear" w:color="auto" w:fill="FFFFFF" w:themeFill="background1"/>
              <w:vAlign w:val="center"/>
              <w:hideMark/>
            </w:tcPr>
            <w:p w14:paraId="71A36CFC" w14:textId="77777777" w:rsidR="00803889" w:rsidRDefault="00803889" w:rsidP="005A424D">
              <w:pPr>
                <w:pStyle w:val="Footer"/>
                <w:jc w:val="center"/>
                <w:rPr>
                  <w:b/>
                </w:rPr>
              </w:pPr>
              <w:r w:rsidRPr="00A05BAC">
                <w:rPr>
                  <w:sz w:val="20"/>
                </w:rPr>
                <w:t>Strength Through Partnership</w:t>
              </w:r>
            </w:p>
          </w:tc>
          <w:tc>
            <w:tcPr>
              <w:tcW w:w="294" w:type="pct"/>
              <w:shd w:val="clear" w:color="auto" w:fill="FFFFFF" w:themeFill="background1"/>
              <w:vAlign w:val="center"/>
              <w:hideMark/>
            </w:tcPr>
            <w:p w14:paraId="2598F017" w14:textId="77777777" w:rsidR="00803889" w:rsidRDefault="00803889" w:rsidP="005A424D">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w:t>
              </w:r>
              <w:r>
                <w:rPr>
                  <w:rStyle w:val="PageNumber"/>
                </w:rPr>
                <w:fldChar w:fldCharType="end"/>
              </w:r>
            </w:p>
          </w:tc>
        </w:tr>
      </w:tbl>
      <w:p w14:paraId="588F6737" w14:textId="77777777" w:rsidR="00803889" w:rsidRPr="00B476F3" w:rsidRDefault="00F81479" w:rsidP="005A424D">
        <w:pPr>
          <w:pStyle w:val="Footer"/>
          <w:spacing w:line="20" w:lineRule="exact"/>
          <w:rPr>
            <w:sz w:val="2"/>
            <w:szCs w:val="2"/>
          </w:rPr>
        </w:pPr>
      </w:p>
    </w:sdtContent>
  </w:sdt>
  <w:p w14:paraId="107793E8" w14:textId="77777777" w:rsidR="00803889" w:rsidRPr="005A424D" w:rsidRDefault="00803889" w:rsidP="005A42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115EB" w14:textId="77777777" w:rsidR="00773580" w:rsidRDefault="00773580" w:rsidP="002D558C">
      <w:pPr>
        <w:spacing w:after="0" w:line="240" w:lineRule="auto"/>
      </w:pPr>
      <w:r>
        <w:separator/>
      </w:r>
    </w:p>
  </w:footnote>
  <w:footnote w:type="continuationSeparator" w:id="0">
    <w:p w14:paraId="2A6868B4" w14:textId="77777777" w:rsidR="00773580" w:rsidRDefault="00773580" w:rsidP="002D5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C8341" w14:textId="79B3E726" w:rsidR="00803889" w:rsidRDefault="00803889" w:rsidP="002F11E3">
    <w:pPr>
      <w:pStyle w:val="Header"/>
      <w:tabs>
        <w:tab w:val="clear" w:pos="4320"/>
        <w:tab w:val="clear" w:pos="8640"/>
        <w:tab w:val="left" w:pos="1080"/>
      </w:tabs>
      <w:spacing w:after="6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E672A" w14:textId="77777777" w:rsidR="00803889" w:rsidRDefault="00803889" w:rsidP="005A424D">
    <w:pPr>
      <w:pStyle w:val="Header"/>
      <w:tabs>
        <w:tab w:val="clear" w:pos="4320"/>
        <w:tab w:val="clear" w:pos="8640"/>
        <w:tab w:val="left" w:pos="2535"/>
      </w:tabs>
      <w:spacing w:before="0" w:after="2200"/>
    </w:pPr>
    <w:r>
      <w:rPr>
        <w:rFonts w:ascii="Arial" w:hAnsi="Arial"/>
        <w:noProof/>
        <w:lang w:val="en-US"/>
      </w:rPr>
      <w:drawing>
        <wp:anchor distT="0" distB="0" distL="114300" distR="114300" simplePos="0" relativeHeight="251670016" behindDoc="1" locked="0" layoutInCell="1" allowOverlap="1" wp14:anchorId="5ADEFE31" wp14:editId="37CA7C5C">
          <wp:simplePos x="0" y="0"/>
          <wp:positionH relativeFrom="column">
            <wp:posOffset>3028950</wp:posOffset>
          </wp:positionH>
          <wp:positionV relativeFrom="paragraph">
            <wp:posOffset>57150</wp:posOffset>
          </wp:positionV>
          <wp:extent cx="3549650" cy="235585"/>
          <wp:effectExtent l="0" t="0" r="0" b="0"/>
          <wp:wrapTight wrapText="bothSides">
            <wp:wrapPolygon edited="0">
              <wp:start x="4289" y="0"/>
              <wp:lineTo x="0" y="0"/>
              <wp:lineTo x="0" y="19213"/>
              <wp:lineTo x="19707" y="19213"/>
              <wp:lineTo x="20170" y="19213"/>
              <wp:lineTo x="20750" y="6987"/>
              <wp:lineTo x="20634" y="0"/>
              <wp:lineTo x="428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LT_Image copy.gif"/>
                  <pic:cNvPicPr/>
                </pic:nvPicPr>
                <pic:blipFill>
                  <a:blip r:embed="rId1">
                    <a:extLst>
                      <a:ext uri="{28A0092B-C50C-407E-A947-70E740481C1C}">
                        <a14:useLocalDpi xmlns:a14="http://schemas.microsoft.com/office/drawing/2010/main" val="0"/>
                      </a:ext>
                    </a:extLst>
                  </a:blip>
                  <a:stretch>
                    <a:fillRect/>
                  </a:stretch>
                </pic:blipFill>
                <pic:spPr>
                  <a:xfrm>
                    <a:off x="0" y="0"/>
                    <a:ext cx="3549650" cy="235585"/>
                  </a:xfrm>
                  <a:prstGeom prst="rect">
                    <a:avLst/>
                  </a:prstGeom>
                </pic:spPr>
              </pic:pic>
            </a:graphicData>
          </a:graphic>
        </wp:anchor>
      </w:drawing>
    </w:r>
    <w:r>
      <w:rPr>
        <w:noProof/>
        <w:lang w:val="en-US"/>
      </w:rPr>
      <mc:AlternateContent>
        <mc:Choice Requires="wps">
          <w:drawing>
            <wp:anchor distT="0" distB="0" distL="114300" distR="114300" simplePos="0" relativeHeight="251652608" behindDoc="0" locked="1" layoutInCell="1" allowOverlap="1" wp14:anchorId="6E11B81A" wp14:editId="38D09FC1">
              <wp:simplePos x="0" y="0"/>
              <wp:positionH relativeFrom="page">
                <wp:posOffset>476250</wp:posOffset>
              </wp:positionH>
              <wp:positionV relativeFrom="page">
                <wp:posOffset>912495</wp:posOffset>
              </wp:positionV>
              <wp:extent cx="6521450" cy="773430"/>
              <wp:effectExtent l="0" t="0" r="6350"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7734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775607F5" w14:textId="5F5CA81D" w:rsidR="00803889" w:rsidRPr="001F5071" w:rsidRDefault="00803889" w:rsidP="009E6FE2">
                          <w:pPr>
                            <w:pStyle w:val="Title"/>
                            <w:rPr>
                              <w:sz w:val="32"/>
                              <w:szCs w:val="32"/>
                            </w:rPr>
                          </w:pPr>
                          <w:r w:rsidRPr="001F5071">
                            <w:rPr>
                              <w:sz w:val="32"/>
                              <w:szCs w:val="32"/>
                            </w:rPr>
                            <w:t>Headteacher School Improvement Group</w:t>
                          </w:r>
                        </w:p>
                        <w:p w14:paraId="3A7C3997" w14:textId="00AA5042" w:rsidR="00803889" w:rsidRPr="008E3641" w:rsidRDefault="00803889" w:rsidP="009F067C">
                          <w:pPr>
                            <w:pStyle w:val="Subtitle"/>
                          </w:pPr>
                          <w:r>
                            <w:t xml:space="preserve">Terms of Reference </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E11B81A" id="_x0000_t202" coordsize="21600,21600" o:spt="202" path="m,l,21600r21600,l21600,xe">
              <v:stroke joinstyle="miter"/>
              <v:path gradientshapeok="t" o:connecttype="rect"/>
            </v:shapetype>
            <v:shape id="Text Box 2" o:spid="_x0000_s1027" type="#_x0000_t202" style="position:absolute;margin-left:37.5pt;margin-top:71.85pt;width:513.5pt;height:60.9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" filled="f" stroked="f">
              <v:textbox inset="0,0,0,0">
                <w:txbxContent>
                  <w:p w14:paraId="775607F5" w14:textId="5F5CA81D" w:rsidR="00803889" w:rsidRPr="001F5071" w:rsidRDefault="00803889" w:rsidP="009E6FE2">
                    <w:pPr>
                      <w:pStyle w:val="Title"/>
                      <w:rPr>
                        <w:sz w:val="32"/>
                        <w:szCs w:val="32"/>
                      </w:rPr>
                    </w:pPr>
                    <w:r w:rsidRPr="001F5071">
                      <w:rPr>
                        <w:sz w:val="32"/>
                        <w:szCs w:val="32"/>
                      </w:rPr>
                      <w:t>Headteacher School Improvement Group</w:t>
                    </w:r>
                  </w:p>
                  <w:p w14:paraId="3A7C3997" w14:textId="00AA5042" w:rsidR="00803889" w:rsidRPr="008E3641" w:rsidRDefault="00803889" w:rsidP="009F067C">
                    <w:pPr>
                      <w:pStyle w:val="Subtitle"/>
                    </w:pPr>
                    <w:r>
                      <w:t xml:space="preserve">Terms of Reference </w:t>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10C1C1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5.5pt;height:171.5pt" o:bullet="t">
        <v:imagedata r:id="rId1" o:title="LHC logo"/>
      </v:shape>
    </w:pict>
  </w:numPicBullet>
  <w:abstractNum w:abstractNumId="0" w15:restartNumberingAfterBreak="0">
    <w:nsid w:val="FFFFFF7C"/>
    <w:multiLevelType w:val="singleLevel"/>
    <w:tmpl w:val="E0C0BF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6F4822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C6A245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7E559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DA2F3E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CCDA3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1127F2C"/>
    <w:lvl w:ilvl="0">
      <w:start w:val="1"/>
      <w:numFmt w:val="bullet"/>
      <w:pStyle w:val="ListBullet3"/>
      <w:lvlText w:val=""/>
      <w:lvlJc w:val="left"/>
      <w:pPr>
        <w:ind w:left="1080" w:hanging="360"/>
      </w:pPr>
      <w:rPr>
        <w:rFonts w:ascii="Symbol" w:hAnsi="Symbol" w:hint="default"/>
        <w:color w:val="991F3D" w:themeColor="accent2"/>
      </w:rPr>
    </w:lvl>
  </w:abstractNum>
  <w:abstractNum w:abstractNumId="7" w15:restartNumberingAfterBreak="0">
    <w:nsid w:val="FFFFFF83"/>
    <w:multiLevelType w:val="singleLevel"/>
    <w:tmpl w:val="04D6F978"/>
    <w:lvl w:ilvl="0">
      <w:start w:val="1"/>
      <w:numFmt w:val="bullet"/>
      <w:pStyle w:val="ListBullet2"/>
      <w:lvlText w:val=""/>
      <w:lvlJc w:val="left"/>
      <w:pPr>
        <w:ind w:left="720" w:hanging="360"/>
      </w:pPr>
      <w:rPr>
        <w:rFonts w:ascii="Symbol" w:hAnsi="Symbol" w:hint="default"/>
        <w:color w:val="991F3D" w:themeColor="accent2"/>
      </w:rPr>
    </w:lvl>
  </w:abstractNum>
  <w:abstractNum w:abstractNumId="8" w15:restartNumberingAfterBreak="0">
    <w:nsid w:val="FFFFFF88"/>
    <w:multiLevelType w:val="singleLevel"/>
    <w:tmpl w:val="93408F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C56EE"/>
    <w:lvl w:ilvl="0">
      <w:start w:val="1"/>
      <w:numFmt w:val="bullet"/>
      <w:pStyle w:val="ListBullet"/>
      <w:lvlText w:val=""/>
      <w:lvlJc w:val="left"/>
      <w:pPr>
        <w:ind w:left="360" w:hanging="360"/>
      </w:pPr>
      <w:rPr>
        <w:rFonts w:ascii="Symbol" w:hAnsi="Symbol" w:hint="default"/>
        <w:color w:val="991F3D" w:themeColor="accent2"/>
      </w:rPr>
    </w:lvl>
  </w:abstractNum>
  <w:abstractNum w:abstractNumId="10" w15:restartNumberingAfterBreak="0">
    <w:nsid w:val="028C6CC7"/>
    <w:multiLevelType w:val="hybridMultilevel"/>
    <w:tmpl w:val="031ECE6E"/>
    <w:lvl w:ilvl="0" w:tplc="383245C8">
      <w:start w:val="1"/>
      <w:numFmt w:val="bullet"/>
      <w:lvlText w:val=""/>
      <w:lvlPicBulletId w:val="0"/>
      <w:lvlJc w:val="left"/>
      <w:pPr>
        <w:ind w:left="720" w:hanging="360"/>
      </w:pPr>
      <w:rPr>
        <w:rFonts w:ascii="Symbol" w:hAnsi="Symbol" w:hint="default"/>
        <w:b w:val="0"/>
        <w:i w:val="0"/>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F81216"/>
    <w:multiLevelType w:val="hybridMultilevel"/>
    <w:tmpl w:val="A9C21DDA"/>
    <w:lvl w:ilvl="0" w:tplc="383245C8">
      <w:start w:val="1"/>
      <w:numFmt w:val="bullet"/>
      <w:lvlText w:val=""/>
      <w:lvlPicBulletId w:val="0"/>
      <w:lvlJc w:val="left"/>
      <w:pPr>
        <w:tabs>
          <w:tab w:val="num" w:pos="360"/>
        </w:tabs>
        <w:ind w:left="360" w:hanging="360"/>
      </w:pPr>
      <w:rPr>
        <w:rFonts w:ascii="Symbol" w:hAnsi="Symbol" w:hint="default"/>
        <w:b w:val="0"/>
        <w:i w:val="0"/>
        <w:color w:val="auto"/>
        <w:sz w:val="20"/>
      </w:rPr>
    </w:lvl>
    <w:lvl w:ilvl="1" w:tplc="C974EDB8">
      <w:start w:val="1"/>
      <w:numFmt w:val="bullet"/>
      <w:lvlText w:val="−"/>
      <w:lvlJc w:val="left"/>
      <w:pPr>
        <w:tabs>
          <w:tab w:val="num" w:pos="1080"/>
        </w:tabs>
        <w:ind w:left="1080" w:hanging="360"/>
      </w:pPr>
      <w:rPr>
        <w:rFonts w:ascii="Calibri" w:hAnsi="Calibri" w:hint="default"/>
        <w:color w:val="A50022"/>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7F86715"/>
    <w:multiLevelType w:val="hybridMultilevel"/>
    <w:tmpl w:val="A4E8CD94"/>
    <w:lvl w:ilvl="0" w:tplc="C974EDB8">
      <w:start w:val="1"/>
      <w:numFmt w:val="bullet"/>
      <w:lvlText w:val="−"/>
      <w:lvlJc w:val="left"/>
      <w:pPr>
        <w:ind w:left="720" w:hanging="360"/>
      </w:pPr>
      <w:rPr>
        <w:rFonts w:ascii="Calibri" w:hAnsi="Calibri" w:hint="default"/>
        <w:color w:val="A500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BD2707"/>
    <w:multiLevelType w:val="hybridMultilevel"/>
    <w:tmpl w:val="D7F21F92"/>
    <w:lvl w:ilvl="0" w:tplc="EABA7EFA">
      <w:start w:val="1"/>
      <w:numFmt w:val="decimal"/>
      <w:lvlText w:val="%1."/>
      <w:lvlJc w:val="left"/>
      <w:pPr>
        <w:ind w:left="720" w:hanging="360"/>
      </w:pPr>
      <w:rPr>
        <w:color w:val="E31937" w:themeColor="accen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0EA9100F"/>
    <w:multiLevelType w:val="hybridMultilevel"/>
    <w:tmpl w:val="7046AF7E"/>
    <w:lvl w:ilvl="0" w:tplc="C974EDB8">
      <w:start w:val="1"/>
      <w:numFmt w:val="bullet"/>
      <w:lvlText w:val="−"/>
      <w:lvlJc w:val="left"/>
      <w:pPr>
        <w:ind w:left="720" w:hanging="360"/>
      </w:pPr>
      <w:rPr>
        <w:rFonts w:ascii="Calibri" w:hAnsi="Calibri" w:hint="default"/>
        <w:color w:val="A500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94309B"/>
    <w:multiLevelType w:val="hybridMultilevel"/>
    <w:tmpl w:val="D3584D24"/>
    <w:lvl w:ilvl="0" w:tplc="636CB7E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2075A0E"/>
    <w:multiLevelType w:val="hybridMultilevel"/>
    <w:tmpl w:val="5766456C"/>
    <w:lvl w:ilvl="0" w:tplc="A0D6C568">
      <w:start w:val="1"/>
      <w:numFmt w:val="decimal"/>
      <w:lvlText w:val="%1."/>
      <w:lvlJc w:val="left"/>
      <w:pPr>
        <w:ind w:left="720" w:hanging="360"/>
      </w:pPr>
      <w:rPr>
        <w:i w:val="0"/>
        <w:iCs w:val="0"/>
        <w:color w:val="E31937" w:themeColor="accen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120A3CB9"/>
    <w:multiLevelType w:val="hybridMultilevel"/>
    <w:tmpl w:val="B048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BC350D"/>
    <w:multiLevelType w:val="hybridMultilevel"/>
    <w:tmpl w:val="CB2E3B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037ED2"/>
    <w:multiLevelType w:val="hybridMultilevel"/>
    <w:tmpl w:val="48126EDC"/>
    <w:lvl w:ilvl="0" w:tplc="C974EDB8">
      <w:start w:val="1"/>
      <w:numFmt w:val="bullet"/>
      <w:lvlText w:val="−"/>
      <w:lvlJc w:val="left"/>
      <w:pPr>
        <w:ind w:left="720" w:hanging="360"/>
      </w:pPr>
      <w:rPr>
        <w:rFonts w:ascii="Calibri" w:hAnsi="Calibri" w:hint="default"/>
        <w:color w:val="A500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AA6D96"/>
    <w:multiLevelType w:val="hybridMultilevel"/>
    <w:tmpl w:val="18605E0A"/>
    <w:lvl w:ilvl="0" w:tplc="DE0ADB50">
      <w:start w:val="1"/>
      <w:numFmt w:val="bullet"/>
      <w:pStyle w:val="Bullettext"/>
      <w:lvlText w:val="n"/>
      <w:lvlJc w:val="left"/>
      <w:pPr>
        <w:ind w:left="284" w:hanging="284"/>
      </w:pPr>
      <w:rPr>
        <w:rFonts w:ascii="Wingdings" w:hAnsi="Wingdings" w:hint="default"/>
        <w:b w:val="0"/>
        <w:i w:val="0"/>
        <w:color w:val="0563C1"/>
        <w:sz w:val="20"/>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7D1507"/>
    <w:multiLevelType w:val="hybridMultilevel"/>
    <w:tmpl w:val="AFC80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6D60CD9"/>
    <w:multiLevelType w:val="hybridMultilevel"/>
    <w:tmpl w:val="CB90F6E4"/>
    <w:lvl w:ilvl="0" w:tplc="383245C8">
      <w:start w:val="1"/>
      <w:numFmt w:val="bullet"/>
      <w:lvlText w:val=""/>
      <w:lvlPicBulletId w:val="0"/>
      <w:lvlJc w:val="left"/>
      <w:pPr>
        <w:ind w:left="720" w:hanging="360"/>
      </w:pPr>
      <w:rPr>
        <w:rFonts w:ascii="Symbol" w:hAnsi="Symbol" w:hint="default"/>
        <w:b w:val="0"/>
        <w:i w:val="0"/>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214F7E"/>
    <w:multiLevelType w:val="hybridMultilevel"/>
    <w:tmpl w:val="D7F21F92"/>
    <w:lvl w:ilvl="0" w:tplc="EABA7EFA">
      <w:start w:val="1"/>
      <w:numFmt w:val="decimal"/>
      <w:lvlText w:val="%1."/>
      <w:lvlJc w:val="left"/>
      <w:pPr>
        <w:ind w:left="720" w:hanging="360"/>
      </w:pPr>
      <w:rPr>
        <w:color w:val="E31937" w:themeColor="accen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27522124"/>
    <w:multiLevelType w:val="hybridMultilevel"/>
    <w:tmpl w:val="397CBA3C"/>
    <w:lvl w:ilvl="0" w:tplc="B598FC8C">
      <w:start w:val="1"/>
      <w:numFmt w:val="bullet"/>
      <w:lvlText w:val=""/>
      <w:lvlJc w:val="left"/>
      <w:pPr>
        <w:ind w:left="720" w:hanging="360"/>
      </w:pPr>
      <w:rPr>
        <w:rFonts w:ascii="Symbol" w:hAnsi="Symbol" w:hint="default"/>
        <w:color w:val="991F3D"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B9567A"/>
    <w:multiLevelType w:val="hybridMultilevel"/>
    <w:tmpl w:val="D7F21F92"/>
    <w:lvl w:ilvl="0" w:tplc="EABA7EFA">
      <w:start w:val="1"/>
      <w:numFmt w:val="decimal"/>
      <w:lvlText w:val="%1."/>
      <w:lvlJc w:val="left"/>
      <w:pPr>
        <w:ind w:left="720" w:hanging="360"/>
      </w:pPr>
      <w:rPr>
        <w:color w:val="E31937" w:themeColor="accen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2D7645B1"/>
    <w:multiLevelType w:val="hybridMultilevel"/>
    <w:tmpl w:val="DB6C39D6"/>
    <w:lvl w:ilvl="0" w:tplc="27F89BF6">
      <w:start w:val="1"/>
      <w:numFmt w:val="decimal"/>
      <w:lvlText w:val="%1."/>
      <w:lvlJc w:val="left"/>
      <w:pPr>
        <w:ind w:left="360" w:hanging="360"/>
      </w:pPr>
      <w:rPr>
        <w:color w:val="054078"/>
      </w:r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27" w15:restartNumberingAfterBreak="0">
    <w:nsid w:val="2E18194B"/>
    <w:multiLevelType w:val="hybridMultilevel"/>
    <w:tmpl w:val="EE8C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6637B4"/>
    <w:multiLevelType w:val="hybridMultilevel"/>
    <w:tmpl w:val="4E1C2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D91886"/>
    <w:multiLevelType w:val="hybridMultilevel"/>
    <w:tmpl w:val="D7F21F92"/>
    <w:lvl w:ilvl="0" w:tplc="EABA7EFA">
      <w:start w:val="1"/>
      <w:numFmt w:val="decimal"/>
      <w:lvlText w:val="%1."/>
      <w:lvlJc w:val="left"/>
      <w:pPr>
        <w:ind w:left="720" w:hanging="360"/>
      </w:pPr>
      <w:rPr>
        <w:color w:val="E31937" w:themeColor="accen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3E657973"/>
    <w:multiLevelType w:val="hybridMultilevel"/>
    <w:tmpl w:val="21089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7B31D8"/>
    <w:multiLevelType w:val="hybridMultilevel"/>
    <w:tmpl w:val="A5AEA0FA"/>
    <w:lvl w:ilvl="0" w:tplc="383245C8">
      <w:start w:val="1"/>
      <w:numFmt w:val="bullet"/>
      <w:lvlText w:val=""/>
      <w:lvlPicBulletId w:val="0"/>
      <w:lvlJc w:val="left"/>
      <w:pPr>
        <w:ind w:left="360" w:hanging="360"/>
      </w:pPr>
      <w:rPr>
        <w:rFonts w:ascii="Symbol" w:hAnsi="Symbol" w:hint="default"/>
        <w:b w:val="0"/>
        <w:i w:val="0"/>
        <w:color w:val="auto"/>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A751D21"/>
    <w:multiLevelType w:val="hybridMultilevel"/>
    <w:tmpl w:val="65FAAEC0"/>
    <w:lvl w:ilvl="0" w:tplc="B598FC8C">
      <w:start w:val="1"/>
      <w:numFmt w:val="bullet"/>
      <w:lvlText w:val=""/>
      <w:lvlJc w:val="left"/>
      <w:pPr>
        <w:ind w:left="720" w:hanging="360"/>
      </w:pPr>
      <w:rPr>
        <w:rFonts w:ascii="Symbol" w:hAnsi="Symbol" w:hint="default"/>
        <w:color w:val="991F3D"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2E652D"/>
    <w:multiLevelType w:val="hybridMultilevel"/>
    <w:tmpl w:val="6C64B114"/>
    <w:lvl w:ilvl="0" w:tplc="53E266FC">
      <w:start w:val="1"/>
      <w:numFmt w:val="bullet"/>
      <w:pStyle w:val="Sidebar-Bulletlist"/>
      <w:lvlText w:val=""/>
      <w:lvlJc w:val="left"/>
      <w:pPr>
        <w:ind w:left="360" w:hanging="360"/>
      </w:pPr>
      <w:rPr>
        <w:rFonts w:ascii="Symbol" w:hAnsi="Symbol" w:hint="default"/>
        <w:color w:val="363534"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7465E3F"/>
    <w:multiLevelType w:val="hybridMultilevel"/>
    <w:tmpl w:val="24D090D0"/>
    <w:lvl w:ilvl="0" w:tplc="B52ABD6A">
      <w:start w:val="1"/>
      <w:numFmt w:val="bullet"/>
      <w:pStyle w:val="ListParagraph"/>
      <w:lvlText w:val=""/>
      <w:lvlJc w:val="left"/>
      <w:pPr>
        <w:ind w:left="360" w:hanging="360"/>
      </w:pPr>
      <w:rPr>
        <w:rFonts w:ascii="Symbol" w:hAnsi="Symbol" w:hint="default"/>
        <w:color w:val="991F3D" w:themeColor="text2"/>
      </w:rPr>
    </w:lvl>
    <w:lvl w:ilvl="1" w:tplc="0C0C0003" w:tentative="1">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35" w15:restartNumberingAfterBreak="0">
    <w:nsid w:val="595A0EA1"/>
    <w:multiLevelType w:val="hybridMultilevel"/>
    <w:tmpl w:val="F38E55FE"/>
    <w:lvl w:ilvl="0" w:tplc="B598FC8C">
      <w:start w:val="1"/>
      <w:numFmt w:val="bullet"/>
      <w:lvlText w:val=""/>
      <w:lvlJc w:val="left"/>
      <w:pPr>
        <w:ind w:left="360" w:hanging="360"/>
      </w:pPr>
      <w:rPr>
        <w:rFonts w:ascii="Symbol" w:hAnsi="Symbol" w:hint="default"/>
        <w:color w:val="991F3D"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E9718AD"/>
    <w:multiLevelType w:val="hybridMultilevel"/>
    <w:tmpl w:val="2D1CF3F2"/>
    <w:lvl w:ilvl="0" w:tplc="4980188C">
      <w:start w:val="1"/>
      <w:numFmt w:val="decimal"/>
      <w:pStyle w:val="Numbers"/>
      <w:lvlText w:val="%1."/>
      <w:lvlJc w:val="left"/>
      <w:pPr>
        <w:tabs>
          <w:tab w:val="num" w:pos="360"/>
        </w:tabs>
        <w:ind w:left="360" w:hanging="360"/>
      </w:pPr>
      <w:rPr>
        <w:rFont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93A12CD"/>
    <w:multiLevelType w:val="hybridMultilevel"/>
    <w:tmpl w:val="D7F21F92"/>
    <w:lvl w:ilvl="0" w:tplc="EABA7EFA">
      <w:start w:val="1"/>
      <w:numFmt w:val="decimal"/>
      <w:lvlText w:val="%1."/>
      <w:lvlJc w:val="left"/>
      <w:pPr>
        <w:ind w:left="720" w:hanging="360"/>
      </w:pPr>
      <w:rPr>
        <w:color w:val="E31937" w:themeColor="accen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6CF373AE"/>
    <w:multiLevelType w:val="hybridMultilevel"/>
    <w:tmpl w:val="40F6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86078F"/>
    <w:multiLevelType w:val="hybridMultilevel"/>
    <w:tmpl w:val="7790574E"/>
    <w:lvl w:ilvl="0" w:tplc="383245C8">
      <w:start w:val="1"/>
      <w:numFmt w:val="bullet"/>
      <w:lvlText w:val=""/>
      <w:lvlPicBulletId w:val="0"/>
      <w:lvlJc w:val="left"/>
      <w:pPr>
        <w:ind w:left="720" w:hanging="360"/>
      </w:pPr>
      <w:rPr>
        <w:rFonts w:ascii="Symbol" w:hAnsi="Symbol" w:hint="default"/>
        <w:b w:val="0"/>
        <w:i w:val="0"/>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0B428C"/>
    <w:multiLevelType w:val="hybridMultilevel"/>
    <w:tmpl w:val="8D08E932"/>
    <w:lvl w:ilvl="0" w:tplc="C974EDB8">
      <w:start w:val="1"/>
      <w:numFmt w:val="bullet"/>
      <w:lvlText w:val="−"/>
      <w:lvlJc w:val="left"/>
      <w:pPr>
        <w:ind w:left="720" w:hanging="360"/>
      </w:pPr>
      <w:rPr>
        <w:rFonts w:ascii="Calibri" w:hAnsi="Calibri" w:hint="default"/>
        <w:b w:val="0"/>
        <w:i w:val="0"/>
        <w:color w:val="A50022"/>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1133B3"/>
    <w:multiLevelType w:val="hybridMultilevel"/>
    <w:tmpl w:val="19205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33"/>
  </w:num>
  <w:num w:numId="13">
    <w:abstractNumId w:val="15"/>
  </w:num>
  <w:num w:numId="14">
    <w:abstractNumId w:val="36"/>
  </w:num>
  <w:num w:numId="15">
    <w:abstractNumId w:val="32"/>
  </w:num>
  <w:num w:numId="16">
    <w:abstractNumId w:val="35"/>
  </w:num>
  <w:num w:numId="17">
    <w:abstractNumId w:val="24"/>
  </w:num>
  <w:num w:numId="18">
    <w:abstractNumId w:val="18"/>
  </w:num>
  <w:num w:numId="19">
    <w:abstractNumId w:val="11"/>
  </w:num>
  <w:num w:numId="20">
    <w:abstractNumId w:val="22"/>
  </w:num>
  <w:num w:numId="21">
    <w:abstractNumId w:val="39"/>
  </w:num>
  <w:num w:numId="22">
    <w:abstractNumId w:val="28"/>
  </w:num>
  <w:num w:numId="23">
    <w:abstractNumId w:val="31"/>
  </w:num>
  <w:num w:numId="24">
    <w:abstractNumId w:val="10"/>
  </w:num>
  <w:num w:numId="25">
    <w:abstractNumId w:val="14"/>
  </w:num>
  <w:num w:numId="26">
    <w:abstractNumId w:val="40"/>
  </w:num>
  <w:num w:numId="27">
    <w:abstractNumId w:val="12"/>
  </w:num>
  <w:num w:numId="28">
    <w:abstractNumId w:val="19"/>
  </w:num>
  <w:num w:numId="29">
    <w:abstractNumId w:val="17"/>
  </w:num>
  <w:num w:numId="30">
    <w:abstractNumId w:val="38"/>
  </w:num>
  <w:num w:numId="31">
    <w:abstractNumId w:val="27"/>
  </w:num>
  <w:num w:numId="32">
    <w:abstractNumId w:val="41"/>
  </w:num>
  <w:num w:numId="33">
    <w:abstractNumId w:val="30"/>
  </w:num>
  <w:num w:numId="34">
    <w:abstractNumId w:val="21"/>
  </w:num>
  <w:num w:numId="35">
    <w:abstractNumId w:val="20"/>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6"/>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24D"/>
    <w:rsid w:val="000012A5"/>
    <w:rsid w:val="00005BFC"/>
    <w:rsid w:val="0001026E"/>
    <w:rsid w:val="0002324A"/>
    <w:rsid w:val="0002777A"/>
    <w:rsid w:val="0002788E"/>
    <w:rsid w:val="0003345E"/>
    <w:rsid w:val="00034A18"/>
    <w:rsid w:val="00041E68"/>
    <w:rsid w:val="00043A31"/>
    <w:rsid w:val="0004438F"/>
    <w:rsid w:val="000448DF"/>
    <w:rsid w:val="0005362A"/>
    <w:rsid w:val="00053BEA"/>
    <w:rsid w:val="00053DC8"/>
    <w:rsid w:val="00056461"/>
    <w:rsid w:val="0007022D"/>
    <w:rsid w:val="00072EF1"/>
    <w:rsid w:val="00076A30"/>
    <w:rsid w:val="0009012F"/>
    <w:rsid w:val="000956B4"/>
    <w:rsid w:val="000A6310"/>
    <w:rsid w:val="000B15F9"/>
    <w:rsid w:val="000B4A23"/>
    <w:rsid w:val="000B4EE7"/>
    <w:rsid w:val="000C3BDC"/>
    <w:rsid w:val="000D317C"/>
    <w:rsid w:val="000D32A0"/>
    <w:rsid w:val="000D4F93"/>
    <w:rsid w:val="000D7CD3"/>
    <w:rsid w:val="000E1BDA"/>
    <w:rsid w:val="000E38BA"/>
    <w:rsid w:val="000E5765"/>
    <w:rsid w:val="000F5EFB"/>
    <w:rsid w:val="00104BDA"/>
    <w:rsid w:val="001079D8"/>
    <w:rsid w:val="00111783"/>
    <w:rsid w:val="00111C9B"/>
    <w:rsid w:val="00114D08"/>
    <w:rsid w:val="001168C7"/>
    <w:rsid w:val="001175F9"/>
    <w:rsid w:val="00122095"/>
    <w:rsid w:val="001222ED"/>
    <w:rsid w:val="001318A4"/>
    <w:rsid w:val="00143B3A"/>
    <w:rsid w:val="00150F0C"/>
    <w:rsid w:val="00151EDA"/>
    <w:rsid w:val="00166D99"/>
    <w:rsid w:val="00166EDD"/>
    <w:rsid w:val="00172C9E"/>
    <w:rsid w:val="00181BC4"/>
    <w:rsid w:val="00194018"/>
    <w:rsid w:val="001D1068"/>
    <w:rsid w:val="001D1409"/>
    <w:rsid w:val="001D4E3A"/>
    <w:rsid w:val="001E0FF8"/>
    <w:rsid w:val="001E5FC3"/>
    <w:rsid w:val="001F05E6"/>
    <w:rsid w:val="001F4B54"/>
    <w:rsid w:val="001F5071"/>
    <w:rsid w:val="00203987"/>
    <w:rsid w:val="00212761"/>
    <w:rsid w:val="00215BB1"/>
    <w:rsid w:val="00216175"/>
    <w:rsid w:val="0022529B"/>
    <w:rsid w:val="0023488F"/>
    <w:rsid w:val="002406D7"/>
    <w:rsid w:val="00243C41"/>
    <w:rsid w:val="002443B1"/>
    <w:rsid w:val="00253ED9"/>
    <w:rsid w:val="00265724"/>
    <w:rsid w:val="002668E4"/>
    <w:rsid w:val="00282748"/>
    <w:rsid w:val="00282EE7"/>
    <w:rsid w:val="00283DCE"/>
    <w:rsid w:val="002847E6"/>
    <w:rsid w:val="0029537C"/>
    <w:rsid w:val="00295AA0"/>
    <w:rsid w:val="00297390"/>
    <w:rsid w:val="002A0C14"/>
    <w:rsid w:val="002A167C"/>
    <w:rsid w:val="002A2E38"/>
    <w:rsid w:val="002B0791"/>
    <w:rsid w:val="002B294D"/>
    <w:rsid w:val="002C5A14"/>
    <w:rsid w:val="002C64A0"/>
    <w:rsid w:val="002D558C"/>
    <w:rsid w:val="002D7AB4"/>
    <w:rsid w:val="002F0704"/>
    <w:rsid w:val="002F11E3"/>
    <w:rsid w:val="002F390D"/>
    <w:rsid w:val="002F71B1"/>
    <w:rsid w:val="003055EF"/>
    <w:rsid w:val="00315EE1"/>
    <w:rsid w:val="00321FE4"/>
    <w:rsid w:val="003251ED"/>
    <w:rsid w:val="00326317"/>
    <w:rsid w:val="00331413"/>
    <w:rsid w:val="00331E38"/>
    <w:rsid w:val="00342CB0"/>
    <w:rsid w:val="00350386"/>
    <w:rsid w:val="0035270F"/>
    <w:rsid w:val="00355D51"/>
    <w:rsid w:val="003566B5"/>
    <w:rsid w:val="00362842"/>
    <w:rsid w:val="003639B7"/>
    <w:rsid w:val="00364628"/>
    <w:rsid w:val="00370F18"/>
    <w:rsid w:val="00384D85"/>
    <w:rsid w:val="0038578A"/>
    <w:rsid w:val="003B2815"/>
    <w:rsid w:val="003C0218"/>
    <w:rsid w:val="003C2FB7"/>
    <w:rsid w:val="003C407F"/>
    <w:rsid w:val="003E04A4"/>
    <w:rsid w:val="003E7418"/>
    <w:rsid w:val="003F0A8E"/>
    <w:rsid w:val="003F75DD"/>
    <w:rsid w:val="0040373C"/>
    <w:rsid w:val="00405FE9"/>
    <w:rsid w:val="0041548C"/>
    <w:rsid w:val="004222EF"/>
    <w:rsid w:val="00424C74"/>
    <w:rsid w:val="0043397E"/>
    <w:rsid w:val="00437E54"/>
    <w:rsid w:val="00440AC9"/>
    <w:rsid w:val="00441CC1"/>
    <w:rsid w:val="004448DA"/>
    <w:rsid w:val="00450760"/>
    <w:rsid w:val="00450DB4"/>
    <w:rsid w:val="00454CAA"/>
    <w:rsid w:val="00467420"/>
    <w:rsid w:val="004746FF"/>
    <w:rsid w:val="00474FE5"/>
    <w:rsid w:val="004767DC"/>
    <w:rsid w:val="00477C8C"/>
    <w:rsid w:val="0048255C"/>
    <w:rsid w:val="004904C6"/>
    <w:rsid w:val="00490AF6"/>
    <w:rsid w:val="004A412F"/>
    <w:rsid w:val="004B284D"/>
    <w:rsid w:val="004B5930"/>
    <w:rsid w:val="004B7135"/>
    <w:rsid w:val="004C153E"/>
    <w:rsid w:val="004C16FB"/>
    <w:rsid w:val="004C6B27"/>
    <w:rsid w:val="004C742D"/>
    <w:rsid w:val="004D109A"/>
    <w:rsid w:val="004D20BD"/>
    <w:rsid w:val="004E772D"/>
    <w:rsid w:val="004E794F"/>
    <w:rsid w:val="004F1159"/>
    <w:rsid w:val="004F1B60"/>
    <w:rsid w:val="004F26D8"/>
    <w:rsid w:val="004F668D"/>
    <w:rsid w:val="00502D72"/>
    <w:rsid w:val="00505EE4"/>
    <w:rsid w:val="00506BE6"/>
    <w:rsid w:val="0051212B"/>
    <w:rsid w:val="005332A3"/>
    <w:rsid w:val="00536DC4"/>
    <w:rsid w:val="005464FA"/>
    <w:rsid w:val="0055633D"/>
    <w:rsid w:val="005564F1"/>
    <w:rsid w:val="005565F7"/>
    <w:rsid w:val="00556F82"/>
    <w:rsid w:val="00575C75"/>
    <w:rsid w:val="005849C3"/>
    <w:rsid w:val="00591F8E"/>
    <w:rsid w:val="005921B4"/>
    <w:rsid w:val="005941D7"/>
    <w:rsid w:val="00594B81"/>
    <w:rsid w:val="005A3527"/>
    <w:rsid w:val="005A424D"/>
    <w:rsid w:val="005A4516"/>
    <w:rsid w:val="005D15F2"/>
    <w:rsid w:val="005D6DA8"/>
    <w:rsid w:val="005D7EAD"/>
    <w:rsid w:val="005E0A45"/>
    <w:rsid w:val="005E1FEF"/>
    <w:rsid w:val="006079C0"/>
    <w:rsid w:val="00621817"/>
    <w:rsid w:val="006218C1"/>
    <w:rsid w:val="00623027"/>
    <w:rsid w:val="006337BF"/>
    <w:rsid w:val="00636FC3"/>
    <w:rsid w:val="00641BE8"/>
    <w:rsid w:val="0064619B"/>
    <w:rsid w:val="00656D60"/>
    <w:rsid w:val="00656FA7"/>
    <w:rsid w:val="006602E6"/>
    <w:rsid w:val="00662D7A"/>
    <w:rsid w:val="006649B2"/>
    <w:rsid w:val="006731FF"/>
    <w:rsid w:val="006753E2"/>
    <w:rsid w:val="006805BC"/>
    <w:rsid w:val="00684059"/>
    <w:rsid w:val="00690436"/>
    <w:rsid w:val="00695F35"/>
    <w:rsid w:val="006A154E"/>
    <w:rsid w:val="006A1912"/>
    <w:rsid w:val="006A696E"/>
    <w:rsid w:val="006B0FAE"/>
    <w:rsid w:val="006B2EC5"/>
    <w:rsid w:val="006C61A4"/>
    <w:rsid w:val="006C7003"/>
    <w:rsid w:val="006D0084"/>
    <w:rsid w:val="006D79B4"/>
    <w:rsid w:val="006D7F4C"/>
    <w:rsid w:val="006F7046"/>
    <w:rsid w:val="00706821"/>
    <w:rsid w:val="00711E5C"/>
    <w:rsid w:val="00712863"/>
    <w:rsid w:val="0071304D"/>
    <w:rsid w:val="00721555"/>
    <w:rsid w:val="007307E5"/>
    <w:rsid w:val="00730BAE"/>
    <w:rsid w:val="0073105C"/>
    <w:rsid w:val="00741284"/>
    <w:rsid w:val="007428F8"/>
    <w:rsid w:val="0075169F"/>
    <w:rsid w:val="00763AD1"/>
    <w:rsid w:val="00773580"/>
    <w:rsid w:val="00775725"/>
    <w:rsid w:val="00777776"/>
    <w:rsid w:val="00786D9D"/>
    <w:rsid w:val="00793832"/>
    <w:rsid w:val="007A1FB1"/>
    <w:rsid w:val="007A21E9"/>
    <w:rsid w:val="007B1552"/>
    <w:rsid w:val="007B52CE"/>
    <w:rsid w:val="007C1102"/>
    <w:rsid w:val="007D1631"/>
    <w:rsid w:val="007D3265"/>
    <w:rsid w:val="007E631B"/>
    <w:rsid w:val="007F4032"/>
    <w:rsid w:val="00803889"/>
    <w:rsid w:val="00803950"/>
    <w:rsid w:val="00805A4D"/>
    <w:rsid w:val="00805F75"/>
    <w:rsid w:val="00810798"/>
    <w:rsid w:val="00822484"/>
    <w:rsid w:val="0082771A"/>
    <w:rsid w:val="00827E8D"/>
    <w:rsid w:val="0083300F"/>
    <w:rsid w:val="00834BD8"/>
    <w:rsid w:val="00861958"/>
    <w:rsid w:val="0086386A"/>
    <w:rsid w:val="0086441F"/>
    <w:rsid w:val="00875079"/>
    <w:rsid w:val="00876EDB"/>
    <w:rsid w:val="008861DC"/>
    <w:rsid w:val="0089266E"/>
    <w:rsid w:val="00892E45"/>
    <w:rsid w:val="008A4B0A"/>
    <w:rsid w:val="008A5E0E"/>
    <w:rsid w:val="008A6BC8"/>
    <w:rsid w:val="008A7572"/>
    <w:rsid w:val="008B022B"/>
    <w:rsid w:val="008B05E9"/>
    <w:rsid w:val="008B0B48"/>
    <w:rsid w:val="008B1863"/>
    <w:rsid w:val="008B7752"/>
    <w:rsid w:val="008C2FC5"/>
    <w:rsid w:val="008C4FC6"/>
    <w:rsid w:val="008C6C76"/>
    <w:rsid w:val="008D22FC"/>
    <w:rsid w:val="008D548B"/>
    <w:rsid w:val="008D5691"/>
    <w:rsid w:val="008E3641"/>
    <w:rsid w:val="008E6077"/>
    <w:rsid w:val="008F4180"/>
    <w:rsid w:val="008F6264"/>
    <w:rsid w:val="00901C44"/>
    <w:rsid w:val="00903709"/>
    <w:rsid w:val="00903D3C"/>
    <w:rsid w:val="0090762E"/>
    <w:rsid w:val="009209E7"/>
    <w:rsid w:val="00920A01"/>
    <w:rsid w:val="00924597"/>
    <w:rsid w:val="0092524E"/>
    <w:rsid w:val="00932116"/>
    <w:rsid w:val="00935E98"/>
    <w:rsid w:val="00937950"/>
    <w:rsid w:val="00950708"/>
    <w:rsid w:val="009508D2"/>
    <w:rsid w:val="00957867"/>
    <w:rsid w:val="00980DAA"/>
    <w:rsid w:val="00983AB1"/>
    <w:rsid w:val="00985C9D"/>
    <w:rsid w:val="00991E42"/>
    <w:rsid w:val="00994C16"/>
    <w:rsid w:val="009A0596"/>
    <w:rsid w:val="009A5FDA"/>
    <w:rsid w:val="009A6B93"/>
    <w:rsid w:val="009B3D16"/>
    <w:rsid w:val="009B6210"/>
    <w:rsid w:val="009C2E27"/>
    <w:rsid w:val="009C5265"/>
    <w:rsid w:val="009C52FA"/>
    <w:rsid w:val="009C5860"/>
    <w:rsid w:val="009C5E2A"/>
    <w:rsid w:val="009D3C3B"/>
    <w:rsid w:val="009D4A51"/>
    <w:rsid w:val="009E4AC6"/>
    <w:rsid w:val="009E5939"/>
    <w:rsid w:val="009E6FE2"/>
    <w:rsid w:val="009F067C"/>
    <w:rsid w:val="00A02F40"/>
    <w:rsid w:val="00A07BEB"/>
    <w:rsid w:val="00A1016B"/>
    <w:rsid w:val="00A24113"/>
    <w:rsid w:val="00A25B62"/>
    <w:rsid w:val="00A52D3A"/>
    <w:rsid w:val="00A57198"/>
    <w:rsid w:val="00A63C4A"/>
    <w:rsid w:val="00A807EA"/>
    <w:rsid w:val="00A810D4"/>
    <w:rsid w:val="00A81118"/>
    <w:rsid w:val="00A83835"/>
    <w:rsid w:val="00A871DD"/>
    <w:rsid w:val="00A90086"/>
    <w:rsid w:val="00A935C5"/>
    <w:rsid w:val="00AA1B3D"/>
    <w:rsid w:val="00AA3646"/>
    <w:rsid w:val="00AB0945"/>
    <w:rsid w:val="00AB4346"/>
    <w:rsid w:val="00AB5EF3"/>
    <w:rsid w:val="00AD197D"/>
    <w:rsid w:val="00AE112F"/>
    <w:rsid w:val="00AE6DB3"/>
    <w:rsid w:val="00B01873"/>
    <w:rsid w:val="00B055C7"/>
    <w:rsid w:val="00B06E1B"/>
    <w:rsid w:val="00B07E81"/>
    <w:rsid w:val="00B14E7E"/>
    <w:rsid w:val="00B15C3A"/>
    <w:rsid w:val="00B2128B"/>
    <w:rsid w:val="00B253B1"/>
    <w:rsid w:val="00B26F6C"/>
    <w:rsid w:val="00B445F3"/>
    <w:rsid w:val="00B4490A"/>
    <w:rsid w:val="00B546BE"/>
    <w:rsid w:val="00B54E60"/>
    <w:rsid w:val="00B57072"/>
    <w:rsid w:val="00B64CA7"/>
    <w:rsid w:val="00B77623"/>
    <w:rsid w:val="00B80CC0"/>
    <w:rsid w:val="00B83777"/>
    <w:rsid w:val="00B97868"/>
    <w:rsid w:val="00BA604D"/>
    <w:rsid w:val="00BC2690"/>
    <w:rsid w:val="00BD162E"/>
    <w:rsid w:val="00BD65FD"/>
    <w:rsid w:val="00BD7A34"/>
    <w:rsid w:val="00BF5185"/>
    <w:rsid w:val="00C0539B"/>
    <w:rsid w:val="00C05C7E"/>
    <w:rsid w:val="00C07F6A"/>
    <w:rsid w:val="00C10C74"/>
    <w:rsid w:val="00C159AF"/>
    <w:rsid w:val="00C25EF0"/>
    <w:rsid w:val="00C26826"/>
    <w:rsid w:val="00C31CA1"/>
    <w:rsid w:val="00C32BF2"/>
    <w:rsid w:val="00C33F06"/>
    <w:rsid w:val="00C4452F"/>
    <w:rsid w:val="00C81757"/>
    <w:rsid w:val="00C8661B"/>
    <w:rsid w:val="00C872E7"/>
    <w:rsid w:val="00CA187D"/>
    <w:rsid w:val="00CA5463"/>
    <w:rsid w:val="00CA7238"/>
    <w:rsid w:val="00CB1CBC"/>
    <w:rsid w:val="00CC0F9F"/>
    <w:rsid w:val="00CD09B4"/>
    <w:rsid w:val="00CD100E"/>
    <w:rsid w:val="00CD233E"/>
    <w:rsid w:val="00CD2D73"/>
    <w:rsid w:val="00CD3BC8"/>
    <w:rsid w:val="00CE1AE8"/>
    <w:rsid w:val="00CE5BFB"/>
    <w:rsid w:val="00CE7FAC"/>
    <w:rsid w:val="00CF664E"/>
    <w:rsid w:val="00D05C97"/>
    <w:rsid w:val="00D102AE"/>
    <w:rsid w:val="00D239CA"/>
    <w:rsid w:val="00D24FE9"/>
    <w:rsid w:val="00D277DF"/>
    <w:rsid w:val="00D312D7"/>
    <w:rsid w:val="00D33F9F"/>
    <w:rsid w:val="00D3773F"/>
    <w:rsid w:val="00D537B5"/>
    <w:rsid w:val="00D5718F"/>
    <w:rsid w:val="00D60674"/>
    <w:rsid w:val="00D77D56"/>
    <w:rsid w:val="00D85851"/>
    <w:rsid w:val="00D90D58"/>
    <w:rsid w:val="00D91675"/>
    <w:rsid w:val="00D93812"/>
    <w:rsid w:val="00DA3E71"/>
    <w:rsid w:val="00DB38CC"/>
    <w:rsid w:val="00DB3AD0"/>
    <w:rsid w:val="00DC2FF6"/>
    <w:rsid w:val="00DC704D"/>
    <w:rsid w:val="00DC7F0C"/>
    <w:rsid w:val="00DD3493"/>
    <w:rsid w:val="00DE0AFB"/>
    <w:rsid w:val="00DE1036"/>
    <w:rsid w:val="00DE4392"/>
    <w:rsid w:val="00DE68A1"/>
    <w:rsid w:val="00DF1B67"/>
    <w:rsid w:val="00DF7FC1"/>
    <w:rsid w:val="00E04EA1"/>
    <w:rsid w:val="00E05B4A"/>
    <w:rsid w:val="00E06284"/>
    <w:rsid w:val="00E06849"/>
    <w:rsid w:val="00E159ED"/>
    <w:rsid w:val="00E3799E"/>
    <w:rsid w:val="00E4002F"/>
    <w:rsid w:val="00E46289"/>
    <w:rsid w:val="00E472D7"/>
    <w:rsid w:val="00E53F44"/>
    <w:rsid w:val="00E5674B"/>
    <w:rsid w:val="00E60BDD"/>
    <w:rsid w:val="00E7119C"/>
    <w:rsid w:val="00E855D3"/>
    <w:rsid w:val="00E87F62"/>
    <w:rsid w:val="00E9647A"/>
    <w:rsid w:val="00EB4F6E"/>
    <w:rsid w:val="00EC4923"/>
    <w:rsid w:val="00ED24C5"/>
    <w:rsid w:val="00ED3FD6"/>
    <w:rsid w:val="00ED48BD"/>
    <w:rsid w:val="00EE1D85"/>
    <w:rsid w:val="00EE3106"/>
    <w:rsid w:val="00EE398E"/>
    <w:rsid w:val="00EF3575"/>
    <w:rsid w:val="00EF4570"/>
    <w:rsid w:val="00EF4740"/>
    <w:rsid w:val="00EF7258"/>
    <w:rsid w:val="00F04531"/>
    <w:rsid w:val="00F15CDB"/>
    <w:rsid w:val="00F260DC"/>
    <w:rsid w:val="00F3344F"/>
    <w:rsid w:val="00F35620"/>
    <w:rsid w:val="00F35AEA"/>
    <w:rsid w:val="00F437EA"/>
    <w:rsid w:val="00F47C51"/>
    <w:rsid w:val="00F47CB5"/>
    <w:rsid w:val="00F50F3D"/>
    <w:rsid w:val="00F531E1"/>
    <w:rsid w:val="00F550B9"/>
    <w:rsid w:val="00F61454"/>
    <w:rsid w:val="00F61EFD"/>
    <w:rsid w:val="00F65D90"/>
    <w:rsid w:val="00F74E52"/>
    <w:rsid w:val="00F760B4"/>
    <w:rsid w:val="00F764D9"/>
    <w:rsid w:val="00F778AB"/>
    <w:rsid w:val="00F81218"/>
    <w:rsid w:val="00F81479"/>
    <w:rsid w:val="00F82F66"/>
    <w:rsid w:val="00F86E53"/>
    <w:rsid w:val="00F91796"/>
    <w:rsid w:val="00FA61F0"/>
    <w:rsid w:val="00FB2E93"/>
    <w:rsid w:val="00FB3E36"/>
    <w:rsid w:val="00FB5F30"/>
    <w:rsid w:val="00FB753E"/>
    <w:rsid w:val="00FC6B36"/>
    <w:rsid w:val="00FD007E"/>
    <w:rsid w:val="00FD152C"/>
    <w:rsid w:val="00FD3A95"/>
    <w:rsid w:val="00FE0D21"/>
    <w:rsid w:val="00FE4ECA"/>
    <w:rsid w:val="00FE5EE3"/>
    <w:rsid w:val="00FF1475"/>
    <w:rsid w:val="00FF599F"/>
    <w:rsid w:val="00FF5AA8"/>
    <w:rsid w:val="00FF6E6C"/>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48EF89"/>
  <w15:docId w15:val="{DBFD6410-47E8-2642-83E4-A19983D1F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fr-CA" w:eastAsia="fr-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uiPriority="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A807EA"/>
    <w:pPr>
      <w:suppressAutoHyphens/>
      <w:spacing w:before="40" w:after="80" w:line="288" w:lineRule="auto"/>
    </w:pPr>
    <w:rPr>
      <w:rFonts w:asciiTheme="minorHAnsi" w:hAnsiTheme="minorHAnsi"/>
      <w:szCs w:val="22"/>
      <w:lang w:val="en-GB" w:eastAsia="en-US"/>
    </w:rPr>
  </w:style>
  <w:style w:type="paragraph" w:styleId="Heading1">
    <w:name w:val="heading 1"/>
    <w:basedOn w:val="Normal"/>
    <w:next w:val="BodyText"/>
    <w:link w:val="Heading1Char"/>
    <w:uiPriority w:val="9"/>
    <w:qFormat/>
    <w:rsid w:val="00B07E81"/>
    <w:pPr>
      <w:keepNext/>
      <w:spacing w:before="240" w:after="20"/>
      <w:contextualSpacing/>
      <w:outlineLvl w:val="0"/>
    </w:pPr>
    <w:rPr>
      <w:rFonts w:asciiTheme="majorHAnsi" w:hAnsiTheme="majorHAnsi"/>
      <w:b/>
      <w:bCs/>
      <w:caps/>
      <w:color w:val="991F3D" w:themeColor="accent2"/>
      <w:szCs w:val="28"/>
    </w:rPr>
  </w:style>
  <w:style w:type="paragraph" w:styleId="Heading2">
    <w:name w:val="heading 2"/>
    <w:basedOn w:val="Normal"/>
    <w:next w:val="BodyText"/>
    <w:link w:val="Heading2Char"/>
    <w:uiPriority w:val="9"/>
    <w:unhideWhenUsed/>
    <w:qFormat/>
    <w:rsid w:val="00BD162E"/>
    <w:pPr>
      <w:spacing w:before="200" w:after="0"/>
      <w:outlineLvl w:val="1"/>
    </w:pPr>
    <w:rPr>
      <w:b/>
      <w:bCs/>
      <w:color w:val="991F3D" w:themeColor="accent2"/>
      <w:szCs w:val="26"/>
    </w:rPr>
  </w:style>
  <w:style w:type="paragraph" w:styleId="Heading3">
    <w:name w:val="heading 3"/>
    <w:basedOn w:val="Normal"/>
    <w:next w:val="BodyText"/>
    <w:link w:val="Heading3Char"/>
    <w:uiPriority w:val="9"/>
    <w:unhideWhenUsed/>
    <w:qFormat/>
    <w:rsid w:val="00AA3646"/>
    <w:pPr>
      <w:spacing w:before="200" w:after="0" w:line="271" w:lineRule="auto"/>
      <w:outlineLvl w:val="2"/>
    </w:pPr>
    <w:rPr>
      <w:b/>
      <w:bCs/>
      <w:caps/>
      <w:color w:val="991F3D" w:themeColor="accent2"/>
    </w:rPr>
  </w:style>
  <w:style w:type="paragraph" w:styleId="Heading4">
    <w:name w:val="heading 4"/>
    <w:basedOn w:val="Normal"/>
    <w:next w:val="Normal"/>
    <w:link w:val="Heading4Char"/>
    <w:uiPriority w:val="9"/>
    <w:unhideWhenUsed/>
    <w:qFormat/>
    <w:rsid w:val="00991E42"/>
    <w:pPr>
      <w:spacing w:before="200" w:after="0"/>
      <w:outlineLvl w:val="3"/>
    </w:pPr>
    <w:rPr>
      <w:b/>
      <w:bCs/>
      <w:i/>
      <w:iCs/>
    </w:rPr>
  </w:style>
  <w:style w:type="paragraph" w:styleId="Heading5">
    <w:name w:val="heading 5"/>
    <w:basedOn w:val="Normal"/>
    <w:next w:val="Normal"/>
    <w:link w:val="Heading5Char"/>
    <w:uiPriority w:val="9"/>
    <w:unhideWhenUsed/>
    <w:qFormat/>
    <w:rsid w:val="00991E42"/>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991E42"/>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991E42"/>
    <w:pPr>
      <w:spacing w:after="0"/>
      <w:outlineLvl w:val="6"/>
    </w:pPr>
    <w:rPr>
      <w:i/>
      <w:iCs/>
    </w:rPr>
  </w:style>
  <w:style w:type="paragraph" w:styleId="Heading8">
    <w:name w:val="heading 8"/>
    <w:basedOn w:val="Normal"/>
    <w:next w:val="Normal"/>
    <w:link w:val="Heading8Char"/>
    <w:uiPriority w:val="9"/>
    <w:semiHidden/>
    <w:unhideWhenUsed/>
    <w:qFormat/>
    <w:rsid w:val="00991E42"/>
    <w:pPr>
      <w:spacing w:after="0"/>
      <w:outlineLvl w:val="7"/>
    </w:pPr>
    <w:rPr>
      <w:szCs w:val="20"/>
    </w:rPr>
  </w:style>
  <w:style w:type="paragraph" w:styleId="Heading9">
    <w:name w:val="heading 9"/>
    <w:basedOn w:val="Normal"/>
    <w:next w:val="Normal"/>
    <w:link w:val="Heading9Char"/>
    <w:uiPriority w:val="9"/>
    <w:semiHidden/>
    <w:unhideWhenUsed/>
    <w:qFormat/>
    <w:rsid w:val="00991E42"/>
    <w:pPr>
      <w:spacing w:after="0"/>
      <w:outlineLvl w:val="8"/>
    </w:pPr>
    <w:rPr>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07E81"/>
    <w:rPr>
      <w:rFonts w:asciiTheme="majorHAnsi" w:hAnsiTheme="majorHAnsi"/>
      <w:b/>
      <w:bCs/>
      <w:caps/>
      <w:color w:val="991F3D" w:themeColor="accent2"/>
      <w:szCs w:val="28"/>
      <w:lang w:eastAsia="en-US"/>
    </w:rPr>
  </w:style>
  <w:style w:type="character" w:customStyle="1" w:styleId="Heading2Char">
    <w:name w:val="Heading 2 Char"/>
    <w:link w:val="Heading2"/>
    <w:uiPriority w:val="9"/>
    <w:rsid w:val="00BD162E"/>
    <w:rPr>
      <w:b/>
      <w:bCs/>
      <w:color w:val="991F3D" w:themeColor="accent2"/>
      <w:szCs w:val="26"/>
      <w:lang w:eastAsia="en-US"/>
    </w:rPr>
  </w:style>
  <w:style w:type="character" w:customStyle="1" w:styleId="Heading3Char">
    <w:name w:val="Heading 3 Char"/>
    <w:link w:val="Heading3"/>
    <w:uiPriority w:val="9"/>
    <w:rsid w:val="00AA3646"/>
    <w:rPr>
      <w:rFonts w:asciiTheme="minorHAnsi" w:hAnsiTheme="minorHAnsi"/>
      <w:b/>
      <w:bCs/>
      <w:caps/>
      <w:color w:val="991F3D" w:themeColor="accent2"/>
      <w:szCs w:val="22"/>
      <w:lang w:val="en-US" w:eastAsia="en-US"/>
    </w:rPr>
  </w:style>
  <w:style w:type="character" w:customStyle="1" w:styleId="Heading4Char">
    <w:name w:val="Heading 4 Char"/>
    <w:link w:val="Heading4"/>
    <w:uiPriority w:val="9"/>
    <w:rsid w:val="00991E42"/>
    <w:rPr>
      <w:rFonts w:ascii="Arial" w:eastAsia="Times New Roman" w:hAnsi="Arial" w:cs="Times New Roman"/>
      <w:b/>
      <w:bCs/>
      <w:i/>
      <w:iCs/>
    </w:rPr>
  </w:style>
  <w:style w:type="character" w:customStyle="1" w:styleId="Heading5Char">
    <w:name w:val="Heading 5 Char"/>
    <w:link w:val="Heading5"/>
    <w:uiPriority w:val="9"/>
    <w:rsid w:val="00991E42"/>
    <w:rPr>
      <w:rFonts w:ascii="Arial" w:eastAsia="Times New Roman" w:hAnsi="Arial" w:cs="Times New Roman"/>
      <w:b/>
      <w:bCs/>
      <w:color w:val="7F7F7F"/>
    </w:rPr>
  </w:style>
  <w:style w:type="character" w:customStyle="1" w:styleId="Heading6Char">
    <w:name w:val="Heading 6 Char"/>
    <w:link w:val="Heading6"/>
    <w:uiPriority w:val="9"/>
    <w:semiHidden/>
    <w:rsid w:val="00991E42"/>
    <w:rPr>
      <w:rFonts w:ascii="Arial" w:eastAsia="Times New Roman" w:hAnsi="Arial" w:cs="Times New Roman"/>
      <w:b/>
      <w:bCs/>
      <w:i/>
      <w:iCs/>
      <w:color w:val="7F7F7F"/>
    </w:rPr>
  </w:style>
  <w:style w:type="character" w:customStyle="1" w:styleId="Heading7Char">
    <w:name w:val="Heading 7 Char"/>
    <w:link w:val="Heading7"/>
    <w:uiPriority w:val="9"/>
    <w:semiHidden/>
    <w:rsid w:val="00991E42"/>
    <w:rPr>
      <w:rFonts w:ascii="Arial" w:eastAsia="Times New Roman" w:hAnsi="Arial" w:cs="Times New Roman"/>
      <w:i/>
      <w:iCs/>
    </w:rPr>
  </w:style>
  <w:style w:type="character" w:customStyle="1" w:styleId="Heading8Char">
    <w:name w:val="Heading 8 Char"/>
    <w:link w:val="Heading8"/>
    <w:uiPriority w:val="9"/>
    <w:semiHidden/>
    <w:rsid w:val="00991E42"/>
    <w:rPr>
      <w:rFonts w:ascii="Arial" w:eastAsia="Times New Roman" w:hAnsi="Arial" w:cs="Times New Roman"/>
      <w:sz w:val="20"/>
      <w:szCs w:val="20"/>
    </w:rPr>
  </w:style>
  <w:style w:type="character" w:customStyle="1" w:styleId="Heading9Char">
    <w:name w:val="Heading 9 Char"/>
    <w:link w:val="Heading9"/>
    <w:uiPriority w:val="9"/>
    <w:semiHidden/>
    <w:rsid w:val="00991E42"/>
    <w:rPr>
      <w:rFonts w:ascii="Arial" w:eastAsia="Times New Roman" w:hAnsi="Arial" w:cs="Times New Roman"/>
      <w:i/>
      <w:iCs/>
      <w:spacing w:val="5"/>
      <w:sz w:val="20"/>
      <w:szCs w:val="20"/>
    </w:rPr>
  </w:style>
  <w:style w:type="paragraph" w:styleId="Caption">
    <w:name w:val="caption"/>
    <w:basedOn w:val="Normal"/>
    <w:uiPriority w:val="35"/>
    <w:unhideWhenUsed/>
    <w:qFormat/>
    <w:rsid w:val="00B14E7E"/>
    <w:rPr>
      <w:bCs/>
      <w:color w:val="991F3D" w:themeColor="text2"/>
      <w:sz w:val="14"/>
      <w:szCs w:val="16"/>
    </w:rPr>
  </w:style>
  <w:style w:type="paragraph" w:styleId="Title">
    <w:name w:val="Title"/>
    <w:basedOn w:val="Normal"/>
    <w:next w:val="BodyText"/>
    <w:link w:val="TitleChar"/>
    <w:uiPriority w:val="99"/>
    <w:qFormat/>
    <w:rsid w:val="00932116"/>
    <w:pPr>
      <w:spacing w:after="120" w:line="240" w:lineRule="auto"/>
      <w:contextualSpacing/>
    </w:pPr>
    <w:rPr>
      <w:rFonts w:asciiTheme="majorHAnsi" w:hAnsiTheme="majorHAnsi"/>
      <w:color w:val="991F3D" w:themeColor="accent2"/>
      <w:spacing w:val="5"/>
      <w:sz w:val="56"/>
      <w:szCs w:val="52"/>
    </w:rPr>
  </w:style>
  <w:style w:type="character" w:customStyle="1" w:styleId="TitleChar">
    <w:name w:val="Title Char"/>
    <w:link w:val="Title"/>
    <w:uiPriority w:val="99"/>
    <w:rsid w:val="00932116"/>
    <w:rPr>
      <w:rFonts w:asciiTheme="majorHAnsi" w:hAnsiTheme="majorHAnsi"/>
      <w:color w:val="991F3D" w:themeColor="accent2"/>
      <w:spacing w:val="5"/>
      <w:sz w:val="56"/>
      <w:szCs w:val="52"/>
      <w:lang w:val="en-US" w:eastAsia="en-US"/>
    </w:rPr>
  </w:style>
  <w:style w:type="paragraph" w:styleId="Subtitle">
    <w:name w:val="Subtitle"/>
    <w:basedOn w:val="Normal"/>
    <w:next w:val="BodyText"/>
    <w:link w:val="SubtitleChar"/>
    <w:uiPriority w:val="11"/>
    <w:qFormat/>
    <w:rsid w:val="00041E68"/>
    <w:pPr>
      <w:spacing w:after="0"/>
    </w:pPr>
    <w:rPr>
      <w:rFonts w:asciiTheme="majorHAnsi" w:hAnsiTheme="majorHAnsi"/>
      <w:iCs/>
      <w:color w:val="363534" w:themeColor="text1"/>
      <w:sz w:val="28"/>
      <w:szCs w:val="24"/>
    </w:rPr>
  </w:style>
  <w:style w:type="character" w:customStyle="1" w:styleId="SubtitleChar">
    <w:name w:val="Subtitle Char"/>
    <w:link w:val="Subtitle"/>
    <w:uiPriority w:val="11"/>
    <w:rsid w:val="00041E68"/>
    <w:rPr>
      <w:rFonts w:asciiTheme="majorHAnsi" w:hAnsiTheme="majorHAnsi"/>
      <w:iCs/>
      <w:color w:val="363534" w:themeColor="text1"/>
      <w:sz w:val="28"/>
      <w:szCs w:val="24"/>
      <w:lang w:val="en-US" w:eastAsia="en-US"/>
    </w:rPr>
  </w:style>
  <w:style w:type="character" w:styleId="Strong">
    <w:name w:val="Strong"/>
    <w:uiPriority w:val="2"/>
    <w:qFormat/>
    <w:rsid w:val="00991E42"/>
    <w:rPr>
      <w:b/>
      <w:bCs/>
    </w:rPr>
  </w:style>
  <w:style w:type="character" w:styleId="Emphasis">
    <w:name w:val="Emphasis"/>
    <w:uiPriority w:val="2"/>
    <w:qFormat/>
    <w:rsid w:val="00991E42"/>
    <w:rPr>
      <w:b/>
      <w:bCs/>
      <w:i/>
      <w:iCs/>
      <w:spacing w:val="10"/>
      <w:bdr w:val="none" w:sz="0" w:space="0" w:color="auto"/>
      <w:shd w:val="clear" w:color="auto" w:fill="auto"/>
    </w:rPr>
  </w:style>
  <w:style w:type="paragraph" w:styleId="NoSpacing">
    <w:name w:val="No Spacing"/>
    <w:basedOn w:val="Normal"/>
    <w:link w:val="NoSpacingChar"/>
    <w:uiPriority w:val="1"/>
    <w:semiHidden/>
    <w:rsid w:val="00991E42"/>
    <w:pPr>
      <w:spacing w:after="0" w:line="240" w:lineRule="auto"/>
    </w:pPr>
  </w:style>
  <w:style w:type="character" w:customStyle="1" w:styleId="NoSpacingChar">
    <w:name w:val="No Spacing Char"/>
    <w:basedOn w:val="DefaultParagraphFont"/>
    <w:link w:val="NoSpacing"/>
    <w:uiPriority w:val="1"/>
    <w:semiHidden/>
    <w:rsid w:val="00B055C7"/>
    <w:rPr>
      <w:rFonts w:asciiTheme="minorHAnsi" w:hAnsiTheme="minorHAnsi"/>
      <w:szCs w:val="22"/>
      <w:lang w:val="en-US" w:eastAsia="en-US"/>
    </w:rPr>
  </w:style>
  <w:style w:type="paragraph" w:styleId="ListParagraph">
    <w:name w:val="List Paragraph"/>
    <w:basedOn w:val="Normal"/>
    <w:uiPriority w:val="1"/>
    <w:qFormat/>
    <w:rsid w:val="009B3D16"/>
    <w:pPr>
      <w:numPr>
        <w:numId w:val="11"/>
      </w:numPr>
      <w:ind w:left="245" w:hanging="245"/>
    </w:pPr>
  </w:style>
  <w:style w:type="paragraph" w:styleId="Quote">
    <w:name w:val="Quote"/>
    <w:basedOn w:val="Normal"/>
    <w:next w:val="BodyText"/>
    <w:link w:val="QuoteChar"/>
    <w:uiPriority w:val="2"/>
    <w:qFormat/>
    <w:rsid w:val="00114D08"/>
    <w:pPr>
      <w:spacing w:before="200"/>
    </w:pPr>
    <w:rPr>
      <w:i/>
      <w:iCs/>
      <w:color w:val="991F3D" w:themeColor="accent2"/>
      <w:sz w:val="28"/>
    </w:rPr>
  </w:style>
  <w:style w:type="character" w:customStyle="1" w:styleId="QuoteChar">
    <w:name w:val="Quote Char"/>
    <w:link w:val="Quote"/>
    <w:uiPriority w:val="2"/>
    <w:rsid w:val="00114D08"/>
    <w:rPr>
      <w:rFonts w:asciiTheme="minorHAnsi" w:hAnsiTheme="minorHAnsi"/>
      <w:i/>
      <w:iCs/>
      <w:color w:val="991F3D" w:themeColor="accent2"/>
      <w:sz w:val="28"/>
      <w:szCs w:val="22"/>
      <w:lang w:val="en-US" w:eastAsia="en-US"/>
    </w:rPr>
  </w:style>
  <w:style w:type="paragraph" w:styleId="IntenseQuote">
    <w:name w:val="Intense Quote"/>
    <w:basedOn w:val="Normal"/>
    <w:next w:val="BodyText"/>
    <w:link w:val="IntenseQuoteChar"/>
    <w:uiPriority w:val="2"/>
    <w:semiHidden/>
    <w:qFormat/>
    <w:rsid w:val="00991E42"/>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2"/>
    <w:semiHidden/>
    <w:rsid w:val="00CC0F9F"/>
    <w:rPr>
      <w:rFonts w:asciiTheme="minorHAnsi" w:hAnsiTheme="minorHAnsi"/>
      <w:b/>
      <w:bCs/>
      <w:i/>
      <w:iCs/>
      <w:szCs w:val="22"/>
      <w:lang w:val="en-US" w:eastAsia="en-US"/>
    </w:rPr>
  </w:style>
  <w:style w:type="character" w:styleId="SubtleEmphasis">
    <w:name w:val="Subtle Emphasis"/>
    <w:uiPriority w:val="2"/>
    <w:qFormat/>
    <w:rsid w:val="00991E42"/>
    <w:rPr>
      <w:i/>
      <w:iCs/>
    </w:rPr>
  </w:style>
  <w:style w:type="character" w:styleId="IntenseEmphasis">
    <w:name w:val="Intense Emphasis"/>
    <w:uiPriority w:val="2"/>
    <w:semiHidden/>
    <w:qFormat/>
    <w:rsid w:val="00991E42"/>
    <w:rPr>
      <w:b/>
      <w:bCs/>
    </w:rPr>
  </w:style>
  <w:style w:type="character" w:styleId="SubtleReference">
    <w:name w:val="Subtle Reference"/>
    <w:uiPriority w:val="2"/>
    <w:semiHidden/>
    <w:qFormat/>
    <w:rsid w:val="00991E42"/>
    <w:rPr>
      <w:smallCaps/>
    </w:rPr>
  </w:style>
  <w:style w:type="character" w:styleId="IntenseReference">
    <w:name w:val="Intense Reference"/>
    <w:uiPriority w:val="32"/>
    <w:qFormat/>
    <w:rsid w:val="00991E42"/>
    <w:rPr>
      <w:smallCaps/>
      <w:spacing w:val="5"/>
      <w:u w:val="single"/>
    </w:rPr>
  </w:style>
  <w:style w:type="character" w:styleId="BookTitle">
    <w:name w:val="Book Title"/>
    <w:uiPriority w:val="33"/>
    <w:semiHidden/>
    <w:rsid w:val="00991E42"/>
    <w:rPr>
      <w:i/>
      <w:iCs/>
      <w:smallCaps/>
      <w:spacing w:val="5"/>
    </w:rPr>
  </w:style>
  <w:style w:type="paragraph" w:styleId="TOCHeading">
    <w:name w:val="TOC Heading"/>
    <w:basedOn w:val="Heading1"/>
    <w:next w:val="Normal"/>
    <w:uiPriority w:val="39"/>
    <w:semiHidden/>
    <w:unhideWhenUsed/>
    <w:qFormat/>
    <w:rsid w:val="00991E42"/>
    <w:pPr>
      <w:outlineLvl w:val="9"/>
    </w:pPr>
    <w:rPr>
      <w:lang w:bidi="en-US"/>
    </w:rPr>
  </w:style>
  <w:style w:type="paragraph" w:styleId="Header">
    <w:name w:val="header"/>
    <w:basedOn w:val="Normal"/>
    <w:link w:val="HeaderChar"/>
    <w:uiPriority w:val="99"/>
    <w:unhideWhenUsed/>
    <w:qFormat/>
    <w:rsid w:val="002D558C"/>
    <w:pPr>
      <w:tabs>
        <w:tab w:val="center" w:pos="4320"/>
        <w:tab w:val="right" w:pos="8640"/>
      </w:tabs>
      <w:spacing w:after="0" w:line="240" w:lineRule="auto"/>
    </w:pPr>
  </w:style>
  <w:style w:type="character" w:customStyle="1" w:styleId="HeaderChar">
    <w:name w:val="Header Char"/>
    <w:basedOn w:val="DefaultParagraphFont"/>
    <w:link w:val="Header"/>
    <w:uiPriority w:val="99"/>
    <w:rsid w:val="002D558C"/>
  </w:style>
  <w:style w:type="paragraph" w:styleId="Footer">
    <w:name w:val="footer"/>
    <w:basedOn w:val="Normal"/>
    <w:link w:val="FooterChar"/>
    <w:uiPriority w:val="99"/>
    <w:unhideWhenUsed/>
    <w:qFormat/>
    <w:rsid w:val="00932116"/>
    <w:pPr>
      <w:tabs>
        <w:tab w:val="center" w:pos="4320"/>
        <w:tab w:val="right" w:pos="8640"/>
      </w:tabs>
      <w:spacing w:before="0" w:after="0"/>
    </w:pPr>
    <w:rPr>
      <w:sz w:val="14"/>
    </w:rPr>
  </w:style>
  <w:style w:type="character" w:customStyle="1" w:styleId="FooterChar">
    <w:name w:val="Footer Char"/>
    <w:basedOn w:val="DefaultParagraphFont"/>
    <w:link w:val="Footer"/>
    <w:uiPriority w:val="99"/>
    <w:rsid w:val="00932116"/>
    <w:rPr>
      <w:rFonts w:asciiTheme="minorHAnsi" w:hAnsiTheme="minorHAnsi"/>
      <w:sz w:val="14"/>
      <w:szCs w:val="22"/>
      <w:lang w:val="en-US" w:eastAsia="en-US"/>
    </w:rPr>
  </w:style>
  <w:style w:type="paragraph" w:styleId="BalloonText">
    <w:name w:val="Balloon Text"/>
    <w:basedOn w:val="Normal"/>
    <w:link w:val="BalloonTextChar"/>
    <w:uiPriority w:val="99"/>
    <w:semiHidden/>
    <w:unhideWhenUsed/>
    <w:rsid w:val="006904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90436"/>
    <w:rPr>
      <w:rFonts w:ascii="Tahoma" w:hAnsi="Tahoma" w:cs="Tahoma"/>
      <w:sz w:val="16"/>
      <w:szCs w:val="16"/>
    </w:rPr>
  </w:style>
  <w:style w:type="paragraph" w:customStyle="1" w:styleId="Intro">
    <w:name w:val="Intro"/>
    <w:basedOn w:val="Normal"/>
    <w:next w:val="BodyText"/>
    <w:uiPriority w:val="39"/>
    <w:qFormat/>
    <w:rsid w:val="00C0539B"/>
    <w:pPr>
      <w:spacing w:after="120"/>
    </w:pPr>
    <w:rPr>
      <w:color w:val="991F3D" w:themeColor="accent2"/>
      <w:sz w:val="25"/>
    </w:rPr>
  </w:style>
  <w:style w:type="paragraph" w:customStyle="1" w:styleId="Sidebar-Title">
    <w:name w:val="Sidebar - Title"/>
    <w:basedOn w:val="Title"/>
    <w:next w:val="Sidebar-Bodytext"/>
    <w:uiPriority w:val="79"/>
    <w:qFormat/>
    <w:rsid w:val="004767DC"/>
    <w:pPr>
      <w:spacing w:after="0" w:line="288" w:lineRule="auto"/>
    </w:pPr>
    <w:rPr>
      <w:b/>
      <w:caps/>
      <w:sz w:val="19"/>
    </w:rPr>
  </w:style>
  <w:style w:type="paragraph" w:customStyle="1" w:styleId="Sidebar-Heading1">
    <w:name w:val="Sidebar - Heading 1"/>
    <w:basedOn w:val="Heading1"/>
    <w:next w:val="Sidebar-Bodytext"/>
    <w:uiPriority w:val="79"/>
    <w:qFormat/>
    <w:rsid w:val="002668E4"/>
    <w:pPr>
      <w:spacing w:before="120" w:after="0"/>
    </w:pPr>
    <w:rPr>
      <w:caps w:val="0"/>
      <w:color w:val="000000"/>
      <w:sz w:val="17"/>
    </w:rPr>
  </w:style>
  <w:style w:type="paragraph" w:styleId="List">
    <w:name w:val="List"/>
    <w:basedOn w:val="Normal"/>
    <w:uiPriority w:val="99"/>
    <w:semiHidden/>
    <w:qFormat/>
    <w:rsid w:val="009209E7"/>
    <w:pPr>
      <w:ind w:left="360" w:hanging="360"/>
      <w:contextualSpacing/>
    </w:pPr>
  </w:style>
  <w:style w:type="paragraph" w:customStyle="1" w:styleId="Sidebar-Bulletlist">
    <w:name w:val="Sidebar - Bullet list"/>
    <w:basedOn w:val="ListParagraph"/>
    <w:uiPriority w:val="79"/>
    <w:qFormat/>
    <w:rsid w:val="00C8661B"/>
    <w:pPr>
      <w:numPr>
        <w:numId w:val="12"/>
      </w:numPr>
      <w:ind w:left="245" w:hanging="245"/>
      <w:contextualSpacing/>
    </w:pPr>
    <w:rPr>
      <w:sz w:val="17"/>
    </w:rPr>
  </w:style>
  <w:style w:type="paragraph" w:customStyle="1" w:styleId="Sidebar-Bodytext">
    <w:name w:val="Sidebar - Body text"/>
    <w:basedOn w:val="Normal"/>
    <w:uiPriority w:val="79"/>
    <w:qFormat/>
    <w:rsid w:val="00C872E7"/>
    <w:pPr>
      <w:spacing w:before="0"/>
    </w:pPr>
    <w:rPr>
      <w:sz w:val="17"/>
    </w:rPr>
  </w:style>
  <w:style w:type="paragraph" w:customStyle="1" w:styleId="Sidebar-Heading2">
    <w:name w:val="Sidebar - Heading 2"/>
    <w:basedOn w:val="Heading2"/>
    <w:next w:val="Sidebar-Bodytext"/>
    <w:uiPriority w:val="79"/>
    <w:qFormat/>
    <w:rsid w:val="00C872E7"/>
    <w:rPr>
      <w:rFonts w:asciiTheme="majorHAnsi" w:hAnsiTheme="majorHAnsi"/>
      <w:b w:val="0"/>
      <w:caps/>
      <w:color w:val="363534" w:themeColor="text1"/>
      <w:sz w:val="17"/>
    </w:rPr>
  </w:style>
  <w:style w:type="paragraph" w:customStyle="1" w:styleId="Note">
    <w:name w:val="Note"/>
    <w:basedOn w:val="Normal"/>
    <w:uiPriority w:val="99"/>
    <w:qFormat/>
    <w:rsid w:val="004767DC"/>
    <w:pPr>
      <w:pBdr>
        <w:top w:val="single" w:sz="4" w:space="6" w:color="auto"/>
      </w:pBdr>
      <w:spacing w:before="720"/>
    </w:pPr>
    <w:rPr>
      <w:sz w:val="14"/>
    </w:rPr>
  </w:style>
  <w:style w:type="paragraph" w:customStyle="1" w:styleId="Sidebar-Quote">
    <w:name w:val="Sidebar - Quote"/>
    <w:basedOn w:val="Sidebar-Bodytext"/>
    <w:next w:val="Sidebar-Bodytext"/>
    <w:uiPriority w:val="79"/>
    <w:qFormat/>
    <w:rsid w:val="004767DC"/>
    <w:pPr>
      <w:spacing w:after="180"/>
    </w:pPr>
    <w:rPr>
      <w:i/>
      <w:sz w:val="19"/>
    </w:rPr>
  </w:style>
  <w:style w:type="paragraph" w:customStyle="1" w:styleId="Sidebar-Sub-Title">
    <w:name w:val="Sidebar - Sub-Title"/>
    <w:basedOn w:val="Sidebar-Title"/>
    <w:next w:val="Sidebar-Bodytext"/>
    <w:uiPriority w:val="79"/>
    <w:qFormat/>
    <w:rsid w:val="009D3C3B"/>
    <w:pPr>
      <w:spacing w:after="180"/>
    </w:pPr>
    <w:rPr>
      <w:b w:val="0"/>
      <w:color w:val="363534" w:themeColor="text1"/>
      <w:sz w:val="17"/>
    </w:rPr>
  </w:style>
  <w:style w:type="paragraph" w:styleId="BodyText">
    <w:name w:val="Body Text"/>
    <w:basedOn w:val="Normal"/>
    <w:link w:val="BodyTextChar"/>
    <w:qFormat/>
    <w:rsid w:val="009E6FE2"/>
    <w:pPr>
      <w:spacing w:before="240"/>
    </w:pPr>
  </w:style>
  <w:style w:type="character" w:customStyle="1" w:styleId="BodyTextChar">
    <w:name w:val="Body Text Char"/>
    <w:basedOn w:val="DefaultParagraphFont"/>
    <w:link w:val="BodyText"/>
    <w:rsid w:val="009E6FE2"/>
    <w:rPr>
      <w:rFonts w:asciiTheme="minorHAnsi" w:hAnsiTheme="minorHAnsi"/>
      <w:szCs w:val="22"/>
      <w:lang w:val="en-US" w:eastAsia="en-US"/>
    </w:rPr>
  </w:style>
  <w:style w:type="paragraph" w:styleId="ListBullet">
    <w:name w:val="List Bullet"/>
    <w:basedOn w:val="Normal"/>
    <w:uiPriority w:val="1"/>
    <w:qFormat/>
    <w:rsid w:val="009F067C"/>
    <w:pPr>
      <w:numPr>
        <w:numId w:val="1"/>
      </w:numPr>
      <w:spacing w:before="0" w:after="40"/>
    </w:pPr>
  </w:style>
  <w:style w:type="paragraph" w:styleId="ListBullet2">
    <w:name w:val="List Bullet 2"/>
    <w:basedOn w:val="Normal"/>
    <w:uiPriority w:val="1"/>
    <w:qFormat/>
    <w:rsid w:val="009F067C"/>
    <w:pPr>
      <w:numPr>
        <w:numId w:val="2"/>
      </w:numPr>
      <w:spacing w:before="0" w:after="40"/>
      <w:contextualSpacing/>
    </w:pPr>
  </w:style>
  <w:style w:type="paragraph" w:styleId="ListBullet3">
    <w:name w:val="List Bullet 3"/>
    <w:basedOn w:val="Normal"/>
    <w:uiPriority w:val="1"/>
    <w:qFormat/>
    <w:rsid w:val="009F067C"/>
    <w:pPr>
      <w:numPr>
        <w:numId w:val="3"/>
      </w:numPr>
      <w:spacing w:before="0" w:after="40"/>
      <w:contextualSpacing/>
    </w:pPr>
  </w:style>
  <w:style w:type="character" w:styleId="Hyperlink">
    <w:name w:val="Hyperlink"/>
    <w:uiPriority w:val="99"/>
    <w:rsid w:val="00EF4740"/>
    <w:rPr>
      <w:color w:val="991F3D" w:themeColor="accent2"/>
      <w:u w:val="single"/>
    </w:rPr>
  </w:style>
  <w:style w:type="paragraph" w:customStyle="1" w:styleId="Numbers">
    <w:name w:val="Numbers"/>
    <w:basedOn w:val="Normal"/>
    <w:qFormat/>
    <w:rsid w:val="00BC2690"/>
    <w:pPr>
      <w:numPr>
        <w:numId w:val="14"/>
      </w:numPr>
      <w:suppressAutoHyphens w:val="0"/>
      <w:spacing w:before="0" w:after="120" w:line="280" w:lineRule="exact"/>
    </w:pPr>
  </w:style>
  <w:style w:type="paragraph" w:customStyle="1" w:styleId="Footersecurity">
    <w:name w:val="Footer security"/>
    <w:basedOn w:val="Footer"/>
    <w:next w:val="BodyText"/>
    <w:uiPriority w:val="99"/>
    <w:qFormat/>
    <w:rsid w:val="005A424D"/>
    <w:pPr>
      <w:tabs>
        <w:tab w:val="clear" w:pos="4320"/>
        <w:tab w:val="clear" w:pos="8640"/>
        <w:tab w:val="left" w:pos="6840"/>
        <w:tab w:val="right" w:pos="9720"/>
      </w:tabs>
      <w:suppressAutoHyphens w:val="0"/>
      <w:spacing w:line="240" w:lineRule="auto"/>
    </w:pPr>
    <w:rPr>
      <w:b/>
      <w:color w:val="E31937" w:themeColor="accent1"/>
      <w:sz w:val="20"/>
      <w:szCs w:val="16"/>
    </w:rPr>
  </w:style>
  <w:style w:type="character" w:styleId="PageNumber">
    <w:name w:val="page number"/>
    <w:basedOn w:val="DefaultParagraphFont"/>
    <w:uiPriority w:val="99"/>
    <w:unhideWhenUsed/>
    <w:qFormat/>
    <w:rsid w:val="005A424D"/>
    <w:rPr>
      <w:sz w:val="18"/>
    </w:rPr>
  </w:style>
  <w:style w:type="table" w:customStyle="1" w:styleId="TableGrid1">
    <w:name w:val="Table Grid1"/>
    <w:basedOn w:val="TableNormal"/>
    <w:uiPriority w:val="59"/>
    <w:rsid w:val="005A4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167C"/>
    <w:pPr>
      <w:autoSpaceDE w:val="0"/>
      <w:autoSpaceDN w:val="0"/>
      <w:adjustRightInd w:val="0"/>
    </w:pPr>
    <w:rPr>
      <w:rFonts w:ascii="Symbol" w:hAnsi="Symbol" w:cs="Symbol"/>
      <w:color w:val="000000"/>
      <w:sz w:val="24"/>
      <w:szCs w:val="24"/>
      <w:lang w:val="en-GB"/>
    </w:rPr>
  </w:style>
  <w:style w:type="character" w:styleId="CommentReference">
    <w:name w:val="annotation reference"/>
    <w:uiPriority w:val="99"/>
    <w:semiHidden/>
    <w:unhideWhenUsed/>
    <w:rsid w:val="005565F7"/>
    <w:rPr>
      <w:sz w:val="16"/>
      <w:szCs w:val="16"/>
    </w:rPr>
  </w:style>
  <w:style w:type="paragraph" w:styleId="CommentText">
    <w:name w:val="annotation text"/>
    <w:basedOn w:val="Normal"/>
    <w:link w:val="CommentTextChar"/>
    <w:uiPriority w:val="99"/>
    <w:unhideWhenUsed/>
    <w:rsid w:val="005565F7"/>
    <w:pPr>
      <w:suppressAutoHyphens w:val="0"/>
      <w:spacing w:before="0" w:after="0" w:line="240" w:lineRule="auto"/>
    </w:pPr>
    <w:rPr>
      <w:rFonts w:ascii="Times New Roman" w:hAnsi="Times New Roman"/>
      <w:szCs w:val="20"/>
    </w:rPr>
  </w:style>
  <w:style w:type="character" w:customStyle="1" w:styleId="CommentTextChar">
    <w:name w:val="Comment Text Char"/>
    <w:basedOn w:val="DefaultParagraphFont"/>
    <w:link w:val="CommentText"/>
    <w:uiPriority w:val="99"/>
    <w:rsid w:val="005565F7"/>
    <w:rPr>
      <w:rFonts w:ascii="Times New Roman" w:hAnsi="Times New Roman"/>
      <w:lang w:val="en-GB" w:eastAsia="en-US"/>
    </w:rPr>
  </w:style>
  <w:style w:type="character" w:styleId="FollowedHyperlink">
    <w:name w:val="FollowedHyperlink"/>
    <w:basedOn w:val="DefaultParagraphFont"/>
    <w:uiPriority w:val="99"/>
    <w:semiHidden/>
    <w:unhideWhenUsed/>
    <w:rsid w:val="005565F7"/>
    <w:rPr>
      <w:color w:val="FFAA99" w:themeColor="followedHyperlink"/>
      <w:u w:val="single"/>
    </w:rPr>
  </w:style>
  <w:style w:type="table" w:styleId="TableGrid">
    <w:name w:val="Table Grid"/>
    <w:basedOn w:val="TableNormal"/>
    <w:uiPriority w:val="59"/>
    <w:rsid w:val="00B54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54E6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251ED"/>
    <w:pPr>
      <w:suppressAutoHyphens/>
      <w:spacing w:before="40" w:after="80"/>
    </w:pPr>
    <w:rPr>
      <w:rFonts w:asciiTheme="minorHAnsi" w:hAnsiTheme="minorHAnsi"/>
      <w:b/>
      <w:bCs/>
    </w:rPr>
  </w:style>
  <w:style w:type="character" w:customStyle="1" w:styleId="CommentSubjectChar">
    <w:name w:val="Comment Subject Char"/>
    <w:basedOn w:val="CommentTextChar"/>
    <w:link w:val="CommentSubject"/>
    <w:uiPriority w:val="99"/>
    <w:semiHidden/>
    <w:rsid w:val="003251ED"/>
    <w:rPr>
      <w:rFonts w:asciiTheme="minorHAnsi" w:hAnsiTheme="minorHAnsi"/>
      <w:b/>
      <w:bCs/>
      <w:lang w:val="en-GB" w:eastAsia="en-US"/>
    </w:rPr>
  </w:style>
  <w:style w:type="table" w:styleId="GridTable6Colorful-Accent1">
    <w:name w:val="Grid Table 6 Colorful Accent 1"/>
    <w:basedOn w:val="TableNormal"/>
    <w:uiPriority w:val="51"/>
    <w:rsid w:val="002F390D"/>
    <w:rPr>
      <w:color w:val="A91228" w:themeColor="accent1" w:themeShade="BF"/>
    </w:rPr>
    <w:tblPr>
      <w:tblStyleRowBandSize w:val="1"/>
      <w:tblStyleColBandSize w:val="1"/>
      <w:tblBorders>
        <w:top w:val="single" w:sz="4" w:space="0" w:color="EF7385" w:themeColor="accent1" w:themeTint="99"/>
        <w:left w:val="single" w:sz="4" w:space="0" w:color="EF7385" w:themeColor="accent1" w:themeTint="99"/>
        <w:bottom w:val="single" w:sz="4" w:space="0" w:color="EF7385" w:themeColor="accent1" w:themeTint="99"/>
        <w:right w:val="single" w:sz="4" w:space="0" w:color="EF7385" w:themeColor="accent1" w:themeTint="99"/>
        <w:insideH w:val="single" w:sz="4" w:space="0" w:color="EF7385" w:themeColor="accent1" w:themeTint="99"/>
        <w:insideV w:val="single" w:sz="4" w:space="0" w:color="EF7385" w:themeColor="accent1" w:themeTint="99"/>
      </w:tblBorders>
    </w:tblPr>
    <w:tblStylePr w:type="firstRow">
      <w:rPr>
        <w:b/>
        <w:bCs/>
      </w:rPr>
      <w:tblPr/>
      <w:tcPr>
        <w:tcBorders>
          <w:bottom w:val="single" w:sz="12" w:space="0" w:color="EF7385" w:themeColor="accent1" w:themeTint="99"/>
        </w:tcBorders>
      </w:tcPr>
    </w:tblStylePr>
    <w:tblStylePr w:type="lastRow">
      <w:rPr>
        <w:b/>
        <w:bCs/>
      </w:rPr>
      <w:tblPr/>
      <w:tcPr>
        <w:tcBorders>
          <w:top w:val="double" w:sz="4" w:space="0" w:color="EF7385" w:themeColor="accent1" w:themeTint="99"/>
        </w:tcBorders>
      </w:tcPr>
    </w:tblStylePr>
    <w:tblStylePr w:type="firstCol">
      <w:rPr>
        <w:b/>
        <w:bCs/>
      </w:rPr>
    </w:tblStylePr>
    <w:tblStylePr w:type="lastCol">
      <w:rPr>
        <w:b/>
        <w:bCs/>
      </w:rPr>
    </w:tblStylePr>
    <w:tblStylePr w:type="band1Vert">
      <w:tblPr/>
      <w:tcPr>
        <w:shd w:val="clear" w:color="auto" w:fill="FAD0D6" w:themeFill="accent1" w:themeFillTint="33"/>
      </w:tcPr>
    </w:tblStylePr>
    <w:tblStylePr w:type="band1Horz">
      <w:tblPr/>
      <w:tcPr>
        <w:shd w:val="clear" w:color="auto" w:fill="FAD0D6" w:themeFill="accent1" w:themeFillTint="33"/>
      </w:tcPr>
    </w:tblStylePr>
  </w:style>
  <w:style w:type="paragraph" w:customStyle="1" w:styleId="Bullettext">
    <w:name w:val="Bullet text"/>
    <w:basedOn w:val="Normal"/>
    <w:next w:val="Normal"/>
    <w:qFormat/>
    <w:rsid w:val="00E855D3"/>
    <w:pPr>
      <w:numPr>
        <w:numId w:val="35"/>
      </w:numPr>
      <w:suppressAutoHyphens w:val="0"/>
      <w:spacing w:before="160" w:after="160" w:line="240" w:lineRule="auto"/>
    </w:pPr>
    <w:rPr>
      <w:rFonts w:ascii="Calibri" w:eastAsiaTheme="minorEastAsia" w:hAnsi="Calibri" w:cs="Arial"/>
      <w:color w:val="363534" w:themeColor="text1"/>
      <w:sz w:val="24"/>
      <w:szCs w:val="20"/>
    </w:rPr>
  </w:style>
  <w:style w:type="paragraph" w:customStyle="1" w:styleId="MainText">
    <w:name w:val="Main Text"/>
    <w:basedOn w:val="Normal"/>
    <w:link w:val="MainTextChar"/>
    <w:qFormat/>
    <w:rsid w:val="00E855D3"/>
    <w:pPr>
      <w:suppressAutoHyphens w:val="0"/>
      <w:spacing w:before="0" w:after="240" w:line="240" w:lineRule="auto"/>
    </w:pPr>
    <w:rPr>
      <w:rFonts w:ascii="Calibri" w:eastAsiaTheme="minorEastAsia" w:hAnsi="Calibri" w:cs="Arial"/>
      <w:color w:val="363534" w:themeColor="text1"/>
      <w:sz w:val="24"/>
      <w:szCs w:val="20"/>
    </w:rPr>
  </w:style>
  <w:style w:type="character" w:customStyle="1" w:styleId="MainTextChar">
    <w:name w:val="Main Text Char"/>
    <w:basedOn w:val="DefaultParagraphFont"/>
    <w:link w:val="MainText"/>
    <w:rsid w:val="00E855D3"/>
    <w:rPr>
      <w:rFonts w:ascii="Calibri" w:eastAsiaTheme="minorEastAsia" w:hAnsi="Calibri" w:cs="Arial"/>
      <w:color w:val="363534" w:themeColor="text1"/>
      <w:sz w:val="24"/>
      <w:lang w:val="en-GB" w:eastAsia="en-US"/>
    </w:rPr>
  </w:style>
  <w:style w:type="paragraph" w:customStyle="1" w:styleId="Boldemphasis">
    <w:name w:val="Bold emphasis"/>
    <w:basedOn w:val="MainText"/>
    <w:link w:val="BoldemphasisChar"/>
    <w:qFormat/>
    <w:rsid w:val="00E855D3"/>
    <w:rPr>
      <w:rFonts w:cstheme="majorHAnsi"/>
      <w:b/>
      <w:bCs/>
      <w:color w:val="054078"/>
    </w:rPr>
  </w:style>
  <w:style w:type="character" w:customStyle="1" w:styleId="BoldemphasisChar">
    <w:name w:val="Bold emphasis Char"/>
    <w:basedOn w:val="MainTextChar"/>
    <w:link w:val="Boldemphasis"/>
    <w:rsid w:val="00E855D3"/>
    <w:rPr>
      <w:rFonts w:ascii="Calibri" w:eastAsiaTheme="minorEastAsia" w:hAnsi="Calibri" w:cstheme="majorHAnsi"/>
      <w:b/>
      <w:bCs/>
      <w:color w:val="054078"/>
      <w:sz w:val="24"/>
      <w:lang w:val="en-GB" w:eastAsia="en-US"/>
    </w:rPr>
  </w:style>
  <w:style w:type="paragraph" w:customStyle="1" w:styleId="Header3">
    <w:name w:val="Header 3"/>
    <w:basedOn w:val="Normal"/>
    <w:qFormat/>
    <w:rsid w:val="00E855D3"/>
    <w:pPr>
      <w:keepNext/>
      <w:keepLines/>
      <w:suppressAutoHyphens w:val="0"/>
      <w:spacing w:after="40" w:line="240" w:lineRule="auto"/>
      <w:outlineLvl w:val="2"/>
    </w:pPr>
    <w:rPr>
      <w:rFonts w:ascii="Calibri" w:hAnsi="Calibri"/>
      <w:b/>
      <w:color w:val="054078"/>
      <w:sz w:val="28"/>
      <w:szCs w:val="24"/>
    </w:rPr>
  </w:style>
  <w:style w:type="paragraph" w:styleId="NormalWeb">
    <w:name w:val="Normal (Web)"/>
    <w:basedOn w:val="Normal"/>
    <w:uiPriority w:val="99"/>
    <w:unhideWhenUsed/>
    <w:rsid w:val="00E855D3"/>
    <w:pPr>
      <w:suppressAutoHyphens w:val="0"/>
      <w:spacing w:before="100" w:beforeAutospacing="1" w:after="100" w:afterAutospacing="1" w:line="240" w:lineRule="auto"/>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420800">
      <w:bodyDiv w:val="1"/>
      <w:marLeft w:val="0"/>
      <w:marRight w:val="0"/>
      <w:marTop w:val="0"/>
      <w:marBottom w:val="0"/>
      <w:divBdr>
        <w:top w:val="none" w:sz="0" w:space="0" w:color="auto"/>
        <w:left w:val="none" w:sz="0" w:space="0" w:color="auto"/>
        <w:bottom w:val="none" w:sz="0" w:space="0" w:color="auto"/>
        <w:right w:val="none" w:sz="0" w:space="0" w:color="auto"/>
      </w:divBdr>
    </w:div>
    <w:div w:id="500924177">
      <w:bodyDiv w:val="1"/>
      <w:marLeft w:val="0"/>
      <w:marRight w:val="0"/>
      <w:marTop w:val="0"/>
      <w:marBottom w:val="0"/>
      <w:divBdr>
        <w:top w:val="none" w:sz="0" w:space="0" w:color="auto"/>
        <w:left w:val="none" w:sz="0" w:space="0" w:color="auto"/>
        <w:bottom w:val="none" w:sz="0" w:space="0" w:color="auto"/>
        <w:right w:val="none" w:sz="0" w:space="0" w:color="auto"/>
      </w:divBdr>
    </w:div>
    <w:div w:id="1932353023">
      <w:bodyDiv w:val="1"/>
      <w:marLeft w:val="0"/>
      <w:marRight w:val="0"/>
      <w:marTop w:val="0"/>
      <w:marBottom w:val="0"/>
      <w:divBdr>
        <w:top w:val="none" w:sz="0" w:space="0" w:color="auto"/>
        <w:left w:val="none" w:sz="0" w:space="0" w:color="auto"/>
        <w:bottom w:val="none" w:sz="0" w:space="0" w:color="auto"/>
        <w:right w:val="none" w:sz="0" w:space="0" w:color="auto"/>
      </w:divBdr>
    </w:div>
    <w:div w:id="1971478139">
      <w:bodyDiv w:val="1"/>
      <w:marLeft w:val="0"/>
      <w:marRight w:val="0"/>
      <w:marTop w:val="0"/>
      <w:marBottom w:val="0"/>
      <w:divBdr>
        <w:top w:val="none" w:sz="0" w:space="0" w:color="auto"/>
        <w:left w:val="none" w:sz="0" w:space="0" w:color="auto"/>
        <w:bottom w:val="none" w:sz="0" w:space="0" w:color="auto"/>
        <w:right w:val="none" w:sz="0" w:space="0" w:color="auto"/>
      </w:divBdr>
      <w:divsChild>
        <w:div w:id="1705445249">
          <w:marLeft w:val="0"/>
          <w:marRight w:val="0"/>
          <w:marTop w:val="0"/>
          <w:marBottom w:val="0"/>
          <w:divBdr>
            <w:top w:val="none" w:sz="0" w:space="0" w:color="auto"/>
            <w:left w:val="none" w:sz="0" w:space="0" w:color="auto"/>
            <w:bottom w:val="none" w:sz="0" w:space="0" w:color="auto"/>
            <w:right w:val="none" w:sz="0" w:space="0" w:color="auto"/>
          </w:divBdr>
          <w:divsChild>
            <w:div w:id="90912331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zKit\WizKit\PowerPoint\0209;Word%20Templates\Internal%20document\English\NWD;Internal-document_short_EN-A4.dotx" TargetMode="External"/></Relationships>
</file>

<file path=word/theme/theme1.xml><?xml version="1.0" encoding="utf-8"?>
<a:theme xmlns:a="http://schemas.openxmlformats.org/drawingml/2006/main" name="CGI Theme - 2017">
  <a:themeElements>
    <a:clrScheme name="CGI Colour Theme">
      <a:dk1>
        <a:srgbClr val="363534"/>
      </a:dk1>
      <a:lt1>
        <a:srgbClr val="FFFFFF"/>
      </a:lt1>
      <a:dk2>
        <a:srgbClr val="991F3D"/>
      </a:dk2>
      <a:lt2>
        <a:srgbClr val="FFFFFF"/>
      </a:lt2>
      <a:accent1>
        <a:srgbClr val="E31937"/>
      </a:accent1>
      <a:accent2>
        <a:srgbClr val="991F3D"/>
      </a:accent2>
      <a:accent3>
        <a:srgbClr val="FF6A00"/>
      </a:accent3>
      <a:accent4>
        <a:srgbClr val="A1C4D0"/>
      </a:accent4>
      <a:accent5>
        <a:srgbClr val="F2A200"/>
      </a:accent5>
      <a:accent6>
        <a:srgbClr val="A5ACB0"/>
      </a:accent6>
      <a:hlink>
        <a:srgbClr val="E67386"/>
      </a:hlink>
      <a:folHlink>
        <a:srgbClr val="FFAA99"/>
      </a:folHlink>
    </a:clrScheme>
    <a:fontScheme name="CGI fonts - 2017">
      <a:majorFont>
        <a:latin typeface="Arial"/>
        <a:ea typeface=""/>
        <a:cs typeface=""/>
      </a:majorFont>
      <a:minorFont>
        <a:latin typeface="Arial"/>
        <a:ea typeface=""/>
        <a:cs typeface=""/>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ItemUpdatedEventHandlerForConceptSearch</Name>
    <Synchronization>Default</Synchronization>
    <Type>10002</Type>
    <SequenceNumber>10001</SequenceNumber>
    <Assembly>conceptSearching.Sharepoint.ContentTypes, Version=1.0.0.0, Culture=neutral, PublicKeyToken=858f8f13980e4745</Assembly>
    <Class>conceptSearching.Sharepoint.ContentTypes.CSHandleEvent</Class>
    <Data/>
    <Filter/>
  </Receiver>
  <Receiver>
    <Name>ItemCheckedInEventHandlerForConceptSearch</Name>
    <Synchronization>Default</Synchronization>
    <Type>10004</Type>
    <SequenceNumber>10002</SequenceNumber>
    <Assembly>conceptSearching.Sharepoint.ContentTypes, Version=1.0.0.0, Culture=neutral, PublicKeyToken=858f8f13980e4745</Assembly>
    <Class>conceptSearching.Sharepoint.ContentTypes.CSHandleEvent</Class>
    <Data/>
    <Filter/>
  </Receiver>
  <Receiver>
    <Name>ItemUncheckedOutEventHandlerForConceptSearch</Name>
    <Synchronization>Default</Synchronization>
    <Type>10006</Type>
    <SequenceNumber>10003</SequenceNumber>
    <Assembly>conceptSearching.Sharepoint.ContentTypes, Version=1.0.0.0, Culture=neutral, PublicKeyToken=858f8f13980e4745</Assembly>
    <Class>conceptSearching.Sharepoint.ContentTypes.CSHandleEvent</Class>
    <Data/>
    <Filter/>
  </Receiver>
  <Receiver>
    <Name>ItemAddedEventHandlerForConceptSearch</Name>
    <Synchronization>Default</Synchronization>
    <Type>10001</Type>
    <SequenceNumber>10004</SequenceNumber>
    <Assembly>conceptSearching.Sharepoint.ContentTypes, Version=1.0.0.0, Culture=neutral, PublicKeyToken=858f8f13980e4745</Assembly>
    <Class>conceptSearching.Sharepoint.ContentTypes.CSHandleEvent</Class>
    <Data/>
    <Filter/>
  </Receiver>
  <Receiver>
    <Name>ItemFileMovedEventHandlerForConceptSearch</Name>
    <Synchronization>Default</Synchronization>
    <Type>10009</Type>
    <SequenceNumber>10005</SequenceNumber>
    <Assembly>conceptSearching.Sharepoint.ContentTypes, Version=1.0.0.0, Culture=neutral, PublicKeyToken=858f8f13980e4745</Assembly>
    <Class>conceptSearching.Sharepoint.ContentTypes.CSHandleEvent</Class>
    <Data/>
    <Filter/>
  </Receiver>
  <Receiver>
    <Name>ItemDeletedEventHandlerForConceptSearch</Name>
    <Synchronization>Default</Synchronization>
    <Type>10003</Type>
    <SequenceNumber>10006</SequenceNumber>
    <Assembly>conceptSearching.Sharepoint.ContentTypes, Version=1.0.0.0, Culture=neutral, PublicKeyToken=858f8f13980e4745</Assembly>
    <Class>conceptSearching.Sharepoint.ContentTypes.CSHandleEvent</Class>
    <Data/>
    <Filter/>
  </Receiver>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bcbccb17-6003-44f0-9991-5a4aee08fbec;2018-11-10 02:05:52;PENDINGCLASSIFICATION;Organization:2013-01-03 09:40:57|False||PENDINGCLASSIFICATION|2018-11-10 02:05:52|UNDEFINED|00000000-0000-0000-0000-000000000000;Service line:2013-01-03 09:40:57|False||PENDINGCLASSIFICATION|2018-11-10 02:05:52|UNDEFINED|00000000-0000-0000-0000-000000000000;False</CSMeta2010Field>
    <c5aebc35b3e840e5912c276ffe755dcf xmlns="d95a5b16-1b8d-4c7c-9ebf-89c0983b6970">
      <Terms xmlns="http://schemas.microsoft.com/office/infopath/2007/PartnerControls"/>
    </c5aebc35b3e840e5912c276ffe755dcf>
    <c79d12643ffc4d60ab657aaa1718cc32 xmlns="d95a5b16-1b8d-4c7c-9ebf-89c0983b6970">
      <Terms xmlns="http://schemas.microsoft.com/office/infopath/2007/PartnerControls">
        <TermInfo xmlns="http://schemas.microsoft.com/office/infopath/2007/PartnerControls">
          <TermName xmlns="http://schemas.microsoft.com/office/infopath/2007/PartnerControls">Canada</TermName>
          <TermId xmlns="http://schemas.microsoft.com/office/infopath/2007/PartnerControls">94ec8428-3e86-48be-9b91-0183c77612ad</TermId>
        </TermInfo>
      </Terms>
    </c79d12643ffc4d60ab657aaa1718cc32>
    <p43f7bb208e443c9b50eb304fe6606a3 xmlns="d95a5b16-1b8d-4c7c-9ebf-89c0983b6970">
      <Terms xmlns="http://schemas.microsoft.com/office/infopath/2007/PartnerControls"/>
    </p43f7bb208e443c9b50eb304fe6606a3>
    <eafb632c3f5c40ba98242be6bbd6bb17 xmlns="d95a5b16-1b8d-4c7c-9ebf-89c0983b6970">
      <Terms xmlns="http://schemas.microsoft.com/office/infopath/2007/PartnerControls"/>
    </eafb632c3f5c40ba98242be6bbd6bb17>
    <TaxCatchAll xmlns="d95a5b16-1b8d-4c7c-9ebf-89c0983b6970">
      <Value>248</Value>
    </TaxCatchAll>
    <b0f7c43cb32a4bb99696cc0157e407bc xmlns="d95a5b16-1b8d-4c7c-9ebf-89c0983b6970">
      <Terms xmlns="http://schemas.microsoft.com/office/infopath/2007/PartnerControls"/>
    </b0f7c43cb32a4bb99696cc0157e407bc>
    <gd9a5f5f69a84d75ad992b5cd341c76b xmlns="d95a5b16-1b8d-4c7c-9ebf-89c0983b6970">
      <Terms xmlns="http://schemas.microsoft.com/office/infopath/2007/PartnerControls"/>
    </gd9a5f5f69a84d75ad992b5cd341c76b>
    <o5847c86b23d428c853490e0a9abf024 xmlns="d95a5b16-1b8d-4c7c-9ebf-89c0983b6970">
      <Terms xmlns="http://schemas.microsoft.com/office/infopath/2007/PartnerControls"/>
    </o5847c86b23d428c853490e0a9abf024>
    <kbc8ce58d0914d5e9641963f23cd2adf xmlns="d95a5b16-1b8d-4c7c-9ebf-89c0983b6970">
      <Terms xmlns="http://schemas.microsoft.com/office/infopath/2007/PartnerControls"/>
    </kbc8ce58d0914d5e9641963f23cd2adf>
    <ae4bb7bb5e1849a3a75b9d2ac781ba53 xmlns="d95a5b16-1b8d-4c7c-9ebf-89c0983b6970">
      <Terms xmlns="http://schemas.microsoft.com/office/infopath/2007/PartnerControls"/>
    </ae4bb7bb5e1849a3a75b9d2ac781ba53>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D138075BFA204DBAA0D1D04058109B" ma:contentTypeVersion="0" ma:contentTypeDescription="Create a new document." ma:contentTypeScope="" ma:versionID="75117cfe9a35faf9164d6958f3cebdb7">
  <xsd:schema xmlns:xsd="http://www.w3.org/2001/XMLSchema" xmlns:xs="http://www.w3.org/2001/XMLSchema" xmlns:p="http://schemas.microsoft.com/office/2006/metadata/properties" xmlns:ns1="http://schemas.microsoft.com/sharepoint/v3" xmlns:ns2="d95a5b16-1b8d-4c7c-9ebf-89c0983b6970" targetNamespace="http://schemas.microsoft.com/office/2006/metadata/properties" ma:root="true" ma:fieldsID="48d917f09915b624b31beb7256dc34ae" ns1:_="" ns2:_="">
    <xsd:import namespace="http://schemas.microsoft.com/sharepoint/v3"/>
    <xsd:import namespace="d95a5b16-1b8d-4c7c-9ebf-89c0983b6970"/>
    <xsd:element name="properties">
      <xsd:complexType>
        <xsd:sequence>
          <xsd:element name="documentManagement">
            <xsd:complexType>
              <xsd:all>
                <xsd:element ref="ns2:p43f7bb208e443c9b50eb304fe6606a3" minOccurs="0"/>
                <xsd:element ref="ns2:TaxCatchAll" minOccurs="0"/>
                <xsd:element ref="ns2:TaxCatchAllLabel" minOccurs="0"/>
                <xsd:element ref="ns2:c79d12643ffc4d60ab657aaa1718cc32" minOccurs="0"/>
                <xsd:element ref="ns2:c5aebc35b3e840e5912c276ffe755dcf" minOccurs="0"/>
                <xsd:element ref="ns2:eafb632c3f5c40ba98242be6bbd6bb17" minOccurs="0"/>
                <xsd:element ref="ns2:b0f7c43cb32a4bb99696cc0157e407bc" minOccurs="0"/>
                <xsd:element ref="ns2:o5847c86b23d428c853490e0a9abf024" minOccurs="0"/>
                <xsd:element ref="ns2:ae4bb7bb5e1849a3a75b9d2ac781ba53" minOccurs="0"/>
                <xsd:element ref="ns2:kbc8ce58d0914d5e9641963f23cd2adf" minOccurs="0"/>
                <xsd:element ref="ns2:gd9a5f5f69a84d75ad992b5cd341c76b"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28"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5a5b16-1b8d-4c7c-9ebf-89c0983b6970" elementFormDefault="qualified">
    <xsd:import namespace="http://schemas.microsoft.com/office/2006/documentManagement/types"/>
    <xsd:import namespace="http://schemas.microsoft.com/office/infopath/2007/PartnerControls"/>
    <xsd:element name="p43f7bb208e443c9b50eb304fe6606a3" ma:index="8" nillable="true" ma:taxonomy="true" ma:internalName="p43f7bb208e443c9b50eb304fe6606a3" ma:taxonomyFieldName="Business_x0020_theme" ma:displayName="Topic" ma:readOnly="false" ma:default="" ma:fieldId="{943f7bb2-08e4-43c9-b50e-b304fe6606a3}" ma:taxonomyMulti="true" ma:sspId="c730d5d4-e911-429a-be83-99efcd06639f" ma:termSetId="40e3bc58-7cf7-4ad5-80c9-03b2ad9897a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62b4ac2-02b9-4ccd-8625-3c003090dbbe}" ma:internalName="TaxCatchAll" ma:showField="CatchAllData" ma:web="d95a5b16-1b8d-4c7c-9ebf-89c0983b697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62b4ac2-02b9-4ccd-8625-3c003090dbbe}" ma:internalName="TaxCatchAllLabel" ma:readOnly="true" ma:showField="CatchAllDataLabel" ma:web="d95a5b16-1b8d-4c7c-9ebf-89c0983b6970">
      <xsd:complexType>
        <xsd:complexContent>
          <xsd:extension base="dms:MultiChoiceLookup">
            <xsd:sequence>
              <xsd:element name="Value" type="dms:Lookup" maxOccurs="unbounded" minOccurs="0" nillable="true"/>
            </xsd:sequence>
          </xsd:extension>
        </xsd:complexContent>
      </xsd:complexType>
    </xsd:element>
    <xsd:element name="c79d12643ffc4d60ab657aaa1718cc32" ma:index="12" nillable="true" ma:taxonomy="true" ma:internalName="c79d12643ffc4d60ab657aaa1718cc32" ma:taxonomyFieldName="Organisation" ma:displayName="Organization" ma:default="" ma:fieldId="{c79d1264-3ffc-4d60-ab65-7aaa1718cc32}" ma:taxonomyMulti="true" ma:sspId="c730d5d4-e911-429a-be83-99efcd06639f" ma:termSetId="a5b47c7d-3218-4211-987c-a37cca4b0510" ma:anchorId="00000000-0000-0000-0000-000000000000" ma:open="false" ma:isKeyword="false">
      <xsd:complexType>
        <xsd:sequence>
          <xsd:element ref="pc:Terms" minOccurs="0" maxOccurs="1"/>
        </xsd:sequence>
      </xsd:complexType>
    </xsd:element>
    <xsd:element name="c5aebc35b3e840e5912c276ffe755dcf" ma:index="14" nillable="true" ma:taxonomy="true" ma:internalName="c5aebc35b3e840e5912c276ffe755dcf" ma:taxonomyFieldName="Sector" ma:displayName="Industry" ma:readOnly="false" ma:default="" ma:fieldId="{c5aebc35-b3e8-40e5-912c-276ffe755dcf}" ma:taxonomyMulti="true" ma:sspId="c730d5d4-e911-429a-be83-99efcd06639f" ma:termSetId="e51ebaad-fa61-40f4-9e0b-7fe488c7df1c" ma:anchorId="00000000-0000-0000-0000-000000000000" ma:open="false" ma:isKeyword="false">
      <xsd:complexType>
        <xsd:sequence>
          <xsd:element ref="pc:Terms" minOccurs="0" maxOccurs="1"/>
        </xsd:sequence>
      </xsd:complexType>
    </xsd:element>
    <xsd:element name="eafb632c3f5c40ba98242be6bbd6bb17" ma:index="16" nillable="true" ma:taxonomy="true" ma:internalName="eafb632c3f5c40ba98242be6bbd6bb17" ma:taxonomyFieldName="Service_x0020_line" ma:displayName="Service line" ma:default="" ma:fieldId="{eafb632c-3f5c-40ba-9824-2be6bbd6bb17}" ma:taxonomyMulti="true" ma:sspId="c730d5d4-e911-429a-be83-99efcd06639f" ma:termSetId="83301147-ea17-4e88-a9d3-5d2a13ad740e" ma:anchorId="00000000-0000-0000-0000-000000000000" ma:open="false" ma:isKeyword="false">
      <xsd:complexType>
        <xsd:sequence>
          <xsd:element ref="pc:Terms" minOccurs="0" maxOccurs="1"/>
        </xsd:sequence>
      </xsd:complexType>
    </xsd:element>
    <xsd:element name="b0f7c43cb32a4bb99696cc0157e407bc" ma:index="18" nillable="true" ma:taxonomy="true" ma:internalName="b0f7c43cb32a4bb99696cc0157e407bc" ma:taxonomyFieldName="Business_x0020_Practice" ma:displayName="Business Practice" ma:readOnly="false" ma:default="" ma:fieldId="{b0f7c43c-b32a-4bb9-9696-cc0157e407bc}" ma:taxonomyMulti="true" ma:sspId="c730d5d4-e911-429a-be83-99efcd06639f" ma:termSetId="308d2697-ae8d-4a28-b04a-8bdb911d3b8b" ma:anchorId="00000000-0000-0000-0000-000000000000" ma:open="false" ma:isKeyword="false">
      <xsd:complexType>
        <xsd:sequence>
          <xsd:element ref="pc:Terms" minOccurs="0" maxOccurs="1"/>
        </xsd:sequence>
      </xsd:complexType>
    </xsd:element>
    <xsd:element name="o5847c86b23d428c853490e0a9abf024" ma:index="20" nillable="true" ma:taxonomy="true" ma:internalName="o5847c86b23d428c853490e0a9abf024" ma:taxonomyFieldName="Intellectual_x0020_Property" ma:displayName="Intellectual Property" ma:default="" ma:fieldId="{85847c86-b23d-428c-8534-90e0a9abf024}" ma:taxonomyMulti="true" ma:sspId="c730d5d4-e911-429a-be83-99efcd06639f" ma:termSetId="e8facda8-9d8d-4a8c-be1c-41a5ad753267" ma:anchorId="00000000-0000-0000-0000-000000000000" ma:open="false" ma:isKeyword="false">
      <xsd:complexType>
        <xsd:sequence>
          <xsd:element ref="pc:Terms" minOccurs="0" maxOccurs="1"/>
        </xsd:sequence>
      </xsd:complexType>
    </xsd:element>
    <xsd:element name="ae4bb7bb5e1849a3a75b9d2ac781ba53" ma:index="22" nillable="true" ma:taxonomy="true" ma:internalName="ae4bb7bb5e1849a3a75b9d2ac781ba53" ma:taxonomyFieldName="Content_x0020_Format" ma:displayName="Content Format" ma:default="" ma:fieldId="{ae4bb7bb-5e18-49a3-a75b-9d2ac781ba53}" ma:taxonomyMulti="true" ma:sspId="c730d5d4-e911-429a-be83-99efcd06639f" ma:termSetId="09d4f73f-3007-45f9-8a1b-dd32ffa647ac" ma:anchorId="00000000-0000-0000-0000-000000000000" ma:open="false" ma:isKeyword="false">
      <xsd:complexType>
        <xsd:sequence>
          <xsd:element ref="pc:Terms" minOccurs="0" maxOccurs="1"/>
        </xsd:sequence>
      </xsd:complexType>
    </xsd:element>
    <xsd:element name="kbc8ce58d0914d5e9641963f23cd2adf" ma:index="24" nillable="true" ma:taxonomy="true" ma:internalName="kbc8ce58d0914d5e9641963f23cd2adf" ma:taxonomyFieldName="Functions" ma:displayName="Functions" ma:default="" ma:fieldId="{4bc8ce58-d091-4d5e-9641-963f23cd2adf}" ma:taxonomyMulti="true" ma:sspId="c730d5d4-e911-429a-be83-99efcd06639f" ma:termSetId="f0f93f19-5de8-4ba3-940e-eea7d40a1eee" ma:anchorId="00000000-0000-0000-0000-000000000000" ma:open="false" ma:isKeyword="false">
      <xsd:complexType>
        <xsd:sequence>
          <xsd:element ref="pc:Terms" minOccurs="0" maxOccurs="1"/>
        </xsd:sequence>
      </xsd:complexType>
    </xsd:element>
    <xsd:element name="gd9a5f5f69a84d75ad992b5cd341c76b" ma:index="26" nillable="true" ma:taxonomy="true" ma:internalName="gd9a5f5f69a84d75ad992b5cd341c76b" ma:taxonomyFieldName="Geography" ma:displayName="Geography" ma:default="" ma:fieldId="{0d9a5f5f-69a8-4d75-ad99-2b5cd341c76b}" ma:taxonomyMulti="true" ma:sspId="c730d5d4-e911-429a-be83-99efcd06639f" ma:termSetId="049c1a0e-6845-4250-ba17-6807448da1e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D5C80-DB42-47C3-80CC-C63D3A9CEAE8}">
  <ds:schemaRefs>
    <ds:schemaRef ds:uri="http://schemas.microsoft.com/sharepoint/events"/>
  </ds:schemaRefs>
</ds:datastoreItem>
</file>

<file path=customXml/itemProps2.xml><?xml version="1.0" encoding="utf-8"?>
<ds:datastoreItem xmlns:ds="http://schemas.openxmlformats.org/officeDocument/2006/customXml" ds:itemID="{FDADD90C-1D90-4B25-AD54-CA8A866D92A7}">
  <ds:schemaRefs>
    <ds:schemaRef ds:uri="http://schemas.microsoft.com/sharepoint/v3"/>
    <ds:schemaRef ds:uri="http://schemas.microsoft.com/office/2006/metadata/properties"/>
    <ds:schemaRef ds:uri="http://schemas.microsoft.com/office/2006/documentManagement/types"/>
    <ds:schemaRef ds:uri="http://purl.org/dc/terms/"/>
    <ds:schemaRef ds:uri="http://purl.org/dc/dcmitype/"/>
    <ds:schemaRef ds:uri="http://www.w3.org/XML/1998/namespace"/>
    <ds:schemaRef ds:uri="d95a5b16-1b8d-4c7c-9ebf-89c0983b6970"/>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A415AB3B-AEBA-44FD-B749-FC21890B36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5a5b16-1b8d-4c7c-9ebf-89c0983b69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820443-7B8E-4F08-8785-A4C295288C72}">
  <ds:schemaRefs>
    <ds:schemaRef ds:uri="http://schemas.microsoft.com/sharepoint/v3/contenttype/forms"/>
  </ds:schemaRefs>
</ds:datastoreItem>
</file>

<file path=customXml/itemProps5.xml><?xml version="1.0" encoding="utf-8"?>
<ds:datastoreItem xmlns:ds="http://schemas.openxmlformats.org/officeDocument/2006/customXml" ds:itemID="{5FC38122-EDD1-42D9-BA36-9264DAF4D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NWD;Internal-document_short_EN-A4</Template>
  <TotalTime>0</TotalTime>
  <Pages>3</Pages>
  <Words>1011</Words>
  <Characters>5768</Characters>
  <Application>Microsoft Office Word</Application>
  <DocSecurity>4</DocSecurity>
  <Lines>48</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Document title</vt:lpstr>
      <vt:lpstr/>
    </vt:vector>
  </TitlesOfParts>
  <Company>CGI.</Company>
  <LinksUpToDate>false</LinksUpToDate>
  <CharactersWithSpaces>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Min Chauhan</dc:creator>
  <cp:keywords/>
  <cp:lastModifiedBy>Rebecca Conway</cp:lastModifiedBy>
  <cp:revision>2</cp:revision>
  <cp:lastPrinted>2021-10-27T10:34:00Z</cp:lastPrinted>
  <dcterms:created xsi:type="dcterms:W3CDTF">2023-09-27T13:16:00Z</dcterms:created>
  <dcterms:modified xsi:type="dcterms:W3CDTF">2023-09-27T13:16:00Z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0x01010087D138075BFA204DBAA0D1D04058109B</vt:lpwstr>
  </property>
  <property fmtid="{D5CDD505-2E9C-101B-9397-08002B2CF9AE}" pid="3" name="Organisation">
    <vt:lpwstr>248;#Canada|94ec8428-3e86-48be-9b91-0183c77612ad</vt:lpwstr>
  </property>
  <property fmtid="{D5CDD505-2E9C-101B-9397-08002B2CF9AE}" pid="4" name="Service line">
    <vt:lpwstr/>
  </property>
  <property fmtid="{D5CDD505-2E9C-101B-9397-08002B2CF9AE}" pid="5" name="Proposition1">
    <vt:lpwstr/>
  </property>
  <property fmtid="{D5CDD505-2E9C-101B-9397-08002B2CF9AE}" pid="6" name="Order">
    <vt:r8>10800</vt:r8>
  </property>
  <property fmtid="{D5CDD505-2E9C-101B-9397-08002B2CF9AE}" pid="7" name="xd_ProgID">
    <vt:lpwstr/>
  </property>
  <property fmtid="{D5CDD505-2E9C-101B-9397-08002B2CF9AE}" pid="8" name="_SourceUrl">
    <vt:lpwstr/>
  </property>
  <property fmtid="{D5CDD505-2E9C-101B-9397-08002B2CF9AE}" pid="9" name="TemplateUrl">
    <vt:lpwstr/>
  </property>
  <property fmtid="{D5CDD505-2E9C-101B-9397-08002B2CF9AE}" pid="10" name="ReportCategory">
    <vt:lpwstr/>
  </property>
  <property fmtid="{D5CDD505-2E9C-101B-9397-08002B2CF9AE}" pid="11" name="ReportDescription">
    <vt:lpwstr/>
  </property>
  <property fmtid="{D5CDD505-2E9C-101B-9397-08002B2CF9AE}" pid="12" name="ReportStatus">
    <vt:lpwstr/>
  </property>
  <property fmtid="{D5CDD505-2E9C-101B-9397-08002B2CF9AE}" pid="13" name="ParentName">
    <vt:lpwstr/>
  </property>
  <property fmtid="{D5CDD505-2E9C-101B-9397-08002B2CF9AE}" pid="14" name="_CopySource">
    <vt:lpwstr>http://info.global.logica.com/lib/bs/integ/res/Case-study_beet_EN-letter.docx</vt:lpwstr>
  </property>
  <property fmtid="{D5CDD505-2E9C-101B-9397-08002B2CF9AE}" pid="15" name="Sector">
    <vt:lpwstr/>
  </property>
  <property fmtid="{D5CDD505-2E9C-101B-9397-08002B2CF9AE}" pid="16" name="Business theme">
    <vt:lpwstr/>
  </property>
  <property fmtid="{D5CDD505-2E9C-101B-9397-08002B2CF9AE}" pid="17" name="Geography">
    <vt:lpwstr/>
  </property>
  <property fmtid="{D5CDD505-2E9C-101B-9397-08002B2CF9AE}" pid="18" name="Functions">
    <vt:lpwstr/>
  </property>
  <property fmtid="{D5CDD505-2E9C-101B-9397-08002B2CF9AE}" pid="19" name="Business Practice">
    <vt:lpwstr/>
  </property>
  <property fmtid="{D5CDD505-2E9C-101B-9397-08002B2CF9AE}" pid="20" name="Content Format">
    <vt:lpwstr/>
  </property>
  <property fmtid="{D5CDD505-2E9C-101B-9397-08002B2CF9AE}" pid="21" name="Intellectual Property">
    <vt:lpwstr/>
  </property>
  <property fmtid="{D5CDD505-2E9C-101B-9397-08002B2CF9AE}" pid="22" name="DocCTLanguageID">
    <vt:lpwstr>1033</vt:lpwstr>
  </property>
  <property fmtid="{D5CDD505-2E9C-101B-9397-08002B2CF9AE}" pid="23" name="DocLanguage">
    <vt:lpwstr>English (Anglais)</vt:lpwstr>
  </property>
  <property fmtid="{D5CDD505-2E9C-101B-9397-08002B2CF9AE}" pid="24" name="DocCTLanguage">
    <vt:lpwstr>English</vt:lpwstr>
  </property>
  <property fmtid="{D5CDD505-2E9C-101B-9397-08002B2CF9AE}" pid="25" name="WizKit_DocCTLanguageEN">
    <vt:lpwstr>English</vt:lpwstr>
  </property>
  <property fmtid="{D5CDD505-2E9C-101B-9397-08002B2CF9AE}" pid="26" name="Classification">
    <vt:lpwstr>Internal</vt:lpwstr>
  </property>
  <property fmtid="{D5CDD505-2E9C-101B-9397-08002B2CF9AE}" pid="27" name="WizKit_ClassificationEN">
    <vt:lpwstr>Internal</vt:lpwstr>
  </property>
  <property fmtid="{D5CDD505-2E9C-101B-9397-08002B2CF9AE}" pid="28" name="Abstract">
    <vt:lpwstr/>
  </property>
  <property fmtid="{D5CDD505-2E9C-101B-9397-08002B2CF9AE}" pid="29" name="Copyright">
    <vt:lpwstr>Attenborough Learning Trust</vt:lpwstr>
  </property>
  <property fmtid="{D5CDD505-2E9C-101B-9397-08002B2CF9AE}" pid="30" name="WizKit_DocumentAudienceEN">
    <vt:lpwstr>CGI only</vt:lpwstr>
  </property>
  <property fmtid="{D5CDD505-2E9C-101B-9397-08002B2CF9AE}" pid="31" name="DocumentAudience">
    <vt:lpwstr>CGI only</vt:lpwstr>
  </property>
  <property fmtid="{D5CDD505-2E9C-101B-9397-08002B2CF9AE}" pid="32" name="AuthorEnsemble">
    <vt:lpwstr/>
  </property>
  <property fmtid="{D5CDD505-2E9C-101B-9397-08002B2CF9AE}" pid="33" name="Wizkit_Created">
    <vt:lpwstr>True</vt:lpwstr>
  </property>
</Properties>
</file>