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262142921"/>
        <w:docPartObj>
          <w:docPartGallery w:val="Cover Pages"/>
          <w:docPartUnique/>
        </w:docPartObj>
      </w:sdtPr>
      <w:sdtEndPr>
        <w:rPr>
          <w:b/>
          <w:sz w:val="24"/>
          <w:szCs w:val="24"/>
        </w:rPr>
      </w:sdtEndPr>
      <w:sdtContent>
        <w:p w14:paraId="7F72E9CC" w14:textId="77777777" w:rsidR="003070ED" w:rsidRDefault="003070ED" w:rsidP="003070ED">
          <w:pPr>
            <w:spacing w:after="0"/>
            <w:ind w:left="-426" w:right="-755"/>
          </w:pPr>
        </w:p>
        <w:tbl>
          <w:tblPr>
            <w:tblStyle w:val="TableGrid"/>
            <w:tblW w:w="0" w:type="auto"/>
            <w:tblLook w:val="04A0" w:firstRow="1" w:lastRow="0" w:firstColumn="1" w:lastColumn="0" w:noHBand="0" w:noVBand="1"/>
          </w:tblPr>
          <w:tblGrid>
            <w:gridCol w:w="3145"/>
            <w:gridCol w:w="5865"/>
          </w:tblGrid>
          <w:tr w:rsidR="003C5A0F" w14:paraId="1B8D81E9" w14:textId="77777777" w:rsidTr="00072EE9">
            <w:tc>
              <w:tcPr>
                <w:tcW w:w="3145" w:type="dxa"/>
              </w:tcPr>
              <w:p w14:paraId="2C09BD8D" w14:textId="77777777" w:rsidR="003C5A0F" w:rsidRDefault="003C5A0F" w:rsidP="00072EE9">
                <w:pPr>
                  <w:rPr>
                    <w:rFonts w:ascii="Verdana" w:hAnsi="Verdana"/>
                    <w:sz w:val="24"/>
                    <w:szCs w:val="24"/>
                  </w:rPr>
                </w:pPr>
                <w:r>
                  <w:rPr>
                    <w:rFonts w:ascii="Verdana" w:hAnsi="Verdana"/>
                    <w:sz w:val="24"/>
                    <w:szCs w:val="24"/>
                  </w:rPr>
                  <w:t>Policy title:</w:t>
                </w:r>
              </w:p>
            </w:tc>
            <w:tc>
              <w:tcPr>
                <w:tcW w:w="5865" w:type="dxa"/>
              </w:tcPr>
              <w:p w14:paraId="0CB98DF6" w14:textId="77777777" w:rsidR="003C5A0F" w:rsidRPr="00440009" w:rsidRDefault="003C5A0F" w:rsidP="00072EE9">
                <w:pPr>
                  <w:rPr>
                    <w:rFonts w:ascii="Verdana" w:hAnsi="Verdana"/>
                    <w:b/>
                  </w:rPr>
                </w:pPr>
                <w:r w:rsidRPr="00440009">
                  <w:rPr>
                    <w:rFonts w:ascii="Verdana" w:hAnsi="Verdana"/>
                    <w:b/>
                  </w:rPr>
                  <w:t>Safeguarding and Child Protection Policy</w:t>
                </w:r>
              </w:p>
              <w:p w14:paraId="4587D1A3" w14:textId="77777777" w:rsidR="003C5A0F" w:rsidRPr="00440009" w:rsidRDefault="003C5A0F" w:rsidP="00072EE9">
                <w:pPr>
                  <w:rPr>
                    <w:rFonts w:ascii="Verdana" w:hAnsi="Verdana"/>
                    <w:b/>
                  </w:rPr>
                </w:pPr>
              </w:p>
              <w:p w14:paraId="068227B2" w14:textId="77777777" w:rsidR="003C5A0F" w:rsidRPr="00440009" w:rsidRDefault="003C5A0F" w:rsidP="00072EE9">
                <w:pPr>
                  <w:rPr>
                    <w:rFonts w:ascii="Verdana" w:hAnsi="Verdana"/>
                    <w:b/>
                  </w:rPr>
                </w:pPr>
                <w:r w:rsidRPr="00440009">
                  <w:rPr>
                    <w:rFonts w:ascii="Verdana" w:hAnsi="Verdana"/>
                    <w:b/>
                  </w:rPr>
                  <w:t>Green Lane Infant School</w:t>
                </w:r>
              </w:p>
              <w:p w14:paraId="4A398419" w14:textId="77777777" w:rsidR="003C5A0F" w:rsidRPr="00440009" w:rsidRDefault="003C5A0F" w:rsidP="00072EE9">
                <w:pPr>
                  <w:rPr>
                    <w:rFonts w:ascii="Verdana" w:hAnsi="Verdana"/>
                  </w:rPr>
                </w:pPr>
              </w:p>
            </w:tc>
          </w:tr>
          <w:tr w:rsidR="003C5A0F" w14:paraId="47BB4E67" w14:textId="77777777" w:rsidTr="00072EE9">
            <w:tc>
              <w:tcPr>
                <w:tcW w:w="3145" w:type="dxa"/>
              </w:tcPr>
              <w:p w14:paraId="1EBD7E6B" w14:textId="77777777" w:rsidR="003C5A0F" w:rsidRDefault="003C5A0F" w:rsidP="00072EE9">
                <w:pPr>
                  <w:rPr>
                    <w:rFonts w:ascii="Verdana" w:hAnsi="Verdana"/>
                    <w:sz w:val="24"/>
                    <w:szCs w:val="24"/>
                  </w:rPr>
                </w:pPr>
                <w:r>
                  <w:rPr>
                    <w:rFonts w:ascii="Verdana" w:hAnsi="Verdana"/>
                    <w:sz w:val="24"/>
                    <w:szCs w:val="24"/>
                  </w:rPr>
                  <w:t>Purpose:</w:t>
                </w:r>
              </w:p>
            </w:tc>
            <w:tc>
              <w:tcPr>
                <w:tcW w:w="5865" w:type="dxa"/>
              </w:tcPr>
              <w:p w14:paraId="66A7A03E" w14:textId="77777777" w:rsidR="003C5A0F" w:rsidRPr="00440009" w:rsidRDefault="003C5A0F" w:rsidP="00072EE9">
                <w:pPr>
                  <w:rPr>
                    <w:rFonts w:ascii="Verdana" w:hAnsi="Verdana"/>
                  </w:rPr>
                </w:pPr>
                <w:r w:rsidRPr="00440009">
                  <w:rPr>
                    <w:rFonts w:ascii="Verdana" w:hAnsi="Verdana"/>
                  </w:rPr>
                  <w:t>To protect children at Green Lane Infant School from maltreatment and impairment of health and/or development. To ensure that they grow up in the provision of safe and effective care and that action is taken to enable all children to have the best life chances.</w:t>
                </w:r>
              </w:p>
            </w:tc>
          </w:tr>
          <w:tr w:rsidR="003C5A0F" w14:paraId="78D734A9" w14:textId="77777777" w:rsidTr="00072EE9">
            <w:tc>
              <w:tcPr>
                <w:tcW w:w="3145" w:type="dxa"/>
              </w:tcPr>
              <w:p w14:paraId="77BBA420" w14:textId="77777777" w:rsidR="003C5A0F" w:rsidRDefault="003C5A0F" w:rsidP="00072EE9">
                <w:pPr>
                  <w:rPr>
                    <w:rFonts w:ascii="Verdana" w:hAnsi="Verdana"/>
                    <w:sz w:val="24"/>
                    <w:szCs w:val="24"/>
                  </w:rPr>
                </w:pPr>
                <w:r>
                  <w:rPr>
                    <w:rFonts w:ascii="Verdana" w:hAnsi="Verdana"/>
                    <w:sz w:val="24"/>
                    <w:szCs w:val="24"/>
                  </w:rPr>
                  <w:t>Date ratified:</w:t>
                </w:r>
              </w:p>
            </w:tc>
            <w:tc>
              <w:tcPr>
                <w:tcW w:w="5865" w:type="dxa"/>
              </w:tcPr>
              <w:p w14:paraId="7494503D" w14:textId="19EF837A" w:rsidR="003C5A0F" w:rsidRPr="00440009" w:rsidRDefault="001D0B29" w:rsidP="00072EE9">
                <w:pPr>
                  <w:rPr>
                    <w:rFonts w:ascii="Verdana" w:hAnsi="Verdana"/>
                  </w:rPr>
                </w:pPr>
                <w:r>
                  <w:rPr>
                    <w:rFonts w:ascii="Verdana" w:hAnsi="Verdana"/>
                  </w:rPr>
                  <w:t>25</w:t>
                </w:r>
                <w:r w:rsidR="003C5A0F">
                  <w:rPr>
                    <w:rFonts w:ascii="Verdana" w:hAnsi="Verdana"/>
                  </w:rPr>
                  <w:t>/</w:t>
                </w:r>
                <w:r>
                  <w:rPr>
                    <w:rFonts w:ascii="Verdana" w:hAnsi="Verdana"/>
                  </w:rPr>
                  <w:t>09</w:t>
                </w:r>
                <w:r w:rsidR="003C5A0F">
                  <w:rPr>
                    <w:rFonts w:ascii="Verdana" w:hAnsi="Verdana"/>
                  </w:rPr>
                  <w:t>/</w:t>
                </w:r>
                <w:r w:rsidR="003C5A0F" w:rsidRPr="00440009">
                  <w:rPr>
                    <w:rFonts w:ascii="Verdana" w:hAnsi="Verdana"/>
                  </w:rPr>
                  <w:t>202</w:t>
                </w:r>
                <w:r>
                  <w:rPr>
                    <w:rFonts w:ascii="Verdana" w:hAnsi="Verdana"/>
                  </w:rPr>
                  <w:t>3</w:t>
                </w:r>
              </w:p>
            </w:tc>
          </w:tr>
          <w:tr w:rsidR="003C5A0F" w14:paraId="150E5832" w14:textId="77777777" w:rsidTr="00072EE9">
            <w:tc>
              <w:tcPr>
                <w:tcW w:w="3145" w:type="dxa"/>
              </w:tcPr>
              <w:p w14:paraId="730C2503" w14:textId="77777777" w:rsidR="003C5A0F" w:rsidRDefault="003C5A0F" w:rsidP="00072EE9">
                <w:pPr>
                  <w:rPr>
                    <w:rFonts w:ascii="Verdana" w:hAnsi="Verdana"/>
                    <w:sz w:val="24"/>
                    <w:szCs w:val="24"/>
                  </w:rPr>
                </w:pPr>
                <w:r>
                  <w:rPr>
                    <w:rFonts w:ascii="Verdana" w:hAnsi="Verdana"/>
                    <w:sz w:val="24"/>
                    <w:szCs w:val="24"/>
                  </w:rPr>
                  <w:t>Review date:</w:t>
                </w:r>
              </w:p>
            </w:tc>
            <w:tc>
              <w:tcPr>
                <w:tcW w:w="5865" w:type="dxa"/>
              </w:tcPr>
              <w:p w14:paraId="33F4DA67" w14:textId="77777777" w:rsidR="003C5A0F" w:rsidRPr="00440009" w:rsidRDefault="003C5A0F" w:rsidP="00072EE9">
                <w:pPr>
                  <w:rPr>
                    <w:rFonts w:ascii="Verdana" w:hAnsi="Verdana"/>
                    <w:i/>
                  </w:rPr>
                </w:pPr>
                <w:r w:rsidRPr="00440009">
                  <w:rPr>
                    <w:rFonts w:ascii="Verdana" w:hAnsi="Verdana"/>
                    <w:i/>
                  </w:rPr>
                  <w:t>This policy will be reviewed annually. Any suggested amendments will be presented to the Governing Board for approval.</w:t>
                </w:r>
              </w:p>
              <w:p w14:paraId="536B7410" w14:textId="77777777" w:rsidR="003C5A0F" w:rsidRPr="00440009" w:rsidRDefault="003C5A0F" w:rsidP="00072EE9">
                <w:pPr>
                  <w:rPr>
                    <w:rFonts w:ascii="Verdana" w:hAnsi="Verdana"/>
                    <w:i/>
                    <w:sz w:val="8"/>
                    <w:szCs w:val="8"/>
                  </w:rPr>
                </w:pPr>
              </w:p>
              <w:p w14:paraId="5C507110" w14:textId="28980F67" w:rsidR="003C5A0F" w:rsidRPr="00440009" w:rsidRDefault="003C5A0F" w:rsidP="00072EE9">
                <w:pPr>
                  <w:rPr>
                    <w:rFonts w:ascii="Verdana" w:hAnsi="Verdana"/>
                  </w:rPr>
                </w:pPr>
                <w:r>
                  <w:rPr>
                    <w:rFonts w:ascii="Verdana" w:hAnsi="Verdana"/>
                  </w:rPr>
                  <w:t xml:space="preserve">September </w:t>
                </w:r>
                <w:r w:rsidRPr="00440009">
                  <w:rPr>
                    <w:rFonts w:ascii="Verdana" w:hAnsi="Verdana"/>
                  </w:rPr>
                  <w:t>202</w:t>
                </w:r>
                <w:r w:rsidR="002D180F">
                  <w:rPr>
                    <w:rFonts w:ascii="Verdana" w:hAnsi="Verdana"/>
                  </w:rPr>
                  <w:t>4</w:t>
                </w:r>
              </w:p>
            </w:tc>
          </w:tr>
          <w:tr w:rsidR="003C5A0F" w14:paraId="68E47216" w14:textId="77777777" w:rsidTr="00072EE9">
            <w:trPr>
              <w:trHeight w:val="629"/>
            </w:trPr>
            <w:tc>
              <w:tcPr>
                <w:tcW w:w="3145" w:type="dxa"/>
              </w:tcPr>
              <w:p w14:paraId="625A206C" w14:textId="77777777" w:rsidR="003C5A0F" w:rsidRDefault="003C5A0F" w:rsidP="00072EE9">
                <w:pPr>
                  <w:rPr>
                    <w:rFonts w:ascii="Verdana" w:hAnsi="Verdana"/>
                    <w:sz w:val="24"/>
                    <w:szCs w:val="24"/>
                  </w:rPr>
                </w:pPr>
                <w:r>
                  <w:rPr>
                    <w:rFonts w:ascii="Verdana" w:hAnsi="Verdana"/>
                    <w:sz w:val="24"/>
                    <w:szCs w:val="24"/>
                  </w:rPr>
                  <w:t>Coordinator/s:</w:t>
                </w:r>
              </w:p>
            </w:tc>
            <w:tc>
              <w:tcPr>
                <w:tcW w:w="5865" w:type="dxa"/>
              </w:tcPr>
              <w:p w14:paraId="369ABA28" w14:textId="418A4A64" w:rsidR="003C5A0F" w:rsidRPr="00440009" w:rsidRDefault="003C5A0F" w:rsidP="00072EE9">
                <w:pPr>
                  <w:rPr>
                    <w:rFonts w:ascii="Verdana" w:hAnsi="Verdana"/>
                  </w:rPr>
                </w:pPr>
                <w:r w:rsidRPr="00440009">
                  <w:rPr>
                    <w:rFonts w:ascii="Verdana" w:hAnsi="Verdana"/>
                  </w:rPr>
                  <w:t xml:space="preserve">Headteacher: Mrs. </w:t>
                </w:r>
                <w:r>
                  <w:rPr>
                    <w:rFonts w:ascii="Verdana" w:hAnsi="Verdana"/>
                  </w:rPr>
                  <w:t>Rebecca Conway</w:t>
                </w:r>
                <w:r w:rsidRPr="00440009">
                  <w:rPr>
                    <w:rFonts w:ascii="Verdana" w:hAnsi="Verdana"/>
                  </w:rPr>
                  <w:t xml:space="preserve"> (DSL) and Deputy Head Teacher:</w:t>
                </w:r>
                <w:r w:rsidR="00581A47">
                  <w:rPr>
                    <w:rFonts w:ascii="Verdana" w:hAnsi="Verdana"/>
                  </w:rPr>
                  <w:t xml:space="preserve"> </w:t>
                </w:r>
                <w:r>
                  <w:rPr>
                    <w:rFonts w:ascii="Verdana" w:hAnsi="Verdana"/>
                  </w:rPr>
                  <w:t xml:space="preserve">Kate </w:t>
                </w:r>
                <w:proofErr w:type="gramStart"/>
                <w:r>
                  <w:rPr>
                    <w:rFonts w:ascii="Verdana" w:hAnsi="Verdana"/>
                  </w:rPr>
                  <w:t>Lyall</w:t>
                </w:r>
                <w:r w:rsidRPr="00440009">
                  <w:rPr>
                    <w:rFonts w:ascii="Verdana" w:hAnsi="Verdana"/>
                  </w:rPr>
                  <w:t xml:space="preserve">  (</w:t>
                </w:r>
                <w:proofErr w:type="gramEnd"/>
                <w:r w:rsidRPr="00440009">
                  <w:rPr>
                    <w:rFonts w:ascii="Verdana" w:hAnsi="Verdana"/>
                  </w:rPr>
                  <w:t>Deputy DSL)</w:t>
                </w:r>
              </w:p>
            </w:tc>
          </w:tr>
          <w:tr w:rsidR="003C5A0F" w14:paraId="7D42EB6E" w14:textId="77777777" w:rsidTr="00072EE9">
            <w:tc>
              <w:tcPr>
                <w:tcW w:w="3145" w:type="dxa"/>
              </w:tcPr>
              <w:p w14:paraId="1EF9A2DE" w14:textId="77777777" w:rsidR="003C5A0F" w:rsidRDefault="003C5A0F" w:rsidP="00072EE9">
                <w:pPr>
                  <w:rPr>
                    <w:rFonts w:ascii="Verdana" w:hAnsi="Verdana"/>
                    <w:sz w:val="24"/>
                    <w:szCs w:val="24"/>
                  </w:rPr>
                </w:pPr>
                <w:r>
                  <w:rPr>
                    <w:rFonts w:ascii="Verdana" w:hAnsi="Verdana"/>
                    <w:sz w:val="24"/>
                    <w:szCs w:val="24"/>
                  </w:rPr>
                  <w:t>Signed:</w:t>
                </w:r>
              </w:p>
            </w:tc>
            <w:tc>
              <w:tcPr>
                <w:tcW w:w="5865" w:type="dxa"/>
              </w:tcPr>
              <w:p w14:paraId="69E9CF33" w14:textId="68EFD093" w:rsidR="003C5A0F" w:rsidRDefault="003C5A0F" w:rsidP="00072EE9">
                <w:pPr>
                  <w:rPr>
                    <w:rFonts w:ascii="Verdana" w:hAnsi="Verdana"/>
                  </w:rPr>
                </w:pPr>
                <w:r w:rsidRPr="00440009">
                  <w:rPr>
                    <w:rFonts w:ascii="Verdana" w:hAnsi="Verdana"/>
                  </w:rPr>
                  <w:t xml:space="preserve">Mr. </w:t>
                </w:r>
                <w:r w:rsidR="001D0B29">
                  <w:rPr>
                    <w:rFonts w:ascii="Verdana" w:hAnsi="Verdana"/>
                  </w:rPr>
                  <w:t>Jason Williamson</w:t>
                </w:r>
                <w:r w:rsidRPr="00440009">
                  <w:rPr>
                    <w:rFonts w:ascii="Verdana" w:hAnsi="Verdana"/>
                  </w:rPr>
                  <w:t xml:space="preserve"> (Chair of Governors)</w:t>
                </w:r>
              </w:p>
              <w:p w14:paraId="49BECC57" w14:textId="77777777" w:rsidR="003C5A0F" w:rsidRPr="00440009" w:rsidRDefault="003C5A0F" w:rsidP="00072EE9">
                <w:pPr>
                  <w:rPr>
                    <w:rFonts w:ascii="Verdana" w:hAnsi="Verdana"/>
                    <w:sz w:val="8"/>
                    <w:szCs w:val="8"/>
                  </w:rPr>
                </w:pPr>
              </w:p>
              <w:p w14:paraId="37B20644" w14:textId="1AEEDCE6" w:rsidR="003C5A0F" w:rsidRPr="00440009" w:rsidRDefault="002D180F" w:rsidP="00072EE9">
                <w:pPr>
                  <w:rPr>
                    <w:rFonts w:ascii="Verdana" w:hAnsi="Verdana"/>
                  </w:rPr>
                </w:pPr>
                <w:r>
                  <w:rPr>
                    <w:rFonts w:ascii="Verdana" w:hAnsi="Verdana"/>
                  </w:rPr>
                  <w:t>25/09/2023</w:t>
                </w:r>
              </w:p>
              <w:p w14:paraId="43A71E51" w14:textId="77777777" w:rsidR="003C5A0F" w:rsidRPr="00440009" w:rsidRDefault="003C5A0F" w:rsidP="00072EE9">
                <w:pPr>
                  <w:rPr>
                    <w:rFonts w:ascii="Verdana" w:hAnsi="Verdana"/>
                  </w:rPr>
                </w:pPr>
              </w:p>
            </w:tc>
          </w:tr>
        </w:tbl>
        <w:p w14:paraId="0B4ECB48" w14:textId="77777777" w:rsidR="003C5A0F" w:rsidRDefault="003C5A0F" w:rsidP="003C5A0F">
          <w:pPr>
            <w:rPr>
              <w:rFonts w:ascii="Verdana" w:hAnsi="Verdana"/>
              <w:sz w:val="24"/>
              <w:szCs w:val="24"/>
            </w:rPr>
          </w:pPr>
        </w:p>
        <w:p w14:paraId="68D9476B" w14:textId="77777777" w:rsidR="003C5A0F" w:rsidRDefault="003C5A0F" w:rsidP="003C5A0F">
          <w:pPr>
            <w:rPr>
              <w:rFonts w:ascii="Verdana" w:hAnsi="Verdana"/>
              <w:sz w:val="24"/>
              <w:szCs w:val="24"/>
            </w:rPr>
          </w:pPr>
        </w:p>
        <w:p w14:paraId="7295D1E6" w14:textId="77777777" w:rsidR="003C5A0F" w:rsidRDefault="003C5A0F" w:rsidP="003C5A0F">
          <w:pPr>
            <w:rPr>
              <w:rFonts w:ascii="Verdana" w:hAnsi="Verdana"/>
              <w:sz w:val="24"/>
              <w:szCs w:val="24"/>
            </w:rPr>
          </w:pPr>
        </w:p>
        <w:p w14:paraId="78A25252" w14:textId="77777777" w:rsidR="003C5A0F" w:rsidRDefault="003C5A0F" w:rsidP="003C5A0F">
          <w:pPr>
            <w:rPr>
              <w:rFonts w:ascii="Verdana" w:hAnsi="Verdana"/>
              <w:sz w:val="24"/>
              <w:szCs w:val="24"/>
            </w:rPr>
          </w:pPr>
        </w:p>
        <w:p w14:paraId="2FB66467" w14:textId="3F4E0EF9" w:rsidR="003C5A0F" w:rsidRDefault="00E1006B" w:rsidP="003C5A0F">
          <w:pPr>
            <w:jc w:val="center"/>
            <w:rPr>
              <w:rFonts w:ascii="Verdana" w:hAnsi="Verdana"/>
              <w:sz w:val="24"/>
              <w:szCs w:val="24"/>
            </w:rPr>
          </w:pPr>
          <w:r>
            <w:rPr>
              <w:rFonts w:ascii="Verdana" w:hAnsi="Verdana"/>
              <w:noProof/>
              <w:sz w:val="24"/>
              <w:szCs w:val="24"/>
            </w:rPr>
            <w:drawing>
              <wp:inline distT="0" distB="0" distL="0" distR="0" wp14:anchorId="30A14E75" wp14:editId="418A1368">
                <wp:extent cx="4869190" cy="1674879"/>
                <wp:effectExtent l="0" t="0" r="762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ng logo.png"/>
                        <pic:cNvPicPr/>
                      </pic:nvPicPr>
                      <pic:blipFill>
                        <a:blip r:embed="rId8"/>
                        <a:stretch>
                          <a:fillRect/>
                        </a:stretch>
                      </pic:blipFill>
                      <pic:spPr>
                        <a:xfrm>
                          <a:off x="0" y="0"/>
                          <a:ext cx="4869190" cy="1674879"/>
                        </a:xfrm>
                        <a:prstGeom prst="rect">
                          <a:avLst/>
                        </a:prstGeom>
                      </pic:spPr>
                    </pic:pic>
                  </a:graphicData>
                </a:graphic>
              </wp:inline>
            </w:drawing>
          </w:r>
        </w:p>
        <w:p w14:paraId="03369146" w14:textId="77777777" w:rsidR="003C5A0F" w:rsidRDefault="003C5A0F" w:rsidP="003C5A0F">
          <w:pPr>
            <w:rPr>
              <w:rFonts w:ascii="Verdana" w:hAnsi="Verdana"/>
              <w:sz w:val="24"/>
              <w:szCs w:val="24"/>
            </w:rPr>
          </w:pPr>
        </w:p>
        <w:tbl>
          <w:tblPr>
            <w:tblStyle w:val="TableGrid"/>
            <w:tblW w:w="0" w:type="auto"/>
            <w:tblLook w:val="04A0" w:firstRow="1" w:lastRow="0" w:firstColumn="1" w:lastColumn="0" w:noHBand="0" w:noVBand="1"/>
          </w:tblPr>
          <w:tblGrid>
            <w:gridCol w:w="4505"/>
            <w:gridCol w:w="4505"/>
          </w:tblGrid>
          <w:tr w:rsidR="003C5A0F" w14:paraId="36CDD473" w14:textId="77777777" w:rsidTr="00072EE9">
            <w:tc>
              <w:tcPr>
                <w:tcW w:w="4505" w:type="dxa"/>
              </w:tcPr>
              <w:p w14:paraId="5F6FD357" w14:textId="77777777" w:rsidR="003C5A0F" w:rsidRDefault="003C5A0F" w:rsidP="00072EE9">
                <w:pPr>
                  <w:rPr>
                    <w:rFonts w:ascii="Verdana" w:hAnsi="Verdana"/>
                    <w:sz w:val="24"/>
                    <w:szCs w:val="24"/>
                  </w:rPr>
                </w:pPr>
                <w:r>
                  <w:rPr>
                    <w:rFonts w:ascii="Verdana" w:hAnsi="Verdana"/>
                    <w:sz w:val="24"/>
                    <w:szCs w:val="24"/>
                  </w:rPr>
                  <w:t>Version control</w:t>
                </w:r>
              </w:p>
            </w:tc>
            <w:tc>
              <w:tcPr>
                <w:tcW w:w="4505" w:type="dxa"/>
              </w:tcPr>
              <w:p w14:paraId="600B9130" w14:textId="4106908D" w:rsidR="003C5A0F" w:rsidRDefault="003C5A0F" w:rsidP="00072EE9">
                <w:pPr>
                  <w:rPr>
                    <w:rFonts w:ascii="Verdana" w:hAnsi="Verdana"/>
                    <w:sz w:val="24"/>
                    <w:szCs w:val="24"/>
                  </w:rPr>
                </w:pPr>
                <w:r>
                  <w:rPr>
                    <w:rFonts w:ascii="Verdana" w:hAnsi="Verdana"/>
                    <w:sz w:val="24"/>
                    <w:szCs w:val="24"/>
                  </w:rPr>
                  <w:t>1.</w:t>
                </w:r>
                <w:r w:rsidR="00E1006B">
                  <w:rPr>
                    <w:rFonts w:ascii="Verdana" w:hAnsi="Verdana"/>
                    <w:sz w:val="24"/>
                    <w:szCs w:val="24"/>
                  </w:rPr>
                  <w:t>9</w:t>
                </w:r>
              </w:p>
            </w:tc>
          </w:tr>
          <w:tr w:rsidR="003C5A0F" w14:paraId="4A97F78E" w14:textId="77777777" w:rsidTr="00072EE9">
            <w:tc>
              <w:tcPr>
                <w:tcW w:w="4505" w:type="dxa"/>
              </w:tcPr>
              <w:p w14:paraId="115C1CD7" w14:textId="77777777" w:rsidR="003C5A0F" w:rsidRDefault="003C5A0F" w:rsidP="00072EE9">
                <w:pPr>
                  <w:rPr>
                    <w:rFonts w:ascii="Verdana" w:hAnsi="Verdana"/>
                    <w:sz w:val="24"/>
                    <w:szCs w:val="24"/>
                  </w:rPr>
                </w:pPr>
                <w:r>
                  <w:rPr>
                    <w:rFonts w:ascii="Verdana" w:hAnsi="Verdana"/>
                    <w:sz w:val="24"/>
                    <w:szCs w:val="24"/>
                  </w:rPr>
                  <w:t>Authors:</w:t>
                </w:r>
              </w:p>
            </w:tc>
            <w:tc>
              <w:tcPr>
                <w:tcW w:w="4505" w:type="dxa"/>
              </w:tcPr>
              <w:p w14:paraId="15CB2E83" w14:textId="77777777" w:rsidR="003C5A0F" w:rsidRPr="00440009" w:rsidRDefault="003C5A0F" w:rsidP="00072EE9">
                <w:pPr>
                  <w:rPr>
                    <w:rFonts w:ascii="Verdana" w:hAnsi="Verdana"/>
                  </w:rPr>
                </w:pPr>
                <w:r w:rsidRPr="00440009">
                  <w:rPr>
                    <w:rFonts w:ascii="Verdana" w:hAnsi="Verdana"/>
                  </w:rPr>
                  <w:t xml:space="preserve">Julie </w:t>
                </w:r>
                <w:proofErr w:type="spellStart"/>
                <w:r w:rsidRPr="00440009">
                  <w:rPr>
                    <w:rFonts w:ascii="Verdana" w:hAnsi="Verdana"/>
                  </w:rPr>
                  <w:t>Chapaneri</w:t>
                </w:r>
                <w:proofErr w:type="spellEnd"/>
                <w:r w:rsidRPr="00440009">
                  <w:rPr>
                    <w:rFonts w:ascii="Verdana" w:hAnsi="Verdana"/>
                  </w:rPr>
                  <w:t xml:space="preserve"> and Mohammed Patel</w:t>
                </w:r>
              </w:p>
              <w:p w14:paraId="2EC4193A" w14:textId="77777777" w:rsidR="003C5A0F" w:rsidRDefault="003C5A0F" w:rsidP="00072EE9">
                <w:pPr>
                  <w:rPr>
                    <w:rFonts w:ascii="Verdana" w:hAnsi="Verdana"/>
                    <w:sz w:val="24"/>
                    <w:szCs w:val="24"/>
                  </w:rPr>
                </w:pPr>
                <w:r>
                  <w:rPr>
                    <w:rFonts w:ascii="Verdana" w:hAnsi="Verdana"/>
                    <w:sz w:val="24"/>
                    <w:szCs w:val="24"/>
                  </w:rPr>
                  <w:t>Safeguarding in Education Officers</w:t>
                </w:r>
              </w:p>
              <w:p w14:paraId="3408A468" w14:textId="77777777" w:rsidR="003C5A0F" w:rsidRDefault="003C5A0F" w:rsidP="00072EE9">
                <w:pPr>
                  <w:rPr>
                    <w:rFonts w:ascii="Verdana" w:hAnsi="Verdana"/>
                    <w:sz w:val="24"/>
                    <w:szCs w:val="24"/>
                  </w:rPr>
                </w:pPr>
                <w:r>
                  <w:rPr>
                    <w:rFonts w:ascii="Verdana" w:hAnsi="Verdana"/>
                    <w:sz w:val="24"/>
                    <w:szCs w:val="24"/>
                  </w:rPr>
                  <w:t>Adapted for Green Lane Infant School</w:t>
                </w:r>
              </w:p>
            </w:tc>
          </w:tr>
          <w:tr w:rsidR="003C5A0F" w14:paraId="301CCA19" w14:textId="77777777" w:rsidTr="00072EE9">
            <w:tc>
              <w:tcPr>
                <w:tcW w:w="4505" w:type="dxa"/>
              </w:tcPr>
              <w:p w14:paraId="4300F141" w14:textId="77777777" w:rsidR="003C5A0F" w:rsidRDefault="003C5A0F" w:rsidP="00072EE9">
                <w:pPr>
                  <w:rPr>
                    <w:rFonts w:ascii="Verdana" w:hAnsi="Verdana"/>
                    <w:sz w:val="24"/>
                    <w:szCs w:val="24"/>
                  </w:rPr>
                </w:pPr>
                <w:r>
                  <w:rPr>
                    <w:rFonts w:ascii="Verdana" w:hAnsi="Verdana"/>
                    <w:sz w:val="24"/>
                    <w:szCs w:val="24"/>
                  </w:rPr>
                  <w:t>Date:</w:t>
                </w:r>
              </w:p>
            </w:tc>
            <w:tc>
              <w:tcPr>
                <w:tcW w:w="4505" w:type="dxa"/>
              </w:tcPr>
              <w:p w14:paraId="16342F52" w14:textId="77777777" w:rsidR="003C5A0F" w:rsidRDefault="003C5A0F" w:rsidP="00072EE9">
                <w:pPr>
                  <w:rPr>
                    <w:rFonts w:ascii="Verdana" w:hAnsi="Verdana"/>
                    <w:sz w:val="24"/>
                    <w:szCs w:val="24"/>
                  </w:rPr>
                </w:pPr>
                <w:r>
                  <w:rPr>
                    <w:rFonts w:ascii="Verdana" w:hAnsi="Verdana"/>
                    <w:sz w:val="24"/>
                    <w:szCs w:val="24"/>
                  </w:rPr>
                  <w:t>September 2021</w:t>
                </w:r>
              </w:p>
              <w:p w14:paraId="6B08150F" w14:textId="77777777" w:rsidR="003C5A0F" w:rsidRDefault="003C5A0F" w:rsidP="00072EE9">
                <w:pPr>
                  <w:rPr>
                    <w:rFonts w:ascii="Verdana" w:hAnsi="Verdana"/>
                    <w:sz w:val="24"/>
                    <w:szCs w:val="24"/>
                  </w:rPr>
                </w:pPr>
              </w:p>
            </w:tc>
          </w:tr>
          <w:tr w:rsidR="003C5A0F" w14:paraId="52264E60" w14:textId="77777777" w:rsidTr="00072EE9">
            <w:trPr>
              <w:trHeight w:val="233"/>
            </w:trPr>
            <w:tc>
              <w:tcPr>
                <w:tcW w:w="4505" w:type="dxa"/>
              </w:tcPr>
              <w:p w14:paraId="5B81FF6A" w14:textId="77777777" w:rsidR="003C5A0F" w:rsidRDefault="003C5A0F" w:rsidP="00072EE9">
                <w:pPr>
                  <w:rPr>
                    <w:rFonts w:ascii="Verdana" w:hAnsi="Verdana"/>
                    <w:sz w:val="24"/>
                    <w:szCs w:val="24"/>
                  </w:rPr>
                </w:pPr>
                <w:r>
                  <w:rPr>
                    <w:rFonts w:ascii="Verdana" w:hAnsi="Verdana"/>
                    <w:sz w:val="24"/>
                    <w:szCs w:val="24"/>
                  </w:rPr>
                  <w:t>Revision:</w:t>
                </w:r>
              </w:p>
            </w:tc>
            <w:tc>
              <w:tcPr>
                <w:tcW w:w="4505" w:type="dxa"/>
              </w:tcPr>
              <w:p w14:paraId="253079A6" w14:textId="59E0E24F" w:rsidR="003C5A0F" w:rsidRDefault="003C5A0F" w:rsidP="00072EE9">
                <w:pPr>
                  <w:rPr>
                    <w:rFonts w:ascii="Verdana" w:hAnsi="Verdana"/>
                    <w:sz w:val="24"/>
                    <w:szCs w:val="24"/>
                  </w:rPr>
                </w:pPr>
                <w:r>
                  <w:rPr>
                    <w:rFonts w:ascii="Verdana" w:hAnsi="Verdana"/>
                    <w:sz w:val="24"/>
                    <w:szCs w:val="24"/>
                  </w:rPr>
                  <w:t>September 202</w:t>
                </w:r>
                <w:r w:rsidR="00E1006B">
                  <w:rPr>
                    <w:rFonts w:ascii="Verdana" w:hAnsi="Verdana"/>
                    <w:sz w:val="24"/>
                    <w:szCs w:val="24"/>
                  </w:rPr>
                  <w:t>3</w:t>
                </w:r>
              </w:p>
              <w:p w14:paraId="4FB79D9C" w14:textId="77777777" w:rsidR="003C5A0F" w:rsidRDefault="003C5A0F" w:rsidP="00072EE9">
                <w:pPr>
                  <w:rPr>
                    <w:rFonts w:ascii="Verdana" w:hAnsi="Verdana"/>
                    <w:sz w:val="24"/>
                    <w:szCs w:val="24"/>
                  </w:rPr>
                </w:pPr>
              </w:p>
            </w:tc>
          </w:tr>
        </w:tbl>
        <w:p w14:paraId="5F2F35CE" w14:textId="77777777" w:rsidR="003070ED" w:rsidRDefault="003070ED">
          <w:pPr>
            <w:rPr>
              <w:b/>
              <w:sz w:val="24"/>
              <w:szCs w:val="24"/>
            </w:rPr>
          </w:pPr>
          <w:r>
            <w:rPr>
              <w:b/>
              <w:sz w:val="24"/>
              <w:szCs w:val="24"/>
            </w:rPr>
            <w:br w:type="page"/>
          </w:r>
        </w:p>
      </w:sdtContent>
    </w:sdt>
    <w:p w14:paraId="312FF87A" w14:textId="77777777" w:rsidR="005F76FF" w:rsidRPr="005F76FF" w:rsidRDefault="005F76FF" w:rsidP="00D1276B">
      <w:pPr>
        <w:spacing w:after="0"/>
        <w:ind w:left="-567" w:right="-755"/>
        <w:jc w:val="center"/>
        <w:rPr>
          <w:b/>
          <w:sz w:val="24"/>
          <w:szCs w:val="24"/>
        </w:rPr>
      </w:pPr>
    </w:p>
    <w:p w14:paraId="185C3597" w14:textId="7BA4EB87" w:rsidR="009F7FDF" w:rsidRDefault="009656FC" w:rsidP="00D1276B">
      <w:pPr>
        <w:spacing w:after="0"/>
        <w:ind w:left="-567" w:right="-755"/>
        <w:jc w:val="center"/>
        <w:rPr>
          <w:b/>
          <w:sz w:val="48"/>
        </w:rPr>
      </w:pPr>
      <w:r>
        <w:rPr>
          <w:b/>
          <w:sz w:val="48"/>
        </w:rPr>
        <w:t>Green Lane Infant School</w:t>
      </w:r>
    </w:p>
    <w:p w14:paraId="70064A08" w14:textId="5F0B717A" w:rsidR="00AC433F" w:rsidRPr="000541D3" w:rsidRDefault="00AC433F" w:rsidP="00AC433F">
      <w:pPr>
        <w:pStyle w:val="Default"/>
        <w:ind w:left="-567" w:right="-472"/>
        <w:jc w:val="center"/>
        <w:rPr>
          <w:rFonts w:asciiTheme="minorHAnsi" w:hAnsiTheme="minorHAnsi"/>
          <w:sz w:val="26"/>
          <w:szCs w:val="26"/>
        </w:rPr>
      </w:pPr>
      <w:r w:rsidRPr="000541D3">
        <w:rPr>
          <w:rFonts w:asciiTheme="minorHAnsi" w:hAnsiTheme="minorHAnsi"/>
          <w:sz w:val="26"/>
          <w:szCs w:val="26"/>
        </w:rPr>
        <w:t xml:space="preserve">Safeguarding is defined as protecting children from maltreatment, preventing impairment of </w:t>
      </w:r>
      <w:r w:rsidR="00F75218">
        <w:rPr>
          <w:rFonts w:asciiTheme="minorHAnsi" w:hAnsiTheme="minorHAnsi"/>
          <w:sz w:val="26"/>
          <w:szCs w:val="26"/>
        </w:rPr>
        <w:t xml:space="preserve">physical and mental </w:t>
      </w:r>
      <w:r w:rsidRPr="000541D3">
        <w:rPr>
          <w:rFonts w:asciiTheme="minorHAnsi" w:hAnsiTheme="minorHAnsi"/>
          <w:sz w:val="26"/>
          <w:szCs w:val="26"/>
        </w:rPr>
        <w:t xml:space="preserve">health and/or development, ensuring that children grow up in </w:t>
      </w:r>
      <w:r w:rsidR="00975926">
        <w:rPr>
          <w:rFonts w:asciiTheme="minorHAnsi" w:hAnsiTheme="minorHAnsi"/>
          <w:sz w:val="26"/>
          <w:szCs w:val="26"/>
        </w:rPr>
        <w:t xml:space="preserve">circumstances consistent with the </w:t>
      </w:r>
      <w:r w:rsidRPr="000541D3">
        <w:rPr>
          <w:rFonts w:asciiTheme="minorHAnsi" w:hAnsiTheme="minorHAnsi"/>
          <w:sz w:val="26"/>
          <w:szCs w:val="26"/>
        </w:rPr>
        <w:t xml:space="preserve">provision of safe and effective care and </w:t>
      </w:r>
      <w:proofErr w:type="gramStart"/>
      <w:r w:rsidRPr="000541D3">
        <w:rPr>
          <w:rFonts w:asciiTheme="minorHAnsi" w:hAnsiTheme="minorHAnsi"/>
          <w:sz w:val="26"/>
          <w:szCs w:val="26"/>
        </w:rPr>
        <w:t>taking action</w:t>
      </w:r>
      <w:proofErr w:type="gramEnd"/>
      <w:r w:rsidRPr="000541D3">
        <w:rPr>
          <w:rFonts w:asciiTheme="minorHAnsi" w:hAnsiTheme="minorHAnsi"/>
          <w:sz w:val="26"/>
          <w:szCs w:val="26"/>
        </w:rPr>
        <w:t xml:space="preserve"> to enable all children to have the best life chances.</w:t>
      </w:r>
    </w:p>
    <w:p w14:paraId="4C1BB6A2" w14:textId="04443D93" w:rsidR="00693D12" w:rsidRDefault="00693D12" w:rsidP="00693D12">
      <w:pPr>
        <w:spacing w:after="0"/>
        <w:ind w:right="-613"/>
        <w:rPr>
          <w:b/>
          <w:sz w:val="32"/>
        </w:rPr>
      </w:pPr>
      <w:r>
        <w:rPr>
          <w:b/>
          <w:noProof/>
          <w:sz w:val="32"/>
        </w:rPr>
        <mc:AlternateContent>
          <mc:Choice Requires="wpg">
            <w:drawing>
              <wp:anchor distT="0" distB="0" distL="114300" distR="114300" simplePos="0" relativeHeight="251686400" behindDoc="0" locked="0" layoutInCell="1" allowOverlap="1" wp14:anchorId="48FAD56B" wp14:editId="508D5FAD">
                <wp:simplePos x="0" y="0"/>
                <wp:positionH relativeFrom="column">
                  <wp:posOffset>-628650</wp:posOffset>
                </wp:positionH>
                <wp:positionV relativeFrom="paragraph">
                  <wp:posOffset>459105</wp:posOffset>
                </wp:positionV>
                <wp:extent cx="6905986" cy="6477000"/>
                <wp:effectExtent l="0" t="0" r="9525" b="0"/>
                <wp:wrapSquare wrapText="bothSides"/>
                <wp:docPr id="4" name="Group 4"/>
                <wp:cNvGraphicFramePr/>
                <a:graphic xmlns:a="http://schemas.openxmlformats.org/drawingml/2006/main">
                  <a:graphicData uri="http://schemas.microsoft.com/office/word/2010/wordprocessingGroup">
                    <wpg:wgp>
                      <wpg:cNvGrpSpPr/>
                      <wpg:grpSpPr>
                        <a:xfrm>
                          <a:off x="0" y="0"/>
                          <a:ext cx="6905986" cy="6477000"/>
                          <a:chOff x="0" y="0"/>
                          <a:chExt cx="6905986" cy="6477000"/>
                        </a:xfrm>
                      </wpg:grpSpPr>
                      <wps:wsp>
                        <wps:cNvPr id="217" name="Text Box 2"/>
                        <wps:cNvSpPr txBox="1">
                          <a:spLocks noChangeArrowheads="1"/>
                        </wps:cNvSpPr>
                        <wps:spPr bwMode="auto">
                          <a:xfrm>
                            <a:off x="152400" y="0"/>
                            <a:ext cx="6743700" cy="6477000"/>
                          </a:xfrm>
                          <a:prstGeom prst="rect">
                            <a:avLst/>
                          </a:prstGeom>
                          <a:solidFill>
                            <a:srgbClr val="FFFFFF"/>
                          </a:solidFill>
                          <a:ln w="9525">
                            <a:noFill/>
                            <a:miter lim="800000"/>
                            <a:headEnd/>
                            <a:tailEnd/>
                          </a:ln>
                        </wps:spPr>
                        <wps:txbx>
                          <w:txbxContent>
                            <w:p w14:paraId="65313477" w14:textId="77777777" w:rsidR="00D11AF1" w:rsidRDefault="00D11AF1" w:rsidP="00C576F8">
                              <w:pPr>
                                <w:spacing w:after="0"/>
                                <w:jc w:val="center"/>
                                <w:rPr>
                                  <w:rFonts w:ascii="Verdana" w:hAnsi="Verdana"/>
                                  <w:b/>
                                  <w:bCs/>
                                  <w:sz w:val="44"/>
                                  <w:szCs w:val="44"/>
                                </w:rPr>
                              </w:pPr>
                            </w:p>
                            <w:p w14:paraId="1131DC05" w14:textId="5449CE7D" w:rsidR="00D11AF1" w:rsidRDefault="00D11AF1" w:rsidP="00693D12">
                              <w:r w:rsidRPr="00C576F8">
                                <w:rPr>
                                  <w:noProof/>
                                </w:rPr>
                                <w:drawing>
                                  <wp:inline distT="0" distB="0" distL="0" distR="0" wp14:anchorId="2A3742B7" wp14:editId="18370069">
                                    <wp:extent cx="6551295" cy="4107558"/>
                                    <wp:effectExtent l="0" t="0" r="190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51295" cy="4107558"/>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2" name="Text Box 2"/>
                        <wps:cNvSpPr txBox="1">
                          <a:spLocks noChangeArrowheads="1"/>
                        </wps:cNvSpPr>
                        <wps:spPr bwMode="auto">
                          <a:xfrm>
                            <a:off x="2971527" y="552450"/>
                            <a:ext cx="3934459" cy="1009014"/>
                          </a:xfrm>
                          <a:prstGeom prst="rect">
                            <a:avLst/>
                          </a:prstGeom>
                          <a:noFill/>
                          <a:ln w="9525">
                            <a:noFill/>
                            <a:miter lim="800000"/>
                            <a:headEnd/>
                            <a:tailEnd/>
                          </a:ln>
                        </wps:spPr>
                        <wps:txbx>
                          <w:txbxContent>
                            <w:p w14:paraId="4BEB6413" w14:textId="77777777" w:rsidR="00D11AF1" w:rsidRDefault="00D11AF1" w:rsidP="00C576F8">
                              <w:pPr>
                                <w:spacing w:after="0"/>
                                <w:jc w:val="center"/>
                                <w:rPr>
                                  <w:rFonts w:ascii="Verdana" w:hAnsi="Verdana"/>
                                  <w:b/>
                                  <w:bCs/>
                                  <w:sz w:val="44"/>
                                  <w:szCs w:val="44"/>
                                </w:rPr>
                              </w:pPr>
                            </w:p>
                            <w:p w14:paraId="4EF88174" w14:textId="55B98A1C" w:rsidR="00D11AF1" w:rsidRPr="00610AB4" w:rsidRDefault="00D11AF1" w:rsidP="00693D12">
                              <w:pPr>
                                <w:jc w:val="center"/>
                                <w:rPr>
                                  <w:rFonts w:ascii="Verdana" w:hAnsi="Verdana"/>
                                  <w:b/>
                                  <w:bCs/>
                                  <w:sz w:val="44"/>
                                  <w:szCs w:val="44"/>
                                </w:rPr>
                              </w:pPr>
                            </w:p>
                          </w:txbxContent>
                        </wps:txbx>
                        <wps:bodyPr rot="0" vert="horz" wrap="square" lIns="91440" tIns="45720" rIns="91440" bIns="45720" anchor="t" anchorCtr="0">
                          <a:spAutoFit/>
                        </wps:bodyPr>
                      </wps:wsp>
                      <wps:wsp>
                        <wps:cNvPr id="3" name="Text Box 3"/>
                        <wps:cNvSpPr txBox="1">
                          <a:spLocks noChangeArrowheads="1"/>
                        </wps:cNvSpPr>
                        <wps:spPr bwMode="auto">
                          <a:xfrm>
                            <a:off x="0" y="2838450"/>
                            <a:ext cx="3934459" cy="618489"/>
                          </a:xfrm>
                          <a:prstGeom prst="rect">
                            <a:avLst/>
                          </a:prstGeom>
                          <a:noFill/>
                          <a:ln w="9525">
                            <a:noFill/>
                            <a:miter lim="800000"/>
                            <a:headEnd/>
                            <a:tailEnd/>
                          </a:ln>
                        </wps:spPr>
                        <wps:txbx>
                          <w:txbxContent>
                            <w:p w14:paraId="769BFFBD" w14:textId="5126598A" w:rsidR="00D11AF1" w:rsidRPr="00610AB4" w:rsidRDefault="00D11AF1" w:rsidP="00693D12">
                              <w:pPr>
                                <w:jc w:val="center"/>
                                <w:rPr>
                                  <w:rFonts w:ascii="Verdana" w:hAnsi="Verdana"/>
                                  <w:b/>
                                  <w:bCs/>
                                  <w:sz w:val="44"/>
                                  <w:szCs w:val="44"/>
                                </w:rPr>
                              </w:pPr>
                            </w:p>
                          </w:txbxContent>
                        </wps:txbx>
                        <wps:bodyPr rot="0" vert="horz" wrap="square" lIns="91440" tIns="45720" rIns="91440" bIns="45720" anchor="t" anchorCtr="0">
                          <a:spAutoFit/>
                        </wps:bodyPr>
                      </wps:wsp>
                    </wpg:wgp>
                  </a:graphicData>
                </a:graphic>
              </wp:anchor>
            </w:drawing>
          </mc:Choice>
          <mc:Fallback>
            <w:pict>
              <v:group w14:anchorId="48FAD56B" id="Group 4" o:spid="_x0000_s1026" style="position:absolute;margin-left:-49.5pt;margin-top:36.15pt;width:543.8pt;height:510pt;z-index:251686400" coordsize="69059,64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">
                <v:shapetype id="_x0000_t202" coordsize="21600,21600" o:spt="202" path="m,l,21600r21600,l21600,xe">
                  <v:stroke joinstyle="miter"/>
                  <v:path gradientshapeok="t" o:connecttype="rect"/>
                </v:shapetype>
                <v:shape id="_x0000_s1027" type="#_x0000_t202" style="position:absolute;left:1524;width:67437;height:64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65313477" w14:textId="77777777" w:rsidR="00D11AF1" w:rsidRDefault="00D11AF1" w:rsidP="00C576F8">
                        <w:pPr>
                          <w:spacing w:after="0"/>
                          <w:jc w:val="center"/>
                          <w:rPr>
                            <w:rFonts w:ascii="Verdana" w:hAnsi="Verdana"/>
                            <w:b/>
                            <w:bCs/>
                            <w:sz w:val="44"/>
                            <w:szCs w:val="44"/>
                          </w:rPr>
                        </w:pPr>
                      </w:p>
                      <w:p w14:paraId="1131DC05" w14:textId="5449CE7D" w:rsidR="00D11AF1" w:rsidRDefault="00D11AF1" w:rsidP="00693D12">
                        <w:r w:rsidRPr="00C576F8">
                          <w:rPr>
                            <w:noProof/>
                          </w:rPr>
                          <w:drawing>
                            <wp:inline distT="0" distB="0" distL="0" distR="0" wp14:anchorId="2A3742B7" wp14:editId="18370069">
                              <wp:extent cx="6551295" cy="4107558"/>
                              <wp:effectExtent l="0" t="0" r="190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51295" cy="4107558"/>
                                      </a:xfrm>
                                      <a:prstGeom prst="rect">
                                        <a:avLst/>
                                      </a:prstGeom>
                                      <a:noFill/>
                                      <a:ln>
                                        <a:noFill/>
                                      </a:ln>
                                    </pic:spPr>
                                  </pic:pic>
                                </a:graphicData>
                              </a:graphic>
                            </wp:inline>
                          </w:drawing>
                        </w:r>
                      </w:p>
                    </w:txbxContent>
                  </v:textbox>
                </v:shape>
                <v:shape id="_x0000_s1028" type="#_x0000_t202" style="position:absolute;left:29715;top:5524;width:39344;height:10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" filled="f" stroked="f">
                  <v:textbox style="mso-fit-shape-to-text:t">
                    <w:txbxContent>
                      <w:p w14:paraId="4BEB6413" w14:textId="77777777" w:rsidR="00D11AF1" w:rsidRDefault="00D11AF1" w:rsidP="00C576F8">
                        <w:pPr>
                          <w:spacing w:after="0"/>
                          <w:jc w:val="center"/>
                          <w:rPr>
                            <w:rFonts w:ascii="Verdana" w:hAnsi="Verdana"/>
                            <w:b/>
                            <w:bCs/>
                            <w:sz w:val="44"/>
                            <w:szCs w:val="44"/>
                          </w:rPr>
                        </w:pPr>
                      </w:p>
                      <w:p w14:paraId="4EF88174" w14:textId="55B98A1C" w:rsidR="00D11AF1" w:rsidRPr="00610AB4" w:rsidRDefault="00D11AF1" w:rsidP="00693D12">
                        <w:pPr>
                          <w:jc w:val="center"/>
                          <w:rPr>
                            <w:rFonts w:ascii="Verdana" w:hAnsi="Verdana"/>
                            <w:b/>
                            <w:bCs/>
                            <w:sz w:val="44"/>
                            <w:szCs w:val="44"/>
                          </w:rPr>
                        </w:pPr>
                      </w:p>
                    </w:txbxContent>
                  </v:textbox>
                </v:shape>
                <v:shape id="Text Box 3" o:spid="_x0000_s1029" type="#_x0000_t202" style="position:absolute;top:28384;width:39344;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" filled="f" stroked="f">
                  <v:textbox style="mso-fit-shape-to-text:t">
                    <w:txbxContent>
                      <w:p w14:paraId="769BFFBD" w14:textId="5126598A" w:rsidR="00D11AF1" w:rsidRPr="00610AB4" w:rsidRDefault="00D11AF1" w:rsidP="00693D12">
                        <w:pPr>
                          <w:jc w:val="center"/>
                          <w:rPr>
                            <w:rFonts w:ascii="Verdana" w:hAnsi="Verdana"/>
                            <w:b/>
                            <w:bCs/>
                            <w:sz w:val="44"/>
                            <w:szCs w:val="44"/>
                          </w:rPr>
                        </w:pPr>
                      </w:p>
                    </w:txbxContent>
                  </v:textbox>
                </v:shape>
                <w10:wrap type="square"/>
              </v:group>
            </w:pict>
          </mc:Fallback>
        </mc:AlternateContent>
      </w:r>
    </w:p>
    <w:p w14:paraId="70D6DC5F" w14:textId="0BEEC650" w:rsidR="00693D12" w:rsidRDefault="00693D12" w:rsidP="00693D12">
      <w:pPr>
        <w:spacing w:after="0"/>
        <w:ind w:right="-613"/>
        <w:rPr>
          <w:b/>
          <w:sz w:val="32"/>
        </w:rPr>
      </w:pPr>
    </w:p>
    <w:tbl>
      <w:tblPr>
        <w:tblStyle w:val="TableGrid"/>
        <w:tblW w:w="10763" w:type="dxa"/>
        <w:tblInd w:w="-732"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2258"/>
        <w:gridCol w:w="2137"/>
        <w:gridCol w:w="283"/>
        <w:gridCol w:w="2966"/>
        <w:gridCol w:w="11"/>
        <w:gridCol w:w="1690"/>
        <w:gridCol w:w="1418"/>
      </w:tblGrid>
      <w:tr w:rsidR="00C54216" w14:paraId="4F944959" w14:textId="77777777" w:rsidTr="00966484">
        <w:tc>
          <w:tcPr>
            <w:tcW w:w="2258" w:type="dxa"/>
          </w:tcPr>
          <w:p w14:paraId="78C15762" w14:textId="77777777" w:rsidR="00C54216" w:rsidRPr="004A6375" w:rsidRDefault="00C54216" w:rsidP="00C54216">
            <w:pPr>
              <w:ind w:right="-613"/>
              <w:rPr>
                <w:b/>
              </w:rPr>
            </w:pPr>
            <w:r>
              <w:rPr>
                <w:b/>
              </w:rPr>
              <w:t xml:space="preserve">Policy </w:t>
            </w:r>
            <w:r w:rsidRPr="004A6375">
              <w:rPr>
                <w:b/>
              </w:rPr>
              <w:t>Date:</w:t>
            </w:r>
          </w:p>
        </w:tc>
        <w:tc>
          <w:tcPr>
            <w:tcW w:w="2137" w:type="dxa"/>
          </w:tcPr>
          <w:p w14:paraId="2C425392" w14:textId="1B2AC336" w:rsidR="00C54216" w:rsidRDefault="00C576F8" w:rsidP="004519C7">
            <w:pPr>
              <w:ind w:right="-108"/>
            </w:pPr>
            <w:r>
              <w:t>25</w:t>
            </w:r>
            <w:r w:rsidRPr="00C576F8">
              <w:rPr>
                <w:vertAlign w:val="superscript"/>
              </w:rPr>
              <w:t>th</w:t>
            </w:r>
            <w:r>
              <w:t xml:space="preserve"> September</w:t>
            </w:r>
            <w:r w:rsidR="001F2094">
              <w:t xml:space="preserve"> 20</w:t>
            </w:r>
            <w:r w:rsidR="00A9227B">
              <w:t>2</w:t>
            </w:r>
            <w:r>
              <w:t>3</w:t>
            </w:r>
          </w:p>
        </w:tc>
        <w:tc>
          <w:tcPr>
            <w:tcW w:w="283" w:type="dxa"/>
            <w:vMerge w:val="restart"/>
          </w:tcPr>
          <w:p w14:paraId="078CE361" w14:textId="77777777" w:rsidR="00C54216" w:rsidRDefault="00C54216" w:rsidP="00C54216">
            <w:pPr>
              <w:ind w:right="-613"/>
            </w:pPr>
          </w:p>
        </w:tc>
        <w:tc>
          <w:tcPr>
            <w:tcW w:w="6085" w:type="dxa"/>
            <w:gridSpan w:val="4"/>
          </w:tcPr>
          <w:p w14:paraId="42FBC3D3" w14:textId="49F14624" w:rsidR="00C54216" w:rsidRDefault="00C54216" w:rsidP="00C54216">
            <w:pPr>
              <w:ind w:right="-613"/>
            </w:pPr>
            <w:r w:rsidRPr="00C54216">
              <w:rPr>
                <w:b/>
              </w:rPr>
              <w:t>Version:</w:t>
            </w:r>
            <w:r w:rsidR="001F2094">
              <w:t xml:space="preserve"> 1.</w:t>
            </w:r>
            <w:r w:rsidR="00C576F8">
              <w:t>9</w:t>
            </w:r>
          </w:p>
        </w:tc>
      </w:tr>
      <w:tr w:rsidR="004A6375" w14:paraId="079D310D" w14:textId="77777777" w:rsidTr="00966484">
        <w:tc>
          <w:tcPr>
            <w:tcW w:w="2258" w:type="dxa"/>
          </w:tcPr>
          <w:p w14:paraId="06CEB10E" w14:textId="77777777" w:rsidR="004A6375" w:rsidRPr="004A6375" w:rsidRDefault="00C54216" w:rsidP="00C54216">
            <w:pPr>
              <w:ind w:right="-613"/>
              <w:rPr>
                <w:b/>
              </w:rPr>
            </w:pPr>
            <w:r>
              <w:rPr>
                <w:b/>
              </w:rPr>
              <w:t xml:space="preserve">Policy </w:t>
            </w:r>
            <w:r w:rsidR="004A6375" w:rsidRPr="004A6375">
              <w:rPr>
                <w:b/>
              </w:rPr>
              <w:t>Review Date:</w:t>
            </w:r>
          </w:p>
        </w:tc>
        <w:tc>
          <w:tcPr>
            <w:tcW w:w="2137" w:type="dxa"/>
          </w:tcPr>
          <w:p w14:paraId="426B11C5" w14:textId="629574D3" w:rsidR="004A6375" w:rsidRDefault="00C576F8" w:rsidP="00C54216">
            <w:pPr>
              <w:ind w:right="-108"/>
            </w:pPr>
            <w:r>
              <w:t>September 2024</w:t>
            </w:r>
          </w:p>
        </w:tc>
        <w:tc>
          <w:tcPr>
            <w:tcW w:w="283" w:type="dxa"/>
            <w:vMerge/>
          </w:tcPr>
          <w:p w14:paraId="20958870" w14:textId="77777777" w:rsidR="004A6375" w:rsidRDefault="004A6375" w:rsidP="00C54216">
            <w:pPr>
              <w:ind w:right="-613"/>
            </w:pPr>
          </w:p>
        </w:tc>
        <w:tc>
          <w:tcPr>
            <w:tcW w:w="2966" w:type="dxa"/>
          </w:tcPr>
          <w:p w14:paraId="239FEA4F" w14:textId="3693BC77" w:rsidR="004A6375" w:rsidRDefault="00A414E4" w:rsidP="00C54216">
            <w:pPr>
              <w:ind w:right="-108"/>
            </w:pPr>
            <w:r>
              <w:t>Rebecca Conway</w:t>
            </w:r>
          </w:p>
        </w:tc>
        <w:tc>
          <w:tcPr>
            <w:tcW w:w="1701" w:type="dxa"/>
            <w:gridSpan w:val="2"/>
          </w:tcPr>
          <w:p w14:paraId="48ECA653" w14:textId="587400EC" w:rsidR="004A6375" w:rsidRDefault="00241922" w:rsidP="00C54216">
            <w:pPr>
              <w:ind w:right="-108"/>
            </w:pPr>
            <w:r>
              <w:t>REC</w:t>
            </w:r>
          </w:p>
        </w:tc>
        <w:tc>
          <w:tcPr>
            <w:tcW w:w="1418" w:type="dxa"/>
          </w:tcPr>
          <w:p w14:paraId="39B59EE3" w14:textId="7A349B6D" w:rsidR="004A6375" w:rsidRDefault="00C576F8" w:rsidP="004718FC">
            <w:r>
              <w:t>25</w:t>
            </w:r>
            <w:r w:rsidR="00241922">
              <w:t>/09/202</w:t>
            </w:r>
            <w:r>
              <w:t>3</w:t>
            </w:r>
          </w:p>
        </w:tc>
      </w:tr>
      <w:tr w:rsidR="004A6375" w14:paraId="333E7637" w14:textId="77777777" w:rsidTr="00A9227B">
        <w:tc>
          <w:tcPr>
            <w:tcW w:w="10763" w:type="dxa"/>
            <w:gridSpan w:val="7"/>
          </w:tcPr>
          <w:p w14:paraId="346F773F" w14:textId="77777777" w:rsidR="004A6375" w:rsidRDefault="004A6375" w:rsidP="00AF2F3B">
            <w:pPr>
              <w:ind w:right="176"/>
            </w:pPr>
            <w:r w:rsidRPr="004A6375">
              <w:rPr>
                <w:b/>
              </w:rPr>
              <w:t>Ratified by Governing Body:</w:t>
            </w:r>
          </w:p>
        </w:tc>
      </w:tr>
      <w:tr w:rsidR="004A6375" w14:paraId="4664EBFC" w14:textId="77777777" w:rsidTr="00966484">
        <w:tc>
          <w:tcPr>
            <w:tcW w:w="4678" w:type="dxa"/>
            <w:gridSpan w:val="3"/>
          </w:tcPr>
          <w:p w14:paraId="7E49FD02" w14:textId="30972095" w:rsidR="004A6375" w:rsidRDefault="00C576F8" w:rsidP="00C54216">
            <w:pPr>
              <w:ind w:right="-108"/>
            </w:pPr>
            <w:r>
              <w:t>Jason Williamson</w:t>
            </w:r>
          </w:p>
        </w:tc>
        <w:tc>
          <w:tcPr>
            <w:tcW w:w="2977" w:type="dxa"/>
            <w:gridSpan w:val="2"/>
          </w:tcPr>
          <w:p w14:paraId="777C3E8B" w14:textId="68A1BC76" w:rsidR="004A6375" w:rsidRDefault="004A6375" w:rsidP="00C54216">
            <w:pPr>
              <w:ind w:right="-99"/>
            </w:pPr>
          </w:p>
        </w:tc>
        <w:tc>
          <w:tcPr>
            <w:tcW w:w="3108" w:type="dxa"/>
            <w:gridSpan w:val="2"/>
          </w:tcPr>
          <w:p w14:paraId="74784E68" w14:textId="2E738453" w:rsidR="004A6375" w:rsidRDefault="00C576F8" w:rsidP="00C54216">
            <w:pPr>
              <w:ind w:right="-108"/>
            </w:pPr>
            <w:r>
              <w:t>25/09/2023</w:t>
            </w:r>
          </w:p>
        </w:tc>
      </w:tr>
    </w:tbl>
    <w:p w14:paraId="24426493" w14:textId="77777777" w:rsidR="00754E40" w:rsidRDefault="00754E40" w:rsidP="00B66CF9">
      <w:pPr>
        <w:spacing w:after="0"/>
        <w:ind w:left="-567"/>
        <w:rPr>
          <w:b/>
          <w:sz w:val="28"/>
          <w:szCs w:val="28"/>
        </w:rPr>
      </w:pPr>
    </w:p>
    <w:p w14:paraId="1A51C19B" w14:textId="039642B0" w:rsidR="00B66CF9" w:rsidRPr="00A15134" w:rsidRDefault="00754E40" w:rsidP="00693D12">
      <w:pPr>
        <w:ind w:left="-426"/>
        <w:rPr>
          <w:b/>
          <w:sz w:val="14"/>
          <w:szCs w:val="10"/>
        </w:rPr>
      </w:pPr>
      <w:r>
        <w:rPr>
          <w:b/>
          <w:sz w:val="28"/>
          <w:szCs w:val="28"/>
        </w:rPr>
        <w:br w:type="page"/>
      </w:r>
      <w:r w:rsidR="00C54216" w:rsidRPr="000541D3">
        <w:rPr>
          <w:b/>
          <w:sz w:val="28"/>
          <w:szCs w:val="28"/>
        </w:rPr>
        <w:lastRenderedPageBreak/>
        <w:t>Contents Page</w:t>
      </w:r>
    </w:p>
    <w:tbl>
      <w:tblPr>
        <w:tblStyle w:val="TableGrid"/>
        <w:tblW w:w="10519" w:type="dxa"/>
        <w:tblInd w:w="-459" w:type="dxa"/>
        <w:tblLook w:val="04A0" w:firstRow="1" w:lastRow="0" w:firstColumn="1" w:lastColumn="0" w:noHBand="0" w:noVBand="1"/>
      </w:tblPr>
      <w:tblGrid>
        <w:gridCol w:w="8392"/>
        <w:gridCol w:w="1134"/>
        <w:gridCol w:w="993"/>
      </w:tblGrid>
      <w:tr w:rsidR="00FF189D" w:rsidRPr="00B66CF9" w14:paraId="3DBD16C3" w14:textId="77777777" w:rsidTr="00A77E1C">
        <w:tc>
          <w:tcPr>
            <w:tcW w:w="8392" w:type="dxa"/>
            <w:tcBorders>
              <w:top w:val="nil"/>
              <w:left w:val="nil"/>
            </w:tcBorders>
          </w:tcPr>
          <w:p w14:paraId="4D7D216A" w14:textId="77777777" w:rsidR="00FF189D" w:rsidRPr="003B1D90" w:rsidRDefault="00FF189D" w:rsidP="00FF189D">
            <w:pPr>
              <w:rPr>
                <w:b/>
                <w:sz w:val="23"/>
                <w:szCs w:val="23"/>
              </w:rPr>
            </w:pPr>
          </w:p>
        </w:tc>
        <w:tc>
          <w:tcPr>
            <w:tcW w:w="1134" w:type="dxa"/>
          </w:tcPr>
          <w:p w14:paraId="5477ABA2" w14:textId="77777777" w:rsidR="00FF189D" w:rsidRPr="00A77E1C" w:rsidRDefault="00FF189D" w:rsidP="0085158A">
            <w:pPr>
              <w:ind w:right="-117"/>
              <w:jc w:val="center"/>
              <w:rPr>
                <w:b/>
                <w:sz w:val="23"/>
                <w:szCs w:val="23"/>
              </w:rPr>
            </w:pPr>
            <w:r w:rsidRPr="00A77E1C">
              <w:rPr>
                <w:b/>
                <w:sz w:val="23"/>
                <w:szCs w:val="23"/>
              </w:rPr>
              <w:t>Section</w:t>
            </w:r>
          </w:p>
        </w:tc>
        <w:tc>
          <w:tcPr>
            <w:tcW w:w="993" w:type="dxa"/>
          </w:tcPr>
          <w:p w14:paraId="0E0054AD" w14:textId="77777777" w:rsidR="00FF189D" w:rsidRPr="00A77E1C" w:rsidRDefault="00FF189D" w:rsidP="0085158A">
            <w:pPr>
              <w:ind w:right="-119"/>
              <w:jc w:val="center"/>
              <w:rPr>
                <w:b/>
                <w:sz w:val="23"/>
                <w:szCs w:val="23"/>
              </w:rPr>
            </w:pPr>
            <w:r w:rsidRPr="00A77E1C">
              <w:rPr>
                <w:b/>
                <w:sz w:val="23"/>
                <w:szCs w:val="23"/>
              </w:rPr>
              <w:t>Page No.</w:t>
            </w:r>
          </w:p>
        </w:tc>
      </w:tr>
      <w:tr w:rsidR="00A77E1C" w:rsidRPr="00B66CF9" w14:paraId="6D8415AB" w14:textId="77777777" w:rsidTr="00FF189D">
        <w:tc>
          <w:tcPr>
            <w:tcW w:w="8392" w:type="dxa"/>
          </w:tcPr>
          <w:p w14:paraId="1A1F0D3C" w14:textId="77777777" w:rsidR="00A77E1C" w:rsidRPr="003B1D90" w:rsidRDefault="0035196F" w:rsidP="00FF189D">
            <w:pPr>
              <w:rPr>
                <w:b/>
                <w:sz w:val="23"/>
                <w:szCs w:val="23"/>
              </w:rPr>
            </w:pPr>
            <w:r>
              <w:rPr>
                <w:b/>
                <w:sz w:val="23"/>
                <w:szCs w:val="23"/>
              </w:rPr>
              <w:t>Safeguarding Staff Members List</w:t>
            </w:r>
          </w:p>
        </w:tc>
        <w:tc>
          <w:tcPr>
            <w:tcW w:w="1134" w:type="dxa"/>
          </w:tcPr>
          <w:p w14:paraId="344B7AD5" w14:textId="1D9B6BA1" w:rsidR="00A77E1C" w:rsidRDefault="00A77E1C" w:rsidP="0085158A">
            <w:pPr>
              <w:ind w:right="-117"/>
              <w:jc w:val="center"/>
              <w:rPr>
                <w:sz w:val="23"/>
                <w:szCs w:val="23"/>
              </w:rPr>
            </w:pPr>
          </w:p>
        </w:tc>
        <w:tc>
          <w:tcPr>
            <w:tcW w:w="993" w:type="dxa"/>
          </w:tcPr>
          <w:p w14:paraId="4EB41485" w14:textId="30B81B92" w:rsidR="00A77E1C" w:rsidRDefault="00696FFA" w:rsidP="0085158A">
            <w:pPr>
              <w:ind w:right="-119"/>
              <w:jc w:val="center"/>
              <w:rPr>
                <w:sz w:val="23"/>
                <w:szCs w:val="23"/>
              </w:rPr>
            </w:pPr>
            <w:r>
              <w:rPr>
                <w:sz w:val="23"/>
                <w:szCs w:val="23"/>
              </w:rPr>
              <w:t>4</w:t>
            </w:r>
          </w:p>
        </w:tc>
      </w:tr>
      <w:tr w:rsidR="00C53D70" w:rsidRPr="00B66CF9" w14:paraId="3B1A74FA" w14:textId="77777777" w:rsidTr="00FF189D">
        <w:tc>
          <w:tcPr>
            <w:tcW w:w="8392" w:type="dxa"/>
          </w:tcPr>
          <w:p w14:paraId="7F403BC6" w14:textId="77777777" w:rsidR="00C53D70" w:rsidRPr="003B1D90" w:rsidRDefault="0035196F" w:rsidP="00FF189D">
            <w:pPr>
              <w:rPr>
                <w:b/>
                <w:sz w:val="23"/>
                <w:szCs w:val="23"/>
              </w:rPr>
            </w:pPr>
            <w:r w:rsidRPr="003B1D90">
              <w:rPr>
                <w:b/>
                <w:sz w:val="23"/>
                <w:szCs w:val="23"/>
              </w:rPr>
              <w:t>Introduction</w:t>
            </w:r>
          </w:p>
        </w:tc>
        <w:tc>
          <w:tcPr>
            <w:tcW w:w="1134" w:type="dxa"/>
          </w:tcPr>
          <w:p w14:paraId="5E422878" w14:textId="6CBC92C0" w:rsidR="00C53D70" w:rsidRDefault="00696FFA" w:rsidP="0085158A">
            <w:pPr>
              <w:ind w:right="-117"/>
              <w:jc w:val="center"/>
              <w:rPr>
                <w:sz w:val="23"/>
                <w:szCs w:val="23"/>
              </w:rPr>
            </w:pPr>
            <w:r>
              <w:rPr>
                <w:sz w:val="23"/>
                <w:szCs w:val="23"/>
              </w:rPr>
              <w:t>1</w:t>
            </w:r>
          </w:p>
        </w:tc>
        <w:tc>
          <w:tcPr>
            <w:tcW w:w="993" w:type="dxa"/>
          </w:tcPr>
          <w:p w14:paraId="2B176214" w14:textId="34D4E5BB" w:rsidR="00C53D70" w:rsidRDefault="00D11AF1" w:rsidP="0085158A">
            <w:pPr>
              <w:ind w:right="-119"/>
              <w:jc w:val="center"/>
              <w:rPr>
                <w:sz w:val="23"/>
                <w:szCs w:val="23"/>
              </w:rPr>
            </w:pPr>
            <w:r>
              <w:rPr>
                <w:sz w:val="23"/>
                <w:szCs w:val="23"/>
              </w:rPr>
              <w:t>5</w:t>
            </w:r>
          </w:p>
        </w:tc>
      </w:tr>
      <w:tr w:rsidR="00FF189D" w:rsidRPr="00B66CF9" w14:paraId="23D13895" w14:textId="77777777" w:rsidTr="00FF189D">
        <w:tc>
          <w:tcPr>
            <w:tcW w:w="8392" w:type="dxa"/>
          </w:tcPr>
          <w:p w14:paraId="01068140" w14:textId="77777777" w:rsidR="00FF189D" w:rsidRPr="003B1D90" w:rsidRDefault="00FF189D" w:rsidP="00FF189D">
            <w:pPr>
              <w:rPr>
                <w:b/>
                <w:sz w:val="23"/>
                <w:szCs w:val="23"/>
              </w:rPr>
            </w:pPr>
            <w:r w:rsidRPr="003B1D90">
              <w:rPr>
                <w:b/>
                <w:sz w:val="23"/>
                <w:szCs w:val="23"/>
              </w:rPr>
              <w:t>Overall Aims</w:t>
            </w:r>
          </w:p>
        </w:tc>
        <w:tc>
          <w:tcPr>
            <w:tcW w:w="1134" w:type="dxa"/>
          </w:tcPr>
          <w:p w14:paraId="71993356" w14:textId="1956B043" w:rsidR="00FF189D" w:rsidRPr="00B66CF9" w:rsidRDefault="00696FFA" w:rsidP="0085158A">
            <w:pPr>
              <w:ind w:right="-117"/>
              <w:jc w:val="center"/>
              <w:rPr>
                <w:sz w:val="23"/>
                <w:szCs w:val="23"/>
              </w:rPr>
            </w:pPr>
            <w:r>
              <w:rPr>
                <w:sz w:val="23"/>
                <w:szCs w:val="23"/>
              </w:rPr>
              <w:t>2</w:t>
            </w:r>
          </w:p>
        </w:tc>
        <w:tc>
          <w:tcPr>
            <w:tcW w:w="993" w:type="dxa"/>
          </w:tcPr>
          <w:p w14:paraId="1D536833" w14:textId="667E0887" w:rsidR="00FF189D" w:rsidRPr="00B66CF9" w:rsidRDefault="00D11AF1" w:rsidP="0085158A">
            <w:pPr>
              <w:ind w:right="-119"/>
              <w:jc w:val="center"/>
              <w:rPr>
                <w:sz w:val="23"/>
                <w:szCs w:val="23"/>
              </w:rPr>
            </w:pPr>
            <w:r>
              <w:rPr>
                <w:sz w:val="23"/>
                <w:szCs w:val="23"/>
              </w:rPr>
              <w:t>6</w:t>
            </w:r>
          </w:p>
        </w:tc>
      </w:tr>
      <w:tr w:rsidR="00FF189D" w:rsidRPr="00B66CF9" w14:paraId="18A3C78C" w14:textId="77777777" w:rsidTr="00FF189D">
        <w:tc>
          <w:tcPr>
            <w:tcW w:w="8392" w:type="dxa"/>
          </w:tcPr>
          <w:p w14:paraId="2C746D9E" w14:textId="77777777" w:rsidR="00FF189D" w:rsidRPr="003B1D90" w:rsidRDefault="00FF189D" w:rsidP="00FF189D">
            <w:pPr>
              <w:rPr>
                <w:b/>
                <w:sz w:val="23"/>
                <w:szCs w:val="23"/>
              </w:rPr>
            </w:pPr>
            <w:r w:rsidRPr="003B1D90">
              <w:rPr>
                <w:b/>
                <w:sz w:val="23"/>
                <w:szCs w:val="23"/>
              </w:rPr>
              <w:t>Key Processes</w:t>
            </w:r>
          </w:p>
        </w:tc>
        <w:tc>
          <w:tcPr>
            <w:tcW w:w="1134" w:type="dxa"/>
          </w:tcPr>
          <w:p w14:paraId="099E16CD" w14:textId="2DB4AC05" w:rsidR="00FF189D" w:rsidRPr="00B66CF9" w:rsidRDefault="00696FFA" w:rsidP="0085158A">
            <w:pPr>
              <w:ind w:right="-117"/>
              <w:jc w:val="center"/>
              <w:rPr>
                <w:sz w:val="23"/>
                <w:szCs w:val="23"/>
              </w:rPr>
            </w:pPr>
            <w:r>
              <w:rPr>
                <w:sz w:val="23"/>
                <w:szCs w:val="23"/>
              </w:rPr>
              <w:t>3</w:t>
            </w:r>
          </w:p>
        </w:tc>
        <w:tc>
          <w:tcPr>
            <w:tcW w:w="993" w:type="dxa"/>
          </w:tcPr>
          <w:p w14:paraId="10DD6621" w14:textId="0C1A1BD5" w:rsidR="00FF189D" w:rsidRPr="00B66CF9" w:rsidRDefault="00D11AF1" w:rsidP="0085158A">
            <w:pPr>
              <w:ind w:right="-119"/>
              <w:jc w:val="center"/>
              <w:rPr>
                <w:sz w:val="23"/>
                <w:szCs w:val="23"/>
              </w:rPr>
            </w:pPr>
            <w:r>
              <w:rPr>
                <w:sz w:val="23"/>
                <w:szCs w:val="23"/>
              </w:rPr>
              <w:t>7</w:t>
            </w:r>
          </w:p>
        </w:tc>
      </w:tr>
      <w:tr w:rsidR="00FF189D" w:rsidRPr="00B66CF9" w14:paraId="5DF02ABD" w14:textId="77777777" w:rsidTr="00FF189D">
        <w:trPr>
          <w:trHeight w:val="216"/>
        </w:trPr>
        <w:tc>
          <w:tcPr>
            <w:tcW w:w="8392" w:type="dxa"/>
          </w:tcPr>
          <w:p w14:paraId="5E2B0B3E" w14:textId="77777777" w:rsidR="00FF189D" w:rsidRPr="003B1D90" w:rsidRDefault="00FF189D" w:rsidP="00FF189D">
            <w:pPr>
              <w:rPr>
                <w:b/>
                <w:sz w:val="23"/>
                <w:szCs w:val="23"/>
              </w:rPr>
            </w:pPr>
            <w:r w:rsidRPr="003B1D90">
              <w:rPr>
                <w:b/>
                <w:sz w:val="23"/>
                <w:szCs w:val="23"/>
              </w:rPr>
              <w:t>Expectations;</w:t>
            </w:r>
          </w:p>
        </w:tc>
        <w:tc>
          <w:tcPr>
            <w:tcW w:w="1134" w:type="dxa"/>
          </w:tcPr>
          <w:p w14:paraId="345B2B02" w14:textId="0737FFB5" w:rsidR="00FF189D" w:rsidRPr="00B66CF9" w:rsidRDefault="00696FFA" w:rsidP="0085158A">
            <w:pPr>
              <w:ind w:right="-117"/>
              <w:jc w:val="center"/>
              <w:rPr>
                <w:sz w:val="23"/>
                <w:szCs w:val="23"/>
              </w:rPr>
            </w:pPr>
            <w:r>
              <w:rPr>
                <w:sz w:val="23"/>
                <w:szCs w:val="23"/>
              </w:rPr>
              <w:t>4</w:t>
            </w:r>
          </w:p>
        </w:tc>
        <w:tc>
          <w:tcPr>
            <w:tcW w:w="993" w:type="dxa"/>
          </w:tcPr>
          <w:p w14:paraId="288DAB44" w14:textId="60AA665C" w:rsidR="00FF189D" w:rsidRPr="00B66CF9" w:rsidRDefault="00D11AF1" w:rsidP="0085158A">
            <w:pPr>
              <w:ind w:right="-119"/>
              <w:jc w:val="center"/>
              <w:rPr>
                <w:sz w:val="23"/>
                <w:szCs w:val="23"/>
              </w:rPr>
            </w:pPr>
            <w:r>
              <w:rPr>
                <w:sz w:val="23"/>
                <w:szCs w:val="23"/>
              </w:rPr>
              <w:t>7</w:t>
            </w:r>
          </w:p>
        </w:tc>
      </w:tr>
      <w:tr w:rsidR="00FF189D" w:rsidRPr="00B66CF9" w14:paraId="5B0A9C15" w14:textId="77777777" w:rsidTr="00FF189D">
        <w:tc>
          <w:tcPr>
            <w:tcW w:w="8392" w:type="dxa"/>
          </w:tcPr>
          <w:p w14:paraId="61A48919" w14:textId="77777777" w:rsidR="00FF189D" w:rsidRPr="00B66CF9" w:rsidRDefault="00FF189D" w:rsidP="00FF189D">
            <w:pPr>
              <w:ind w:left="459"/>
              <w:rPr>
                <w:sz w:val="23"/>
                <w:szCs w:val="23"/>
              </w:rPr>
            </w:pPr>
            <w:r w:rsidRPr="00B66CF9">
              <w:rPr>
                <w:sz w:val="23"/>
                <w:szCs w:val="23"/>
              </w:rPr>
              <w:t>Staff</w:t>
            </w:r>
            <w:r w:rsidR="009D7D53">
              <w:rPr>
                <w:sz w:val="23"/>
                <w:szCs w:val="23"/>
              </w:rPr>
              <w:t xml:space="preserve"> &amp; Visitors</w:t>
            </w:r>
          </w:p>
        </w:tc>
        <w:tc>
          <w:tcPr>
            <w:tcW w:w="1134" w:type="dxa"/>
          </w:tcPr>
          <w:p w14:paraId="002C6844" w14:textId="3E511C79" w:rsidR="00FF189D" w:rsidRPr="00B66CF9" w:rsidRDefault="00696FFA" w:rsidP="0085158A">
            <w:pPr>
              <w:ind w:right="-117"/>
              <w:jc w:val="center"/>
              <w:rPr>
                <w:sz w:val="23"/>
                <w:szCs w:val="23"/>
              </w:rPr>
            </w:pPr>
            <w:r>
              <w:rPr>
                <w:sz w:val="23"/>
                <w:szCs w:val="23"/>
              </w:rPr>
              <w:t>4.1</w:t>
            </w:r>
          </w:p>
        </w:tc>
        <w:tc>
          <w:tcPr>
            <w:tcW w:w="993" w:type="dxa"/>
          </w:tcPr>
          <w:p w14:paraId="42A8A68F" w14:textId="0425C92B" w:rsidR="00FF189D" w:rsidRPr="00B66CF9" w:rsidRDefault="00D11AF1" w:rsidP="0085158A">
            <w:pPr>
              <w:ind w:right="-119"/>
              <w:jc w:val="center"/>
              <w:rPr>
                <w:sz w:val="23"/>
                <w:szCs w:val="23"/>
              </w:rPr>
            </w:pPr>
            <w:r>
              <w:rPr>
                <w:sz w:val="23"/>
                <w:szCs w:val="23"/>
              </w:rPr>
              <w:t>7</w:t>
            </w:r>
          </w:p>
        </w:tc>
      </w:tr>
      <w:tr w:rsidR="00FF189D" w:rsidRPr="00B66CF9" w14:paraId="6A7FB089" w14:textId="77777777" w:rsidTr="00FF189D">
        <w:tc>
          <w:tcPr>
            <w:tcW w:w="8392" w:type="dxa"/>
          </w:tcPr>
          <w:p w14:paraId="4112BB94" w14:textId="77777777" w:rsidR="00FF189D" w:rsidRPr="00B66CF9" w:rsidRDefault="00FF189D" w:rsidP="00FF189D">
            <w:pPr>
              <w:ind w:left="459"/>
              <w:rPr>
                <w:sz w:val="23"/>
                <w:szCs w:val="23"/>
              </w:rPr>
            </w:pPr>
            <w:r w:rsidRPr="00B66CF9">
              <w:rPr>
                <w:sz w:val="23"/>
                <w:szCs w:val="23"/>
              </w:rPr>
              <w:t>Statement for Parents/Carers</w:t>
            </w:r>
          </w:p>
        </w:tc>
        <w:tc>
          <w:tcPr>
            <w:tcW w:w="1134" w:type="dxa"/>
          </w:tcPr>
          <w:p w14:paraId="06B2F077" w14:textId="336DB866" w:rsidR="00FF189D" w:rsidRPr="00B66CF9" w:rsidRDefault="00696FFA" w:rsidP="0085158A">
            <w:pPr>
              <w:ind w:right="-117"/>
              <w:jc w:val="center"/>
              <w:rPr>
                <w:sz w:val="23"/>
                <w:szCs w:val="23"/>
              </w:rPr>
            </w:pPr>
            <w:r>
              <w:rPr>
                <w:sz w:val="23"/>
                <w:szCs w:val="23"/>
              </w:rPr>
              <w:t>4.3</w:t>
            </w:r>
          </w:p>
        </w:tc>
        <w:tc>
          <w:tcPr>
            <w:tcW w:w="993" w:type="dxa"/>
          </w:tcPr>
          <w:p w14:paraId="19BFB496" w14:textId="38A31FC2" w:rsidR="00FF189D" w:rsidRPr="00B66CF9" w:rsidRDefault="00D11AF1" w:rsidP="0085158A">
            <w:pPr>
              <w:ind w:right="-119"/>
              <w:jc w:val="center"/>
              <w:rPr>
                <w:sz w:val="23"/>
                <w:szCs w:val="23"/>
              </w:rPr>
            </w:pPr>
            <w:r>
              <w:rPr>
                <w:sz w:val="23"/>
                <w:szCs w:val="23"/>
              </w:rPr>
              <w:t>8</w:t>
            </w:r>
          </w:p>
        </w:tc>
      </w:tr>
      <w:tr w:rsidR="00FF189D" w:rsidRPr="00B66CF9" w14:paraId="718C80B7" w14:textId="77777777" w:rsidTr="00FF189D">
        <w:tc>
          <w:tcPr>
            <w:tcW w:w="8392" w:type="dxa"/>
          </w:tcPr>
          <w:p w14:paraId="3FA47400" w14:textId="77777777" w:rsidR="00FF189D" w:rsidRPr="00B66CF9" w:rsidRDefault="00FF189D" w:rsidP="00FF189D">
            <w:pPr>
              <w:ind w:left="459"/>
              <w:rPr>
                <w:sz w:val="23"/>
                <w:szCs w:val="23"/>
              </w:rPr>
            </w:pPr>
            <w:r w:rsidRPr="00B66CF9">
              <w:rPr>
                <w:sz w:val="23"/>
                <w:szCs w:val="23"/>
              </w:rPr>
              <w:t>Extended School Activities</w:t>
            </w:r>
          </w:p>
        </w:tc>
        <w:tc>
          <w:tcPr>
            <w:tcW w:w="1134" w:type="dxa"/>
          </w:tcPr>
          <w:p w14:paraId="230303FC" w14:textId="1347E1B9" w:rsidR="00FF189D" w:rsidRPr="00B66CF9" w:rsidRDefault="00696FFA" w:rsidP="0085158A">
            <w:pPr>
              <w:ind w:right="-117"/>
              <w:jc w:val="center"/>
              <w:rPr>
                <w:sz w:val="23"/>
                <w:szCs w:val="23"/>
              </w:rPr>
            </w:pPr>
            <w:r>
              <w:rPr>
                <w:sz w:val="23"/>
                <w:szCs w:val="23"/>
              </w:rPr>
              <w:t>5</w:t>
            </w:r>
          </w:p>
        </w:tc>
        <w:tc>
          <w:tcPr>
            <w:tcW w:w="993" w:type="dxa"/>
          </w:tcPr>
          <w:p w14:paraId="45BCA82C" w14:textId="65062499" w:rsidR="00FF189D" w:rsidRPr="00B66CF9" w:rsidRDefault="00D11AF1" w:rsidP="0085158A">
            <w:pPr>
              <w:ind w:right="-119"/>
              <w:jc w:val="center"/>
              <w:rPr>
                <w:sz w:val="23"/>
                <w:szCs w:val="23"/>
              </w:rPr>
            </w:pPr>
            <w:r>
              <w:rPr>
                <w:sz w:val="23"/>
                <w:szCs w:val="23"/>
              </w:rPr>
              <w:t>8</w:t>
            </w:r>
          </w:p>
        </w:tc>
      </w:tr>
      <w:tr w:rsidR="00FF189D" w:rsidRPr="00B66CF9" w14:paraId="0341E2B1" w14:textId="77777777" w:rsidTr="00FF189D">
        <w:tc>
          <w:tcPr>
            <w:tcW w:w="8392" w:type="dxa"/>
          </w:tcPr>
          <w:p w14:paraId="3632D96D" w14:textId="77777777" w:rsidR="00FF189D" w:rsidRPr="003B1D90" w:rsidRDefault="00FF189D" w:rsidP="00FF189D">
            <w:pPr>
              <w:rPr>
                <w:b/>
                <w:sz w:val="23"/>
                <w:szCs w:val="23"/>
              </w:rPr>
            </w:pPr>
            <w:r w:rsidRPr="003B1D90">
              <w:rPr>
                <w:b/>
                <w:sz w:val="23"/>
                <w:szCs w:val="23"/>
              </w:rPr>
              <w:t>Procedures</w:t>
            </w:r>
          </w:p>
        </w:tc>
        <w:tc>
          <w:tcPr>
            <w:tcW w:w="1134" w:type="dxa"/>
          </w:tcPr>
          <w:p w14:paraId="57CC08A2" w14:textId="47AB2051" w:rsidR="00FF189D" w:rsidRPr="00B66CF9" w:rsidRDefault="00696FFA" w:rsidP="0085158A">
            <w:pPr>
              <w:ind w:right="-117"/>
              <w:jc w:val="center"/>
              <w:rPr>
                <w:sz w:val="23"/>
                <w:szCs w:val="23"/>
              </w:rPr>
            </w:pPr>
            <w:r>
              <w:rPr>
                <w:sz w:val="23"/>
                <w:szCs w:val="23"/>
              </w:rPr>
              <w:t>6</w:t>
            </w:r>
          </w:p>
        </w:tc>
        <w:tc>
          <w:tcPr>
            <w:tcW w:w="993" w:type="dxa"/>
          </w:tcPr>
          <w:p w14:paraId="4974071E" w14:textId="37B6FA98" w:rsidR="00FF189D" w:rsidRPr="00B66CF9" w:rsidRDefault="00D11AF1" w:rsidP="0085158A">
            <w:pPr>
              <w:ind w:right="-119"/>
              <w:jc w:val="center"/>
              <w:rPr>
                <w:sz w:val="23"/>
                <w:szCs w:val="23"/>
              </w:rPr>
            </w:pPr>
            <w:r>
              <w:rPr>
                <w:sz w:val="23"/>
                <w:szCs w:val="23"/>
              </w:rPr>
              <w:t>8</w:t>
            </w:r>
          </w:p>
        </w:tc>
      </w:tr>
      <w:tr w:rsidR="00FF189D" w:rsidRPr="00B66CF9" w14:paraId="0086F822" w14:textId="77777777" w:rsidTr="00FF189D">
        <w:tc>
          <w:tcPr>
            <w:tcW w:w="8392" w:type="dxa"/>
          </w:tcPr>
          <w:p w14:paraId="11A25D25" w14:textId="77777777" w:rsidR="00FF189D" w:rsidRPr="0085158A" w:rsidRDefault="00FF189D" w:rsidP="00FF189D">
            <w:pPr>
              <w:rPr>
                <w:b/>
                <w:sz w:val="23"/>
                <w:szCs w:val="23"/>
              </w:rPr>
            </w:pPr>
            <w:r w:rsidRPr="0085158A">
              <w:rPr>
                <w:b/>
                <w:sz w:val="23"/>
                <w:szCs w:val="23"/>
              </w:rPr>
              <w:t>Responsibilities;</w:t>
            </w:r>
          </w:p>
        </w:tc>
        <w:tc>
          <w:tcPr>
            <w:tcW w:w="1134" w:type="dxa"/>
          </w:tcPr>
          <w:p w14:paraId="1CDC1ACE" w14:textId="0B03A06A" w:rsidR="00FF189D" w:rsidRPr="00B66CF9" w:rsidRDefault="00696FFA" w:rsidP="0085158A">
            <w:pPr>
              <w:ind w:right="-117"/>
              <w:jc w:val="center"/>
              <w:rPr>
                <w:sz w:val="23"/>
                <w:szCs w:val="23"/>
              </w:rPr>
            </w:pPr>
            <w:r>
              <w:rPr>
                <w:sz w:val="23"/>
                <w:szCs w:val="23"/>
              </w:rPr>
              <w:t>7</w:t>
            </w:r>
          </w:p>
        </w:tc>
        <w:tc>
          <w:tcPr>
            <w:tcW w:w="993" w:type="dxa"/>
          </w:tcPr>
          <w:p w14:paraId="42FD0A75" w14:textId="1865A330" w:rsidR="00FF189D" w:rsidRPr="00B66CF9" w:rsidRDefault="00D11AF1" w:rsidP="0085158A">
            <w:pPr>
              <w:ind w:right="-119"/>
              <w:jc w:val="center"/>
              <w:rPr>
                <w:sz w:val="23"/>
                <w:szCs w:val="23"/>
              </w:rPr>
            </w:pPr>
            <w:r>
              <w:rPr>
                <w:sz w:val="23"/>
                <w:szCs w:val="23"/>
              </w:rPr>
              <w:t>10</w:t>
            </w:r>
          </w:p>
        </w:tc>
      </w:tr>
      <w:tr w:rsidR="00FF189D" w:rsidRPr="00B66CF9" w14:paraId="219CED9C" w14:textId="77777777" w:rsidTr="00FF189D">
        <w:tc>
          <w:tcPr>
            <w:tcW w:w="8392" w:type="dxa"/>
          </w:tcPr>
          <w:p w14:paraId="54E9EAB8" w14:textId="77777777" w:rsidR="00FF189D" w:rsidRPr="00B66CF9" w:rsidRDefault="00FF189D" w:rsidP="00FF189D">
            <w:pPr>
              <w:ind w:left="459"/>
              <w:rPr>
                <w:sz w:val="23"/>
                <w:szCs w:val="23"/>
              </w:rPr>
            </w:pPr>
            <w:r w:rsidRPr="00B66CF9">
              <w:rPr>
                <w:sz w:val="23"/>
                <w:szCs w:val="23"/>
              </w:rPr>
              <w:t>Designated Safeguarding Lead</w:t>
            </w:r>
          </w:p>
        </w:tc>
        <w:tc>
          <w:tcPr>
            <w:tcW w:w="1134" w:type="dxa"/>
          </w:tcPr>
          <w:p w14:paraId="2CDE81CB" w14:textId="252DC5F2" w:rsidR="00FF189D" w:rsidRPr="00B66CF9" w:rsidRDefault="00696FFA" w:rsidP="0085158A">
            <w:pPr>
              <w:ind w:right="-117"/>
              <w:jc w:val="center"/>
              <w:rPr>
                <w:sz w:val="23"/>
                <w:szCs w:val="23"/>
              </w:rPr>
            </w:pPr>
            <w:r>
              <w:rPr>
                <w:sz w:val="23"/>
                <w:szCs w:val="23"/>
              </w:rPr>
              <w:t>8</w:t>
            </w:r>
          </w:p>
        </w:tc>
        <w:tc>
          <w:tcPr>
            <w:tcW w:w="993" w:type="dxa"/>
          </w:tcPr>
          <w:p w14:paraId="6F260BBB" w14:textId="37C3F660" w:rsidR="00FF189D" w:rsidRPr="00B66CF9" w:rsidRDefault="00D11AF1" w:rsidP="0085158A">
            <w:pPr>
              <w:ind w:right="-119"/>
              <w:jc w:val="center"/>
              <w:rPr>
                <w:sz w:val="23"/>
                <w:szCs w:val="23"/>
              </w:rPr>
            </w:pPr>
            <w:r>
              <w:rPr>
                <w:sz w:val="23"/>
                <w:szCs w:val="23"/>
              </w:rPr>
              <w:t>10</w:t>
            </w:r>
          </w:p>
        </w:tc>
      </w:tr>
      <w:tr w:rsidR="00FF189D" w:rsidRPr="00B66CF9" w14:paraId="1E7ABB9D" w14:textId="77777777" w:rsidTr="00FF189D">
        <w:tc>
          <w:tcPr>
            <w:tcW w:w="8392" w:type="dxa"/>
          </w:tcPr>
          <w:p w14:paraId="1C544A13" w14:textId="77777777" w:rsidR="00FF189D" w:rsidRPr="00B66CF9" w:rsidRDefault="00FF189D" w:rsidP="00FF189D">
            <w:pPr>
              <w:ind w:left="459"/>
              <w:rPr>
                <w:sz w:val="23"/>
                <w:szCs w:val="23"/>
              </w:rPr>
            </w:pPr>
            <w:r w:rsidRPr="00B66CF9">
              <w:rPr>
                <w:sz w:val="23"/>
                <w:szCs w:val="23"/>
              </w:rPr>
              <w:t>Headteacher</w:t>
            </w:r>
          </w:p>
        </w:tc>
        <w:tc>
          <w:tcPr>
            <w:tcW w:w="1134" w:type="dxa"/>
          </w:tcPr>
          <w:p w14:paraId="68AA6A8E" w14:textId="537164B6" w:rsidR="00FF189D" w:rsidRPr="00B66CF9" w:rsidRDefault="00696FFA" w:rsidP="0085158A">
            <w:pPr>
              <w:ind w:right="-117"/>
              <w:jc w:val="center"/>
              <w:rPr>
                <w:sz w:val="23"/>
                <w:szCs w:val="23"/>
              </w:rPr>
            </w:pPr>
            <w:r>
              <w:rPr>
                <w:sz w:val="23"/>
                <w:szCs w:val="23"/>
              </w:rPr>
              <w:t>8.2</w:t>
            </w:r>
          </w:p>
        </w:tc>
        <w:tc>
          <w:tcPr>
            <w:tcW w:w="993" w:type="dxa"/>
          </w:tcPr>
          <w:p w14:paraId="6CC6B781" w14:textId="7E3B727A" w:rsidR="00FF189D" w:rsidRPr="00B66CF9" w:rsidRDefault="00D11AF1" w:rsidP="0085158A">
            <w:pPr>
              <w:ind w:right="-119"/>
              <w:jc w:val="center"/>
              <w:rPr>
                <w:sz w:val="23"/>
                <w:szCs w:val="23"/>
              </w:rPr>
            </w:pPr>
            <w:r>
              <w:rPr>
                <w:sz w:val="23"/>
                <w:szCs w:val="23"/>
              </w:rPr>
              <w:t>13</w:t>
            </w:r>
          </w:p>
        </w:tc>
      </w:tr>
      <w:tr w:rsidR="00FF189D" w:rsidRPr="00B66CF9" w14:paraId="0401F840" w14:textId="77777777" w:rsidTr="00FF189D">
        <w:tc>
          <w:tcPr>
            <w:tcW w:w="8392" w:type="dxa"/>
          </w:tcPr>
          <w:p w14:paraId="657C314D" w14:textId="77777777" w:rsidR="00FF189D" w:rsidRPr="00B66CF9" w:rsidRDefault="00FF189D" w:rsidP="00FF189D">
            <w:pPr>
              <w:ind w:left="459"/>
              <w:rPr>
                <w:sz w:val="23"/>
                <w:szCs w:val="23"/>
              </w:rPr>
            </w:pPr>
            <w:r w:rsidRPr="00B66CF9">
              <w:rPr>
                <w:sz w:val="23"/>
                <w:szCs w:val="23"/>
              </w:rPr>
              <w:t>Governing Body</w:t>
            </w:r>
          </w:p>
        </w:tc>
        <w:tc>
          <w:tcPr>
            <w:tcW w:w="1134" w:type="dxa"/>
          </w:tcPr>
          <w:p w14:paraId="687C4ACF" w14:textId="35566EC1" w:rsidR="00FF189D" w:rsidRPr="00B66CF9" w:rsidRDefault="00696FFA" w:rsidP="0085158A">
            <w:pPr>
              <w:ind w:right="-117"/>
              <w:jc w:val="center"/>
              <w:rPr>
                <w:sz w:val="23"/>
                <w:szCs w:val="23"/>
              </w:rPr>
            </w:pPr>
            <w:r>
              <w:rPr>
                <w:sz w:val="23"/>
                <w:szCs w:val="23"/>
              </w:rPr>
              <w:t>8.3</w:t>
            </w:r>
          </w:p>
        </w:tc>
        <w:tc>
          <w:tcPr>
            <w:tcW w:w="993" w:type="dxa"/>
          </w:tcPr>
          <w:p w14:paraId="034EE05D" w14:textId="2791959A" w:rsidR="00FF189D" w:rsidRPr="00B66CF9" w:rsidRDefault="00D11AF1" w:rsidP="0085158A">
            <w:pPr>
              <w:ind w:right="-119"/>
              <w:jc w:val="center"/>
              <w:rPr>
                <w:sz w:val="23"/>
                <w:szCs w:val="23"/>
              </w:rPr>
            </w:pPr>
            <w:r>
              <w:rPr>
                <w:sz w:val="23"/>
                <w:szCs w:val="23"/>
              </w:rPr>
              <w:t>14</w:t>
            </w:r>
          </w:p>
        </w:tc>
      </w:tr>
      <w:tr w:rsidR="00FF189D" w:rsidRPr="00B66CF9" w14:paraId="69745D66" w14:textId="77777777" w:rsidTr="00FF189D">
        <w:tc>
          <w:tcPr>
            <w:tcW w:w="8392" w:type="dxa"/>
          </w:tcPr>
          <w:p w14:paraId="5A9D6606" w14:textId="77777777" w:rsidR="00FF189D" w:rsidRPr="00B66CF9" w:rsidRDefault="00FF189D" w:rsidP="00FF189D">
            <w:pPr>
              <w:ind w:left="459"/>
              <w:rPr>
                <w:sz w:val="23"/>
                <w:szCs w:val="23"/>
              </w:rPr>
            </w:pPr>
            <w:r w:rsidRPr="00B66CF9">
              <w:rPr>
                <w:sz w:val="23"/>
                <w:szCs w:val="23"/>
              </w:rPr>
              <w:t>Supporting Children</w:t>
            </w:r>
          </w:p>
        </w:tc>
        <w:tc>
          <w:tcPr>
            <w:tcW w:w="1134" w:type="dxa"/>
          </w:tcPr>
          <w:p w14:paraId="635FDC8B" w14:textId="4FE3BFB3" w:rsidR="00FF189D" w:rsidRPr="00B66CF9" w:rsidRDefault="00696FFA" w:rsidP="0085158A">
            <w:pPr>
              <w:ind w:right="-117"/>
              <w:jc w:val="center"/>
              <w:rPr>
                <w:sz w:val="23"/>
                <w:szCs w:val="23"/>
              </w:rPr>
            </w:pPr>
            <w:r>
              <w:rPr>
                <w:sz w:val="23"/>
                <w:szCs w:val="23"/>
              </w:rPr>
              <w:t>9</w:t>
            </w:r>
          </w:p>
        </w:tc>
        <w:tc>
          <w:tcPr>
            <w:tcW w:w="993" w:type="dxa"/>
          </w:tcPr>
          <w:p w14:paraId="6F9CB262" w14:textId="00A44A00" w:rsidR="00FF189D" w:rsidRPr="00B66CF9" w:rsidRDefault="00D11AF1" w:rsidP="0085158A">
            <w:pPr>
              <w:ind w:right="-119"/>
              <w:jc w:val="center"/>
              <w:rPr>
                <w:sz w:val="23"/>
                <w:szCs w:val="23"/>
              </w:rPr>
            </w:pPr>
            <w:r>
              <w:rPr>
                <w:sz w:val="23"/>
                <w:szCs w:val="23"/>
              </w:rPr>
              <w:t>16</w:t>
            </w:r>
          </w:p>
        </w:tc>
      </w:tr>
      <w:tr w:rsidR="00FF189D" w:rsidRPr="00B66CF9" w14:paraId="3AA833CB" w14:textId="77777777" w:rsidTr="00FF189D">
        <w:tc>
          <w:tcPr>
            <w:tcW w:w="8392" w:type="dxa"/>
          </w:tcPr>
          <w:p w14:paraId="302FFF60" w14:textId="77777777" w:rsidR="00FF189D" w:rsidRPr="00B66CF9" w:rsidRDefault="00FF189D" w:rsidP="00FF189D">
            <w:pPr>
              <w:ind w:left="459"/>
              <w:rPr>
                <w:sz w:val="23"/>
                <w:szCs w:val="23"/>
              </w:rPr>
            </w:pPr>
            <w:r w:rsidRPr="00B66CF9">
              <w:rPr>
                <w:sz w:val="23"/>
                <w:szCs w:val="23"/>
              </w:rPr>
              <w:t>Confidentiality</w:t>
            </w:r>
          </w:p>
        </w:tc>
        <w:tc>
          <w:tcPr>
            <w:tcW w:w="1134" w:type="dxa"/>
          </w:tcPr>
          <w:p w14:paraId="3C64E03D" w14:textId="3A32F1FC" w:rsidR="00FF189D" w:rsidRPr="00B66CF9" w:rsidRDefault="00696FFA" w:rsidP="0085158A">
            <w:pPr>
              <w:ind w:right="-117"/>
              <w:jc w:val="center"/>
              <w:rPr>
                <w:sz w:val="23"/>
                <w:szCs w:val="23"/>
              </w:rPr>
            </w:pPr>
            <w:r>
              <w:rPr>
                <w:sz w:val="23"/>
                <w:szCs w:val="23"/>
              </w:rPr>
              <w:t>10</w:t>
            </w:r>
          </w:p>
        </w:tc>
        <w:tc>
          <w:tcPr>
            <w:tcW w:w="993" w:type="dxa"/>
          </w:tcPr>
          <w:p w14:paraId="04FB6040" w14:textId="54BD062C" w:rsidR="00FF189D" w:rsidRPr="00B66CF9" w:rsidRDefault="00D11AF1" w:rsidP="0085158A">
            <w:pPr>
              <w:ind w:right="-119"/>
              <w:jc w:val="center"/>
              <w:rPr>
                <w:sz w:val="23"/>
                <w:szCs w:val="23"/>
              </w:rPr>
            </w:pPr>
            <w:r>
              <w:rPr>
                <w:sz w:val="23"/>
                <w:szCs w:val="23"/>
              </w:rPr>
              <w:t>17</w:t>
            </w:r>
          </w:p>
        </w:tc>
      </w:tr>
      <w:tr w:rsidR="00FF189D" w:rsidRPr="00B66CF9" w14:paraId="7315D232" w14:textId="77777777" w:rsidTr="00FF189D">
        <w:tc>
          <w:tcPr>
            <w:tcW w:w="8392" w:type="dxa"/>
          </w:tcPr>
          <w:p w14:paraId="61D7C398" w14:textId="77777777" w:rsidR="00FF189D" w:rsidRPr="00B66CF9" w:rsidRDefault="00FF189D" w:rsidP="00FF189D">
            <w:pPr>
              <w:ind w:left="459"/>
              <w:rPr>
                <w:sz w:val="23"/>
                <w:szCs w:val="23"/>
              </w:rPr>
            </w:pPr>
            <w:r w:rsidRPr="00B66CF9">
              <w:rPr>
                <w:sz w:val="23"/>
                <w:szCs w:val="23"/>
              </w:rPr>
              <w:t>Supporting Staff</w:t>
            </w:r>
          </w:p>
        </w:tc>
        <w:tc>
          <w:tcPr>
            <w:tcW w:w="1134" w:type="dxa"/>
          </w:tcPr>
          <w:p w14:paraId="2D7777AF" w14:textId="1DCCDD39" w:rsidR="00FF189D" w:rsidRPr="00B66CF9" w:rsidRDefault="00696FFA" w:rsidP="0085158A">
            <w:pPr>
              <w:ind w:right="-117"/>
              <w:jc w:val="center"/>
              <w:rPr>
                <w:sz w:val="23"/>
                <w:szCs w:val="23"/>
              </w:rPr>
            </w:pPr>
            <w:r>
              <w:rPr>
                <w:sz w:val="23"/>
                <w:szCs w:val="23"/>
              </w:rPr>
              <w:t>11</w:t>
            </w:r>
          </w:p>
        </w:tc>
        <w:tc>
          <w:tcPr>
            <w:tcW w:w="993" w:type="dxa"/>
          </w:tcPr>
          <w:p w14:paraId="5B3749C4" w14:textId="63CEB3D7" w:rsidR="00FF189D" w:rsidRPr="00B66CF9" w:rsidRDefault="00D11AF1" w:rsidP="0085158A">
            <w:pPr>
              <w:ind w:right="-119"/>
              <w:jc w:val="center"/>
              <w:rPr>
                <w:sz w:val="23"/>
                <w:szCs w:val="23"/>
              </w:rPr>
            </w:pPr>
            <w:r>
              <w:rPr>
                <w:sz w:val="23"/>
                <w:szCs w:val="23"/>
              </w:rPr>
              <w:t>17</w:t>
            </w:r>
          </w:p>
        </w:tc>
      </w:tr>
      <w:tr w:rsidR="00FF189D" w:rsidRPr="003B1D90" w14:paraId="08B39AD5" w14:textId="77777777" w:rsidTr="00FF189D">
        <w:tc>
          <w:tcPr>
            <w:tcW w:w="8392" w:type="dxa"/>
          </w:tcPr>
          <w:p w14:paraId="272DBAE2" w14:textId="77777777" w:rsidR="00FF189D" w:rsidRPr="003B1D90" w:rsidRDefault="00FF189D" w:rsidP="00FF189D">
            <w:pPr>
              <w:rPr>
                <w:b/>
                <w:sz w:val="23"/>
                <w:szCs w:val="23"/>
              </w:rPr>
            </w:pPr>
            <w:r w:rsidRPr="003B1D90">
              <w:rPr>
                <w:b/>
                <w:sz w:val="23"/>
                <w:szCs w:val="23"/>
              </w:rPr>
              <w:t>Allegations Against Staff</w:t>
            </w:r>
          </w:p>
        </w:tc>
        <w:tc>
          <w:tcPr>
            <w:tcW w:w="1134" w:type="dxa"/>
          </w:tcPr>
          <w:p w14:paraId="2067272D" w14:textId="24E47B00" w:rsidR="00FF189D" w:rsidRPr="003B1D90" w:rsidRDefault="00696FFA" w:rsidP="0085158A">
            <w:pPr>
              <w:ind w:right="-117"/>
              <w:jc w:val="center"/>
              <w:rPr>
                <w:b/>
                <w:sz w:val="23"/>
                <w:szCs w:val="23"/>
              </w:rPr>
            </w:pPr>
            <w:r>
              <w:rPr>
                <w:b/>
                <w:sz w:val="23"/>
                <w:szCs w:val="23"/>
              </w:rPr>
              <w:t>12</w:t>
            </w:r>
          </w:p>
        </w:tc>
        <w:tc>
          <w:tcPr>
            <w:tcW w:w="993" w:type="dxa"/>
          </w:tcPr>
          <w:p w14:paraId="3056B03B" w14:textId="31F4B1A7" w:rsidR="00FF189D" w:rsidRPr="003B1D90" w:rsidRDefault="00D11AF1" w:rsidP="0085158A">
            <w:pPr>
              <w:ind w:right="-119"/>
              <w:jc w:val="center"/>
              <w:rPr>
                <w:b/>
                <w:sz w:val="23"/>
                <w:szCs w:val="23"/>
              </w:rPr>
            </w:pPr>
            <w:r>
              <w:rPr>
                <w:b/>
                <w:sz w:val="23"/>
                <w:szCs w:val="23"/>
              </w:rPr>
              <w:t>18</w:t>
            </w:r>
          </w:p>
        </w:tc>
      </w:tr>
      <w:tr w:rsidR="00FF189D" w:rsidRPr="003B1D90" w14:paraId="2298A90F" w14:textId="77777777" w:rsidTr="00FF189D">
        <w:tc>
          <w:tcPr>
            <w:tcW w:w="8392" w:type="dxa"/>
          </w:tcPr>
          <w:p w14:paraId="6D479739" w14:textId="77777777" w:rsidR="00FF189D" w:rsidRPr="003B1D90" w:rsidRDefault="00FF189D" w:rsidP="00FF189D">
            <w:pPr>
              <w:rPr>
                <w:b/>
                <w:sz w:val="23"/>
                <w:szCs w:val="23"/>
              </w:rPr>
            </w:pPr>
            <w:r w:rsidRPr="003B1D90">
              <w:rPr>
                <w:b/>
                <w:sz w:val="23"/>
                <w:szCs w:val="23"/>
              </w:rPr>
              <w:t>Whistleblowing</w:t>
            </w:r>
          </w:p>
        </w:tc>
        <w:tc>
          <w:tcPr>
            <w:tcW w:w="1134" w:type="dxa"/>
          </w:tcPr>
          <w:p w14:paraId="6E81483C" w14:textId="4138FDAD" w:rsidR="00FF189D" w:rsidRPr="003B1D90" w:rsidRDefault="00696FFA" w:rsidP="0085158A">
            <w:pPr>
              <w:ind w:right="-117"/>
              <w:jc w:val="center"/>
              <w:rPr>
                <w:b/>
                <w:sz w:val="23"/>
                <w:szCs w:val="23"/>
              </w:rPr>
            </w:pPr>
            <w:r>
              <w:rPr>
                <w:b/>
                <w:sz w:val="23"/>
                <w:szCs w:val="23"/>
              </w:rPr>
              <w:t>13</w:t>
            </w:r>
          </w:p>
        </w:tc>
        <w:tc>
          <w:tcPr>
            <w:tcW w:w="993" w:type="dxa"/>
          </w:tcPr>
          <w:p w14:paraId="70BD209A" w14:textId="04B27421" w:rsidR="00FF189D" w:rsidRPr="003B1D90" w:rsidRDefault="00D11AF1" w:rsidP="0085158A">
            <w:pPr>
              <w:ind w:right="-119"/>
              <w:jc w:val="center"/>
              <w:rPr>
                <w:b/>
                <w:sz w:val="23"/>
                <w:szCs w:val="23"/>
              </w:rPr>
            </w:pPr>
            <w:r>
              <w:rPr>
                <w:b/>
                <w:sz w:val="23"/>
                <w:szCs w:val="23"/>
              </w:rPr>
              <w:t>19</w:t>
            </w:r>
          </w:p>
        </w:tc>
      </w:tr>
      <w:tr w:rsidR="00FF189D" w:rsidRPr="003B1D90" w14:paraId="258A7951" w14:textId="77777777" w:rsidTr="00FF189D">
        <w:tc>
          <w:tcPr>
            <w:tcW w:w="8392" w:type="dxa"/>
          </w:tcPr>
          <w:p w14:paraId="559A7AB1" w14:textId="77777777" w:rsidR="00FF189D" w:rsidRPr="003B1D90" w:rsidRDefault="00FF189D" w:rsidP="00FF189D">
            <w:pPr>
              <w:rPr>
                <w:b/>
                <w:sz w:val="23"/>
                <w:szCs w:val="23"/>
              </w:rPr>
            </w:pPr>
            <w:r w:rsidRPr="003B1D90">
              <w:rPr>
                <w:b/>
                <w:sz w:val="23"/>
                <w:szCs w:val="23"/>
              </w:rPr>
              <w:t xml:space="preserve">Preventing </w:t>
            </w:r>
            <w:r w:rsidR="0085158A">
              <w:rPr>
                <w:b/>
                <w:sz w:val="23"/>
                <w:szCs w:val="23"/>
              </w:rPr>
              <w:t>A</w:t>
            </w:r>
            <w:r w:rsidRPr="003B1D90">
              <w:rPr>
                <w:b/>
                <w:sz w:val="23"/>
                <w:szCs w:val="23"/>
              </w:rPr>
              <w:t>buse</w:t>
            </w:r>
          </w:p>
        </w:tc>
        <w:tc>
          <w:tcPr>
            <w:tcW w:w="1134" w:type="dxa"/>
          </w:tcPr>
          <w:p w14:paraId="2261B4C4" w14:textId="4470CCE3" w:rsidR="00FF189D" w:rsidRPr="003B1D90" w:rsidRDefault="00696FFA" w:rsidP="0085158A">
            <w:pPr>
              <w:ind w:right="-117"/>
              <w:jc w:val="center"/>
              <w:rPr>
                <w:b/>
                <w:sz w:val="23"/>
                <w:szCs w:val="23"/>
              </w:rPr>
            </w:pPr>
            <w:r>
              <w:rPr>
                <w:b/>
                <w:sz w:val="23"/>
                <w:szCs w:val="23"/>
              </w:rPr>
              <w:t>14</w:t>
            </w:r>
          </w:p>
        </w:tc>
        <w:tc>
          <w:tcPr>
            <w:tcW w:w="993" w:type="dxa"/>
          </w:tcPr>
          <w:p w14:paraId="19607C3A" w14:textId="09A738D7" w:rsidR="00FF189D" w:rsidRPr="003B1D90" w:rsidRDefault="00D11AF1" w:rsidP="0085158A">
            <w:pPr>
              <w:ind w:right="-119"/>
              <w:jc w:val="center"/>
              <w:rPr>
                <w:b/>
                <w:sz w:val="23"/>
                <w:szCs w:val="23"/>
              </w:rPr>
            </w:pPr>
            <w:r>
              <w:rPr>
                <w:b/>
                <w:sz w:val="23"/>
                <w:szCs w:val="23"/>
              </w:rPr>
              <w:t>19</w:t>
            </w:r>
          </w:p>
        </w:tc>
      </w:tr>
      <w:tr w:rsidR="00FF189D" w:rsidRPr="00B66CF9" w14:paraId="78A4F32A" w14:textId="77777777" w:rsidTr="00FF189D">
        <w:tc>
          <w:tcPr>
            <w:tcW w:w="8392" w:type="dxa"/>
          </w:tcPr>
          <w:p w14:paraId="4C5CCD66" w14:textId="77777777" w:rsidR="00FF189D" w:rsidRPr="003B1D90" w:rsidRDefault="00FF189D" w:rsidP="00FF189D">
            <w:pPr>
              <w:rPr>
                <w:b/>
                <w:sz w:val="23"/>
                <w:szCs w:val="23"/>
              </w:rPr>
            </w:pPr>
            <w:r w:rsidRPr="003B1D90">
              <w:rPr>
                <w:b/>
                <w:sz w:val="23"/>
                <w:szCs w:val="23"/>
              </w:rPr>
              <w:t>Policy Specifics;</w:t>
            </w:r>
          </w:p>
        </w:tc>
        <w:tc>
          <w:tcPr>
            <w:tcW w:w="1134" w:type="dxa"/>
          </w:tcPr>
          <w:p w14:paraId="1F40AC01" w14:textId="77777777" w:rsidR="00FF189D" w:rsidRPr="00B66CF9" w:rsidRDefault="00FF189D" w:rsidP="0085158A">
            <w:pPr>
              <w:ind w:right="-117"/>
              <w:jc w:val="center"/>
              <w:rPr>
                <w:sz w:val="23"/>
                <w:szCs w:val="23"/>
              </w:rPr>
            </w:pPr>
          </w:p>
        </w:tc>
        <w:tc>
          <w:tcPr>
            <w:tcW w:w="993" w:type="dxa"/>
          </w:tcPr>
          <w:p w14:paraId="0F137610" w14:textId="77777777" w:rsidR="00FF189D" w:rsidRPr="00B66CF9" w:rsidRDefault="00FF189D" w:rsidP="0085158A">
            <w:pPr>
              <w:ind w:right="-119"/>
              <w:jc w:val="center"/>
              <w:rPr>
                <w:sz w:val="23"/>
                <w:szCs w:val="23"/>
              </w:rPr>
            </w:pPr>
          </w:p>
        </w:tc>
      </w:tr>
      <w:tr w:rsidR="00FF189D" w:rsidRPr="00B66CF9" w14:paraId="7E7BFC93" w14:textId="77777777" w:rsidTr="00FF189D">
        <w:tc>
          <w:tcPr>
            <w:tcW w:w="8392" w:type="dxa"/>
          </w:tcPr>
          <w:p w14:paraId="6B118AAA" w14:textId="77777777" w:rsidR="00FF189D" w:rsidRPr="00B66CF9" w:rsidRDefault="00FF189D" w:rsidP="00FF189D">
            <w:pPr>
              <w:ind w:left="459"/>
              <w:rPr>
                <w:sz w:val="23"/>
                <w:szCs w:val="23"/>
              </w:rPr>
            </w:pPr>
            <w:r>
              <w:rPr>
                <w:sz w:val="23"/>
                <w:szCs w:val="23"/>
              </w:rPr>
              <w:t>Contextual Safeguarding</w:t>
            </w:r>
            <w:r w:rsidR="008115DF">
              <w:rPr>
                <w:sz w:val="23"/>
                <w:szCs w:val="23"/>
              </w:rPr>
              <w:t xml:space="preserve"> &amp; Child Criminal Exploitation</w:t>
            </w:r>
          </w:p>
        </w:tc>
        <w:tc>
          <w:tcPr>
            <w:tcW w:w="1134" w:type="dxa"/>
          </w:tcPr>
          <w:p w14:paraId="1B019811" w14:textId="26761D10" w:rsidR="00FF189D" w:rsidRPr="00B66CF9" w:rsidRDefault="00696FFA" w:rsidP="0085158A">
            <w:pPr>
              <w:ind w:right="-117"/>
              <w:jc w:val="center"/>
              <w:rPr>
                <w:sz w:val="23"/>
                <w:szCs w:val="23"/>
              </w:rPr>
            </w:pPr>
            <w:r>
              <w:rPr>
                <w:sz w:val="23"/>
                <w:szCs w:val="23"/>
              </w:rPr>
              <w:t>16</w:t>
            </w:r>
          </w:p>
        </w:tc>
        <w:tc>
          <w:tcPr>
            <w:tcW w:w="993" w:type="dxa"/>
          </w:tcPr>
          <w:p w14:paraId="273384D7" w14:textId="746CCEA5" w:rsidR="00FF189D" w:rsidRPr="00B66CF9" w:rsidRDefault="00D11AF1" w:rsidP="0085158A">
            <w:pPr>
              <w:ind w:right="-119"/>
              <w:jc w:val="center"/>
              <w:rPr>
                <w:sz w:val="23"/>
                <w:szCs w:val="23"/>
              </w:rPr>
            </w:pPr>
            <w:r>
              <w:rPr>
                <w:sz w:val="23"/>
                <w:szCs w:val="23"/>
              </w:rPr>
              <w:t>21</w:t>
            </w:r>
          </w:p>
        </w:tc>
      </w:tr>
      <w:tr w:rsidR="00FF189D" w:rsidRPr="00B66CF9" w14:paraId="62F9A7E7" w14:textId="77777777" w:rsidTr="00FF189D">
        <w:tc>
          <w:tcPr>
            <w:tcW w:w="8392" w:type="dxa"/>
          </w:tcPr>
          <w:p w14:paraId="759596C0" w14:textId="77777777" w:rsidR="00FF189D" w:rsidRPr="00B66CF9" w:rsidRDefault="009D7D53" w:rsidP="00FF189D">
            <w:pPr>
              <w:ind w:left="459"/>
              <w:rPr>
                <w:sz w:val="23"/>
                <w:szCs w:val="23"/>
              </w:rPr>
            </w:pPr>
            <w:r>
              <w:rPr>
                <w:sz w:val="23"/>
                <w:szCs w:val="23"/>
              </w:rPr>
              <w:t>County Lines</w:t>
            </w:r>
          </w:p>
        </w:tc>
        <w:tc>
          <w:tcPr>
            <w:tcW w:w="1134" w:type="dxa"/>
          </w:tcPr>
          <w:p w14:paraId="06C52DA1" w14:textId="395B20EE" w:rsidR="00FF189D" w:rsidRPr="00B66CF9" w:rsidRDefault="00696FFA" w:rsidP="0085158A">
            <w:pPr>
              <w:ind w:right="-117"/>
              <w:jc w:val="center"/>
              <w:rPr>
                <w:sz w:val="23"/>
                <w:szCs w:val="23"/>
              </w:rPr>
            </w:pPr>
            <w:r>
              <w:rPr>
                <w:sz w:val="23"/>
                <w:szCs w:val="23"/>
              </w:rPr>
              <w:t>17</w:t>
            </w:r>
          </w:p>
        </w:tc>
        <w:tc>
          <w:tcPr>
            <w:tcW w:w="993" w:type="dxa"/>
          </w:tcPr>
          <w:p w14:paraId="55741FED" w14:textId="7FD2B99A" w:rsidR="00FF189D" w:rsidRPr="00B66CF9" w:rsidRDefault="00D11AF1" w:rsidP="0085158A">
            <w:pPr>
              <w:ind w:right="-119"/>
              <w:jc w:val="center"/>
              <w:rPr>
                <w:sz w:val="23"/>
                <w:szCs w:val="23"/>
              </w:rPr>
            </w:pPr>
            <w:r>
              <w:rPr>
                <w:sz w:val="23"/>
                <w:szCs w:val="23"/>
              </w:rPr>
              <w:t>21</w:t>
            </w:r>
          </w:p>
        </w:tc>
      </w:tr>
      <w:tr w:rsidR="009D7D53" w:rsidRPr="00B66CF9" w14:paraId="5C4F7FF3" w14:textId="77777777" w:rsidTr="00FF189D">
        <w:tc>
          <w:tcPr>
            <w:tcW w:w="8392" w:type="dxa"/>
          </w:tcPr>
          <w:p w14:paraId="1EAB3CD6" w14:textId="77777777" w:rsidR="009D7D53" w:rsidRPr="00266B9E" w:rsidRDefault="009D7D53" w:rsidP="009D7D53">
            <w:pPr>
              <w:ind w:left="459"/>
              <w:rPr>
                <w:sz w:val="23"/>
                <w:szCs w:val="23"/>
              </w:rPr>
            </w:pPr>
            <w:r>
              <w:rPr>
                <w:sz w:val="23"/>
                <w:szCs w:val="23"/>
              </w:rPr>
              <w:t>Serious Crime, Gang Violence &amp; Youth Violence</w:t>
            </w:r>
          </w:p>
        </w:tc>
        <w:tc>
          <w:tcPr>
            <w:tcW w:w="1134" w:type="dxa"/>
          </w:tcPr>
          <w:p w14:paraId="2A499125" w14:textId="5ED2ABC3" w:rsidR="009D7D53" w:rsidRPr="00B66CF9" w:rsidRDefault="00696FFA" w:rsidP="0085158A">
            <w:pPr>
              <w:ind w:right="-117"/>
              <w:jc w:val="center"/>
              <w:rPr>
                <w:sz w:val="23"/>
                <w:szCs w:val="23"/>
              </w:rPr>
            </w:pPr>
            <w:r>
              <w:rPr>
                <w:sz w:val="23"/>
                <w:szCs w:val="23"/>
              </w:rPr>
              <w:t>18</w:t>
            </w:r>
          </w:p>
        </w:tc>
        <w:tc>
          <w:tcPr>
            <w:tcW w:w="993" w:type="dxa"/>
          </w:tcPr>
          <w:p w14:paraId="63520325" w14:textId="45344AE6" w:rsidR="009D7D53" w:rsidRPr="00B66CF9" w:rsidRDefault="00D11AF1" w:rsidP="0085158A">
            <w:pPr>
              <w:ind w:right="-119"/>
              <w:jc w:val="center"/>
              <w:rPr>
                <w:sz w:val="23"/>
                <w:szCs w:val="23"/>
              </w:rPr>
            </w:pPr>
            <w:r>
              <w:rPr>
                <w:sz w:val="23"/>
                <w:szCs w:val="23"/>
              </w:rPr>
              <w:t>22</w:t>
            </w:r>
          </w:p>
        </w:tc>
      </w:tr>
      <w:tr w:rsidR="009D7D53" w:rsidRPr="00B66CF9" w14:paraId="2A08B64E" w14:textId="77777777" w:rsidTr="00FF189D">
        <w:tc>
          <w:tcPr>
            <w:tcW w:w="8392" w:type="dxa"/>
          </w:tcPr>
          <w:p w14:paraId="70EC817D" w14:textId="77777777" w:rsidR="009D7D53" w:rsidRDefault="009D7D53" w:rsidP="009D7D53">
            <w:pPr>
              <w:ind w:left="459"/>
              <w:rPr>
                <w:sz w:val="23"/>
                <w:szCs w:val="23"/>
              </w:rPr>
            </w:pPr>
            <w:r>
              <w:rPr>
                <w:sz w:val="23"/>
                <w:szCs w:val="23"/>
              </w:rPr>
              <w:t>Knife Crime</w:t>
            </w:r>
          </w:p>
        </w:tc>
        <w:tc>
          <w:tcPr>
            <w:tcW w:w="1134" w:type="dxa"/>
          </w:tcPr>
          <w:p w14:paraId="3C308E0C" w14:textId="4D297F30" w:rsidR="009D7D53" w:rsidRDefault="00696FFA" w:rsidP="0085158A">
            <w:pPr>
              <w:ind w:right="-117"/>
              <w:jc w:val="center"/>
              <w:rPr>
                <w:sz w:val="23"/>
                <w:szCs w:val="23"/>
              </w:rPr>
            </w:pPr>
            <w:r>
              <w:rPr>
                <w:sz w:val="23"/>
                <w:szCs w:val="23"/>
              </w:rPr>
              <w:t>19</w:t>
            </w:r>
          </w:p>
        </w:tc>
        <w:tc>
          <w:tcPr>
            <w:tcW w:w="993" w:type="dxa"/>
          </w:tcPr>
          <w:p w14:paraId="2DC64318" w14:textId="26F72764" w:rsidR="009D7D53" w:rsidRPr="00B66CF9" w:rsidRDefault="00D11AF1" w:rsidP="0085158A">
            <w:pPr>
              <w:ind w:right="-119"/>
              <w:jc w:val="center"/>
              <w:rPr>
                <w:sz w:val="23"/>
                <w:szCs w:val="23"/>
              </w:rPr>
            </w:pPr>
            <w:r>
              <w:rPr>
                <w:sz w:val="23"/>
                <w:szCs w:val="23"/>
              </w:rPr>
              <w:t>22</w:t>
            </w:r>
          </w:p>
        </w:tc>
      </w:tr>
      <w:tr w:rsidR="009D7D53" w:rsidRPr="00B66CF9" w14:paraId="34812F9D" w14:textId="77777777" w:rsidTr="00FF189D">
        <w:tc>
          <w:tcPr>
            <w:tcW w:w="8392" w:type="dxa"/>
          </w:tcPr>
          <w:p w14:paraId="2B4685DC" w14:textId="77777777" w:rsidR="009D7D53" w:rsidRDefault="009D7D53" w:rsidP="009D7D53">
            <w:pPr>
              <w:ind w:left="459"/>
              <w:rPr>
                <w:sz w:val="23"/>
                <w:szCs w:val="23"/>
              </w:rPr>
            </w:pPr>
            <w:r>
              <w:rPr>
                <w:sz w:val="23"/>
                <w:szCs w:val="23"/>
              </w:rPr>
              <w:t>Child Criminal Exploitation (CCE) &amp; Cybercrime Involvement</w:t>
            </w:r>
          </w:p>
        </w:tc>
        <w:tc>
          <w:tcPr>
            <w:tcW w:w="1134" w:type="dxa"/>
          </w:tcPr>
          <w:p w14:paraId="4B8A1340" w14:textId="63A6F37B" w:rsidR="009D7D53" w:rsidRDefault="00696FFA" w:rsidP="0085158A">
            <w:pPr>
              <w:ind w:right="-117"/>
              <w:jc w:val="center"/>
              <w:rPr>
                <w:sz w:val="23"/>
                <w:szCs w:val="23"/>
              </w:rPr>
            </w:pPr>
            <w:r>
              <w:rPr>
                <w:sz w:val="23"/>
                <w:szCs w:val="23"/>
              </w:rPr>
              <w:t>20</w:t>
            </w:r>
          </w:p>
        </w:tc>
        <w:tc>
          <w:tcPr>
            <w:tcW w:w="993" w:type="dxa"/>
          </w:tcPr>
          <w:p w14:paraId="0B115F49" w14:textId="3EAD18B8" w:rsidR="009D7D53" w:rsidRPr="00B66CF9" w:rsidRDefault="00D11AF1" w:rsidP="0085158A">
            <w:pPr>
              <w:ind w:right="-119"/>
              <w:jc w:val="center"/>
              <w:rPr>
                <w:sz w:val="23"/>
                <w:szCs w:val="23"/>
              </w:rPr>
            </w:pPr>
            <w:r>
              <w:rPr>
                <w:sz w:val="23"/>
                <w:szCs w:val="23"/>
              </w:rPr>
              <w:t>22</w:t>
            </w:r>
          </w:p>
        </w:tc>
      </w:tr>
      <w:tr w:rsidR="009D7D53" w:rsidRPr="00B66CF9" w14:paraId="36167D51" w14:textId="77777777" w:rsidTr="00FF189D">
        <w:tc>
          <w:tcPr>
            <w:tcW w:w="8392" w:type="dxa"/>
          </w:tcPr>
          <w:p w14:paraId="5B0C676F" w14:textId="77777777" w:rsidR="009D7D53" w:rsidRDefault="009D7D53" w:rsidP="009D7D53">
            <w:pPr>
              <w:ind w:left="459"/>
              <w:rPr>
                <w:sz w:val="23"/>
                <w:szCs w:val="23"/>
              </w:rPr>
            </w:pPr>
            <w:r>
              <w:rPr>
                <w:sz w:val="23"/>
                <w:szCs w:val="23"/>
              </w:rPr>
              <w:t>Child Criminal Exploitation &amp; Child Sexual Exploitation (CSE)</w:t>
            </w:r>
          </w:p>
        </w:tc>
        <w:tc>
          <w:tcPr>
            <w:tcW w:w="1134" w:type="dxa"/>
          </w:tcPr>
          <w:p w14:paraId="05E8FF85" w14:textId="6A642E6A" w:rsidR="009D7D53" w:rsidRDefault="00696FFA" w:rsidP="0085158A">
            <w:pPr>
              <w:ind w:right="-117"/>
              <w:jc w:val="center"/>
              <w:rPr>
                <w:sz w:val="23"/>
                <w:szCs w:val="23"/>
              </w:rPr>
            </w:pPr>
            <w:r>
              <w:rPr>
                <w:sz w:val="23"/>
                <w:szCs w:val="23"/>
              </w:rPr>
              <w:t>21</w:t>
            </w:r>
          </w:p>
        </w:tc>
        <w:tc>
          <w:tcPr>
            <w:tcW w:w="993" w:type="dxa"/>
          </w:tcPr>
          <w:p w14:paraId="569F3DE6" w14:textId="61222362" w:rsidR="009D7D53" w:rsidRPr="00B66CF9" w:rsidRDefault="00D11AF1" w:rsidP="0085158A">
            <w:pPr>
              <w:ind w:right="-119"/>
              <w:jc w:val="center"/>
              <w:rPr>
                <w:sz w:val="23"/>
                <w:szCs w:val="23"/>
              </w:rPr>
            </w:pPr>
            <w:r>
              <w:rPr>
                <w:sz w:val="23"/>
                <w:szCs w:val="23"/>
              </w:rPr>
              <w:t>23</w:t>
            </w:r>
          </w:p>
        </w:tc>
      </w:tr>
      <w:tr w:rsidR="009D7D53" w:rsidRPr="00B66CF9" w14:paraId="4D8DAD9F" w14:textId="77777777" w:rsidTr="00FF189D">
        <w:tc>
          <w:tcPr>
            <w:tcW w:w="8392" w:type="dxa"/>
          </w:tcPr>
          <w:p w14:paraId="17D26153" w14:textId="77777777" w:rsidR="009D7D53" w:rsidRDefault="009D7D53" w:rsidP="009D7D53">
            <w:pPr>
              <w:ind w:left="459"/>
              <w:rPr>
                <w:sz w:val="23"/>
                <w:szCs w:val="23"/>
              </w:rPr>
            </w:pPr>
            <w:r>
              <w:rPr>
                <w:sz w:val="23"/>
                <w:szCs w:val="23"/>
              </w:rPr>
              <w:t>Modern Slavery &amp; Trafficking</w:t>
            </w:r>
          </w:p>
        </w:tc>
        <w:tc>
          <w:tcPr>
            <w:tcW w:w="1134" w:type="dxa"/>
          </w:tcPr>
          <w:p w14:paraId="7CEC58E8" w14:textId="0AEDBC8A" w:rsidR="009D7D53" w:rsidRDefault="00696FFA" w:rsidP="0085158A">
            <w:pPr>
              <w:ind w:right="-117"/>
              <w:jc w:val="center"/>
              <w:rPr>
                <w:sz w:val="23"/>
                <w:szCs w:val="23"/>
              </w:rPr>
            </w:pPr>
            <w:r>
              <w:rPr>
                <w:sz w:val="23"/>
                <w:szCs w:val="23"/>
              </w:rPr>
              <w:t>22</w:t>
            </w:r>
          </w:p>
        </w:tc>
        <w:tc>
          <w:tcPr>
            <w:tcW w:w="993" w:type="dxa"/>
          </w:tcPr>
          <w:p w14:paraId="121BBF7C" w14:textId="218BA488" w:rsidR="009D7D53" w:rsidRPr="00B66CF9" w:rsidRDefault="00D11AF1" w:rsidP="0085158A">
            <w:pPr>
              <w:ind w:right="-119"/>
              <w:jc w:val="center"/>
              <w:rPr>
                <w:sz w:val="23"/>
                <w:szCs w:val="23"/>
              </w:rPr>
            </w:pPr>
            <w:r>
              <w:rPr>
                <w:sz w:val="23"/>
                <w:szCs w:val="23"/>
              </w:rPr>
              <w:t>23</w:t>
            </w:r>
          </w:p>
        </w:tc>
      </w:tr>
      <w:tr w:rsidR="009D7D53" w:rsidRPr="00B66CF9" w14:paraId="6E57CF6D" w14:textId="77777777" w:rsidTr="00FF189D">
        <w:tc>
          <w:tcPr>
            <w:tcW w:w="8392" w:type="dxa"/>
          </w:tcPr>
          <w:p w14:paraId="4F4A81BB" w14:textId="338A1CDB" w:rsidR="009D7D53" w:rsidRDefault="003A0EC2" w:rsidP="009D7D53">
            <w:pPr>
              <w:ind w:left="459"/>
              <w:rPr>
                <w:sz w:val="23"/>
                <w:szCs w:val="23"/>
              </w:rPr>
            </w:pPr>
            <w:r>
              <w:rPr>
                <w:sz w:val="23"/>
                <w:szCs w:val="23"/>
              </w:rPr>
              <w:t>Child on Child Sexual Violence &amp; Harassment/</w:t>
            </w:r>
            <w:r w:rsidR="00AF6949">
              <w:rPr>
                <w:sz w:val="23"/>
                <w:szCs w:val="23"/>
              </w:rPr>
              <w:t>Child on child</w:t>
            </w:r>
            <w:r w:rsidR="009D7D53">
              <w:rPr>
                <w:sz w:val="23"/>
                <w:szCs w:val="23"/>
              </w:rPr>
              <w:t xml:space="preserve"> Influence</w:t>
            </w:r>
          </w:p>
        </w:tc>
        <w:tc>
          <w:tcPr>
            <w:tcW w:w="1134" w:type="dxa"/>
          </w:tcPr>
          <w:p w14:paraId="785FBC05" w14:textId="480500FF" w:rsidR="009D7D53" w:rsidRDefault="00696FFA" w:rsidP="0085158A">
            <w:pPr>
              <w:ind w:right="-117"/>
              <w:jc w:val="center"/>
              <w:rPr>
                <w:sz w:val="23"/>
                <w:szCs w:val="23"/>
              </w:rPr>
            </w:pPr>
            <w:r>
              <w:rPr>
                <w:sz w:val="23"/>
                <w:szCs w:val="23"/>
              </w:rPr>
              <w:t>23</w:t>
            </w:r>
          </w:p>
        </w:tc>
        <w:tc>
          <w:tcPr>
            <w:tcW w:w="993" w:type="dxa"/>
          </w:tcPr>
          <w:p w14:paraId="0BBD0AE6" w14:textId="2D2A1203" w:rsidR="009D7D53" w:rsidRPr="00B66CF9" w:rsidRDefault="00D11AF1" w:rsidP="0085158A">
            <w:pPr>
              <w:ind w:right="-119"/>
              <w:jc w:val="center"/>
              <w:rPr>
                <w:sz w:val="23"/>
                <w:szCs w:val="23"/>
              </w:rPr>
            </w:pPr>
            <w:r>
              <w:rPr>
                <w:sz w:val="23"/>
                <w:szCs w:val="23"/>
              </w:rPr>
              <w:t>24</w:t>
            </w:r>
          </w:p>
        </w:tc>
      </w:tr>
      <w:tr w:rsidR="009D7D53" w:rsidRPr="00B66CF9" w14:paraId="1F28A9D2" w14:textId="77777777" w:rsidTr="00FF189D">
        <w:tc>
          <w:tcPr>
            <w:tcW w:w="8392" w:type="dxa"/>
          </w:tcPr>
          <w:p w14:paraId="39BD7971" w14:textId="77777777" w:rsidR="009D7D53" w:rsidRDefault="009D7D53" w:rsidP="009D7D53">
            <w:pPr>
              <w:ind w:left="459"/>
              <w:rPr>
                <w:sz w:val="23"/>
                <w:szCs w:val="23"/>
              </w:rPr>
            </w:pPr>
            <w:r>
              <w:rPr>
                <w:sz w:val="23"/>
                <w:szCs w:val="23"/>
              </w:rPr>
              <w:t>Children and the Court System</w:t>
            </w:r>
          </w:p>
        </w:tc>
        <w:tc>
          <w:tcPr>
            <w:tcW w:w="1134" w:type="dxa"/>
          </w:tcPr>
          <w:p w14:paraId="34E8ACCF" w14:textId="503D8FDE" w:rsidR="009D7D53" w:rsidRDefault="00696FFA" w:rsidP="0085158A">
            <w:pPr>
              <w:ind w:right="-117"/>
              <w:jc w:val="center"/>
              <w:rPr>
                <w:sz w:val="23"/>
                <w:szCs w:val="23"/>
              </w:rPr>
            </w:pPr>
            <w:r>
              <w:rPr>
                <w:sz w:val="23"/>
                <w:szCs w:val="23"/>
              </w:rPr>
              <w:t>24</w:t>
            </w:r>
          </w:p>
        </w:tc>
        <w:tc>
          <w:tcPr>
            <w:tcW w:w="993" w:type="dxa"/>
          </w:tcPr>
          <w:p w14:paraId="5D3A42FC" w14:textId="59719339" w:rsidR="009D7D53" w:rsidRPr="00B66CF9" w:rsidRDefault="00D11AF1" w:rsidP="0085158A">
            <w:pPr>
              <w:ind w:right="-119"/>
              <w:jc w:val="center"/>
              <w:rPr>
                <w:sz w:val="23"/>
                <w:szCs w:val="23"/>
              </w:rPr>
            </w:pPr>
            <w:r>
              <w:rPr>
                <w:sz w:val="23"/>
                <w:szCs w:val="23"/>
              </w:rPr>
              <w:t>24</w:t>
            </w:r>
          </w:p>
        </w:tc>
      </w:tr>
      <w:tr w:rsidR="009D7D53" w:rsidRPr="00B66CF9" w14:paraId="29D2902B" w14:textId="77777777" w:rsidTr="00FF189D">
        <w:tc>
          <w:tcPr>
            <w:tcW w:w="8392" w:type="dxa"/>
          </w:tcPr>
          <w:p w14:paraId="7607A2D2" w14:textId="77777777" w:rsidR="009D7D53" w:rsidRDefault="009D7D53" w:rsidP="009D7D53">
            <w:pPr>
              <w:ind w:left="459"/>
              <w:rPr>
                <w:sz w:val="23"/>
                <w:szCs w:val="23"/>
              </w:rPr>
            </w:pPr>
            <w:r>
              <w:rPr>
                <w:sz w:val="23"/>
                <w:szCs w:val="23"/>
              </w:rPr>
              <w:t xml:space="preserve">Children with family members in prison </w:t>
            </w:r>
          </w:p>
        </w:tc>
        <w:tc>
          <w:tcPr>
            <w:tcW w:w="1134" w:type="dxa"/>
          </w:tcPr>
          <w:p w14:paraId="1DFE41B6" w14:textId="78E63DF1" w:rsidR="009D7D53" w:rsidRPr="00B66CF9" w:rsidRDefault="00696FFA" w:rsidP="0085158A">
            <w:pPr>
              <w:ind w:right="-117"/>
              <w:jc w:val="center"/>
              <w:rPr>
                <w:sz w:val="23"/>
                <w:szCs w:val="23"/>
              </w:rPr>
            </w:pPr>
            <w:r>
              <w:rPr>
                <w:sz w:val="23"/>
                <w:szCs w:val="23"/>
              </w:rPr>
              <w:t>25</w:t>
            </w:r>
          </w:p>
        </w:tc>
        <w:tc>
          <w:tcPr>
            <w:tcW w:w="993" w:type="dxa"/>
          </w:tcPr>
          <w:p w14:paraId="3E2B9A7D" w14:textId="5E7596E9" w:rsidR="009D7D53" w:rsidRPr="00B66CF9" w:rsidRDefault="00D11AF1" w:rsidP="0085158A">
            <w:pPr>
              <w:ind w:right="-119"/>
              <w:jc w:val="center"/>
              <w:rPr>
                <w:sz w:val="23"/>
                <w:szCs w:val="23"/>
              </w:rPr>
            </w:pPr>
            <w:r>
              <w:rPr>
                <w:sz w:val="23"/>
                <w:szCs w:val="23"/>
              </w:rPr>
              <w:t>24</w:t>
            </w:r>
          </w:p>
        </w:tc>
      </w:tr>
      <w:tr w:rsidR="001D3A59" w:rsidRPr="00B66CF9" w14:paraId="166396DC" w14:textId="77777777" w:rsidTr="00FF189D">
        <w:tc>
          <w:tcPr>
            <w:tcW w:w="8392" w:type="dxa"/>
          </w:tcPr>
          <w:p w14:paraId="0DF18489" w14:textId="77777777" w:rsidR="001D3A59" w:rsidRDefault="001D3A59" w:rsidP="009D7D53">
            <w:pPr>
              <w:ind w:left="459"/>
              <w:rPr>
                <w:sz w:val="23"/>
                <w:szCs w:val="23"/>
              </w:rPr>
            </w:pPr>
            <w:r>
              <w:rPr>
                <w:sz w:val="23"/>
                <w:szCs w:val="23"/>
              </w:rPr>
              <w:t>Homelessness</w:t>
            </w:r>
          </w:p>
        </w:tc>
        <w:tc>
          <w:tcPr>
            <w:tcW w:w="1134" w:type="dxa"/>
          </w:tcPr>
          <w:p w14:paraId="0576371E" w14:textId="3046957C" w:rsidR="001D3A59" w:rsidRDefault="00696FFA" w:rsidP="0085158A">
            <w:pPr>
              <w:ind w:right="-117"/>
              <w:jc w:val="center"/>
              <w:rPr>
                <w:sz w:val="23"/>
                <w:szCs w:val="23"/>
              </w:rPr>
            </w:pPr>
            <w:r>
              <w:rPr>
                <w:sz w:val="23"/>
                <w:szCs w:val="23"/>
              </w:rPr>
              <w:t>26</w:t>
            </w:r>
          </w:p>
        </w:tc>
        <w:tc>
          <w:tcPr>
            <w:tcW w:w="993" w:type="dxa"/>
          </w:tcPr>
          <w:p w14:paraId="232D27FB" w14:textId="7931C33B" w:rsidR="001D3A59" w:rsidRPr="00B66CF9" w:rsidRDefault="00D11AF1" w:rsidP="0085158A">
            <w:pPr>
              <w:ind w:right="-119"/>
              <w:jc w:val="center"/>
              <w:rPr>
                <w:sz w:val="23"/>
                <w:szCs w:val="23"/>
              </w:rPr>
            </w:pPr>
            <w:r>
              <w:rPr>
                <w:sz w:val="23"/>
                <w:szCs w:val="23"/>
              </w:rPr>
              <w:t>24</w:t>
            </w:r>
          </w:p>
        </w:tc>
      </w:tr>
      <w:tr w:rsidR="00475D4F" w:rsidRPr="00B66CF9" w14:paraId="43B735D7" w14:textId="77777777" w:rsidTr="00FF189D">
        <w:tc>
          <w:tcPr>
            <w:tcW w:w="8392" w:type="dxa"/>
          </w:tcPr>
          <w:p w14:paraId="4D831C3A" w14:textId="5B031502" w:rsidR="00475D4F" w:rsidRDefault="00475D4F" w:rsidP="009D7D53">
            <w:pPr>
              <w:ind w:left="459"/>
              <w:rPr>
                <w:sz w:val="23"/>
                <w:szCs w:val="23"/>
              </w:rPr>
            </w:pPr>
            <w:r>
              <w:rPr>
                <w:sz w:val="23"/>
                <w:szCs w:val="23"/>
              </w:rPr>
              <w:t>Young Carers</w:t>
            </w:r>
          </w:p>
        </w:tc>
        <w:tc>
          <w:tcPr>
            <w:tcW w:w="1134" w:type="dxa"/>
          </w:tcPr>
          <w:p w14:paraId="39DEA9DF" w14:textId="4E9BE629" w:rsidR="00475D4F" w:rsidRDefault="00696FFA" w:rsidP="0085158A">
            <w:pPr>
              <w:ind w:right="-117"/>
              <w:jc w:val="center"/>
              <w:rPr>
                <w:sz w:val="23"/>
                <w:szCs w:val="23"/>
              </w:rPr>
            </w:pPr>
            <w:r>
              <w:rPr>
                <w:sz w:val="23"/>
                <w:szCs w:val="23"/>
              </w:rPr>
              <w:t>27</w:t>
            </w:r>
          </w:p>
        </w:tc>
        <w:tc>
          <w:tcPr>
            <w:tcW w:w="993" w:type="dxa"/>
          </w:tcPr>
          <w:p w14:paraId="2E27B0D2" w14:textId="0F21D655" w:rsidR="00475D4F" w:rsidRDefault="00D11AF1" w:rsidP="0085158A">
            <w:pPr>
              <w:ind w:right="-119"/>
              <w:jc w:val="center"/>
              <w:rPr>
                <w:sz w:val="23"/>
                <w:szCs w:val="23"/>
              </w:rPr>
            </w:pPr>
            <w:r>
              <w:rPr>
                <w:sz w:val="23"/>
                <w:szCs w:val="23"/>
              </w:rPr>
              <w:t>25</w:t>
            </w:r>
          </w:p>
        </w:tc>
      </w:tr>
      <w:tr w:rsidR="009D7D53" w:rsidRPr="00B66CF9" w14:paraId="75FEA59D" w14:textId="77777777" w:rsidTr="00FF189D">
        <w:tc>
          <w:tcPr>
            <w:tcW w:w="8392" w:type="dxa"/>
          </w:tcPr>
          <w:p w14:paraId="059F4520" w14:textId="77777777" w:rsidR="009D7D53" w:rsidRPr="009D7D53" w:rsidRDefault="009D7D53" w:rsidP="009D7D53">
            <w:pPr>
              <w:rPr>
                <w:b/>
                <w:sz w:val="23"/>
                <w:szCs w:val="23"/>
              </w:rPr>
            </w:pPr>
            <w:r w:rsidRPr="009D7D53">
              <w:rPr>
                <w:b/>
                <w:sz w:val="23"/>
                <w:szCs w:val="23"/>
              </w:rPr>
              <w:t>Other forms of abuse and neglect</w:t>
            </w:r>
          </w:p>
        </w:tc>
        <w:tc>
          <w:tcPr>
            <w:tcW w:w="1134" w:type="dxa"/>
          </w:tcPr>
          <w:p w14:paraId="4A2B8FE0" w14:textId="30F297B3" w:rsidR="009D7D53" w:rsidRPr="00B66CF9" w:rsidRDefault="00696FFA" w:rsidP="0085158A">
            <w:pPr>
              <w:ind w:right="-117"/>
              <w:jc w:val="center"/>
              <w:rPr>
                <w:sz w:val="23"/>
                <w:szCs w:val="23"/>
              </w:rPr>
            </w:pPr>
            <w:r>
              <w:rPr>
                <w:sz w:val="23"/>
                <w:szCs w:val="23"/>
              </w:rPr>
              <w:t>28</w:t>
            </w:r>
          </w:p>
        </w:tc>
        <w:tc>
          <w:tcPr>
            <w:tcW w:w="993" w:type="dxa"/>
          </w:tcPr>
          <w:p w14:paraId="043B6782" w14:textId="3FDD925C" w:rsidR="009D7D53" w:rsidRPr="00B66CF9" w:rsidRDefault="00D11AF1" w:rsidP="0085158A">
            <w:pPr>
              <w:ind w:right="-119"/>
              <w:jc w:val="center"/>
              <w:rPr>
                <w:sz w:val="23"/>
                <w:szCs w:val="23"/>
              </w:rPr>
            </w:pPr>
            <w:r>
              <w:rPr>
                <w:sz w:val="23"/>
                <w:szCs w:val="23"/>
              </w:rPr>
              <w:t>26</w:t>
            </w:r>
          </w:p>
        </w:tc>
      </w:tr>
      <w:tr w:rsidR="009D7D53" w:rsidRPr="00B66CF9" w14:paraId="61B36436" w14:textId="77777777" w:rsidTr="00FF189D">
        <w:tc>
          <w:tcPr>
            <w:tcW w:w="8392" w:type="dxa"/>
          </w:tcPr>
          <w:p w14:paraId="45246B80" w14:textId="77777777" w:rsidR="009D7D53" w:rsidRPr="00B66CF9" w:rsidRDefault="009D7D53" w:rsidP="009D7D53">
            <w:pPr>
              <w:ind w:left="459"/>
              <w:rPr>
                <w:sz w:val="23"/>
                <w:szCs w:val="23"/>
              </w:rPr>
            </w:pPr>
            <w:r>
              <w:rPr>
                <w:sz w:val="23"/>
                <w:szCs w:val="23"/>
              </w:rPr>
              <w:t>Child Sexual Exploitation &amp; Trafficking</w:t>
            </w:r>
          </w:p>
        </w:tc>
        <w:tc>
          <w:tcPr>
            <w:tcW w:w="1134" w:type="dxa"/>
          </w:tcPr>
          <w:p w14:paraId="213CE3E5" w14:textId="08C09143" w:rsidR="009D7D53" w:rsidRPr="00B66CF9" w:rsidRDefault="00696FFA" w:rsidP="0085158A">
            <w:pPr>
              <w:ind w:right="-117"/>
              <w:jc w:val="center"/>
              <w:rPr>
                <w:sz w:val="23"/>
                <w:szCs w:val="23"/>
              </w:rPr>
            </w:pPr>
            <w:r>
              <w:rPr>
                <w:sz w:val="23"/>
                <w:szCs w:val="23"/>
              </w:rPr>
              <w:t>28.1</w:t>
            </w:r>
          </w:p>
        </w:tc>
        <w:tc>
          <w:tcPr>
            <w:tcW w:w="993" w:type="dxa"/>
          </w:tcPr>
          <w:p w14:paraId="37FF8C3A" w14:textId="1197BF6B" w:rsidR="009D7D53" w:rsidRPr="00B66CF9" w:rsidRDefault="00D11AF1" w:rsidP="0085158A">
            <w:pPr>
              <w:ind w:right="-119"/>
              <w:jc w:val="center"/>
              <w:rPr>
                <w:sz w:val="23"/>
                <w:szCs w:val="23"/>
              </w:rPr>
            </w:pPr>
            <w:r>
              <w:rPr>
                <w:sz w:val="23"/>
                <w:szCs w:val="23"/>
              </w:rPr>
              <w:t>26</w:t>
            </w:r>
          </w:p>
        </w:tc>
      </w:tr>
      <w:tr w:rsidR="009D7D53" w:rsidRPr="00B66CF9" w14:paraId="4D34C8A3" w14:textId="77777777" w:rsidTr="00FF189D">
        <w:tc>
          <w:tcPr>
            <w:tcW w:w="8392" w:type="dxa"/>
          </w:tcPr>
          <w:p w14:paraId="3A184EF9" w14:textId="3C708A8F" w:rsidR="009D7D53" w:rsidRPr="00B66CF9" w:rsidRDefault="001D3A59" w:rsidP="009D7D53">
            <w:pPr>
              <w:ind w:left="459"/>
              <w:rPr>
                <w:sz w:val="23"/>
                <w:szCs w:val="23"/>
              </w:rPr>
            </w:pPr>
            <w:r>
              <w:rPr>
                <w:sz w:val="23"/>
                <w:szCs w:val="23"/>
              </w:rPr>
              <w:t>Grooming &amp; S</w:t>
            </w:r>
            <w:r w:rsidR="00781EA4">
              <w:rPr>
                <w:sz w:val="23"/>
                <w:szCs w:val="23"/>
              </w:rPr>
              <w:t>haring Nudes &amp; Semi Nudes</w:t>
            </w:r>
          </w:p>
        </w:tc>
        <w:tc>
          <w:tcPr>
            <w:tcW w:w="1134" w:type="dxa"/>
          </w:tcPr>
          <w:p w14:paraId="519A7AC0" w14:textId="533B9A93" w:rsidR="009D7D53" w:rsidRPr="00B66CF9" w:rsidRDefault="00696FFA" w:rsidP="0085158A">
            <w:pPr>
              <w:ind w:right="-117"/>
              <w:jc w:val="center"/>
              <w:rPr>
                <w:sz w:val="23"/>
                <w:szCs w:val="23"/>
              </w:rPr>
            </w:pPr>
            <w:r>
              <w:rPr>
                <w:sz w:val="23"/>
                <w:szCs w:val="23"/>
              </w:rPr>
              <w:t>28.7</w:t>
            </w:r>
          </w:p>
        </w:tc>
        <w:tc>
          <w:tcPr>
            <w:tcW w:w="993" w:type="dxa"/>
          </w:tcPr>
          <w:p w14:paraId="2E63FEDA" w14:textId="11E247C6" w:rsidR="009D7D53" w:rsidRPr="00B66CF9" w:rsidRDefault="00D11AF1" w:rsidP="0085158A">
            <w:pPr>
              <w:ind w:right="-119"/>
              <w:jc w:val="center"/>
              <w:rPr>
                <w:sz w:val="23"/>
                <w:szCs w:val="23"/>
              </w:rPr>
            </w:pPr>
            <w:r>
              <w:rPr>
                <w:sz w:val="23"/>
                <w:szCs w:val="23"/>
              </w:rPr>
              <w:t>26</w:t>
            </w:r>
          </w:p>
        </w:tc>
      </w:tr>
      <w:tr w:rsidR="001D3A59" w:rsidRPr="00B66CF9" w14:paraId="4FA6A41C" w14:textId="77777777" w:rsidTr="00FF189D">
        <w:tc>
          <w:tcPr>
            <w:tcW w:w="8392" w:type="dxa"/>
          </w:tcPr>
          <w:p w14:paraId="7D01EE14" w14:textId="412A61A2" w:rsidR="001D3A59" w:rsidRDefault="001108D0" w:rsidP="009D7D53">
            <w:pPr>
              <w:ind w:left="459"/>
              <w:rPr>
                <w:sz w:val="23"/>
                <w:szCs w:val="23"/>
              </w:rPr>
            </w:pPr>
            <w:r>
              <w:rPr>
                <w:sz w:val="23"/>
                <w:szCs w:val="23"/>
              </w:rPr>
              <w:t xml:space="preserve">Child on Child </w:t>
            </w:r>
            <w:r w:rsidR="001D3A59">
              <w:rPr>
                <w:sz w:val="23"/>
                <w:szCs w:val="23"/>
              </w:rPr>
              <w:t>Sexual Violence</w:t>
            </w:r>
            <w:r>
              <w:rPr>
                <w:sz w:val="23"/>
                <w:szCs w:val="23"/>
              </w:rPr>
              <w:t>&amp;</w:t>
            </w:r>
            <w:r w:rsidR="001D3A59">
              <w:rPr>
                <w:sz w:val="23"/>
                <w:szCs w:val="23"/>
              </w:rPr>
              <w:t xml:space="preserve"> Sexual Harassment </w:t>
            </w:r>
            <w:r>
              <w:rPr>
                <w:sz w:val="23"/>
                <w:szCs w:val="23"/>
              </w:rPr>
              <w:t xml:space="preserve">Including child on child abuse/ Children using </w:t>
            </w:r>
            <w:r w:rsidR="007520F9">
              <w:rPr>
                <w:sz w:val="23"/>
                <w:szCs w:val="23"/>
              </w:rPr>
              <w:t>Harmful Sexual Behaviours</w:t>
            </w:r>
          </w:p>
        </w:tc>
        <w:tc>
          <w:tcPr>
            <w:tcW w:w="1134" w:type="dxa"/>
          </w:tcPr>
          <w:p w14:paraId="4E175F70" w14:textId="63865020" w:rsidR="001D3A59" w:rsidRDefault="00696FFA" w:rsidP="0085158A">
            <w:pPr>
              <w:ind w:right="-117"/>
              <w:jc w:val="center"/>
              <w:rPr>
                <w:sz w:val="23"/>
                <w:szCs w:val="23"/>
              </w:rPr>
            </w:pPr>
            <w:r>
              <w:rPr>
                <w:sz w:val="23"/>
                <w:szCs w:val="23"/>
              </w:rPr>
              <w:t>29</w:t>
            </w:r>
          </w:p>
        </w:tc>
        <w:tc>
          <w:tcPr>
            <w:tcW w:w="993" w:type="dxa"/>
          </w:tcPr>
          <w:p w14:paraId="71B5345C" w14:textId="576D3568" w:rsidR="001D3A59" w:rsidRPr="00B66CF9" w:rsidRDefault="00D11AF1" w:rsidP="0085158A">
            <w:pPr>
              <w:ind w:right="-119"/>
              <w:jc w:val="center"/>
              <w:rPr>
                <w:sz w:val="23"/>
                <w:szCs w:val="23"/>
              </w:rPr>
            </w:pPr>
            <w:r>
              <w:rPr>
                <w:sz w:val="23"/>
                <w:szCs w:val="23"/>
              </w:rPr>
              <w:t>28</w:t>
            </w:r>
          </w:p>
        </w:tc>
      </w:tr>
      <w:tr w:rsidR="001D3A59" w:rsidRPr="00B66CF9" w14:paraId="71789675" w14:textId="77777777" w:rsidTr="00FF189D">
        <w:tc>
          <w:tcPr>
            <w:tcW w:w="8392" w:type="dxa"/>
          </w:tcPr>
          <w:p w14:paraId="46F29539" w14:textId="77777777" w:rsidR="001D3A59" w:rsidRDefault="001D3A59" w:rsidP="009D7D53">
            <w:pPr>
              <w:ind w:left="459"/>
              <w:rPr>
                <w:sz w:val="23"/>
                <w:szCs w:val="23"/>
              </w:rPr>
            </w:pPr>
            <w:proofErr w:type="spellStart"/>
            <w:r>
              <w:rPr>
                <w:sz w:val="23"/>
                <w:szCs w:val="23"/>
              </w:rPr>
              <w:t>Upskirting</w:t>
            </w:r>
            <w:proofErr w:type="spellEnd"/>
          </w:p>
        </w:tc>
        <w:tc>
          <w:tcPr>
            <w:tcW w:w="1134" w:type="dxa"/>
          </w:tcPr>
          <w:p w14:paraId="63537762" w14:textId="10BD778A" w:rsidR="001D3A59" w:rsidRDefault="00696FFA" w:rsidP="0085158A">
            <w:pPr>
              <w:ind w:right="-117"/>
              <w:jc w:val="center"/>
              <w:rPr>
                <w:sz w:val="23"/>
                <w:szCs w:val="23"/>
              </w:rPr>
            </w:pPr>
            <w:r>
              <w:rPr>
                <w:sz w:val="23"/>
                <w:szCs w:val="23"/>
              </w:rPr>
              <w:t>30</w:t>
            </w:r>
          </w:p>
        </w:tc>
        <w:tc>
          <w:tcPr>
            <w:tcW w:w="993" w:type="dxa"/>
          </w:tcPr>
          <w:p w14:paraId="1417D5FA" w14:textId="7EC3DF0F" w:rsidR="001D3A59" w:rsidRPr="00B66CF9" w:rsidRDefault="00D11AF1" w:rsidP="0085158A">
            <w:pPr>
              <w:ind w:right="-119"/>
              <w:jc w:val="center"/>
              <w:rPr>
                <w:sz w:val="23"/>
                <w:szCs w:val="23"/>
              </w:rPr>
            </w:pPr>
            <w:r>
              <w:rPr>
                <w:sz w:val="23"/>
                <w:szCs w:val="23"/>
              </w:rPr>
              <w:t>29</w:t>
            </w:r>
          </w:p>
        </w:tc>
      </w:tr>
      <w:tr w:rsidR="001D3A59" w:rsidRPr="00B66CF9" w14:paraId="3D2D5F9E" w14:textId="77777777" w:rsidTr="00FF189D">
        <w:tc>
          <w:tcPr>
            <w:tcW w:w="8392" w:type="dxa"/>
          </w:tcPr>
          <w:p w14:paraId="3A310103" w14:textId="77777777" w:rsidR="001D3A59" w:rsidRDefault="001D3A59" w:rsidP="009D7D53">
            <w:pPr>
              <w:ind w:left="459"/>
              <w:rPr>
                <w:sz w:val="23"/>
                <w:szCs w:val="23"/>
              </w:rPr>
            </w:pPr>
            <w:r>
              <w:rPr>
                <w:sz w:val="23"/>
                <w:szCs w:val="23"/>
              </w:rPr>
              <w:t>Domestic Violence &amp; Domestic Violence between young people</w:t>
            </w:r>
          </w:p>
        </w:tc>
        <w:tc>
          <w:tcPr>
            <w:tcW w:w="1134" w:type="dxa"/>
          </w:tcPr>
          <w:p w14:paraId="0500A955" w14:textId="3833EAC3" w:rsidR="001D3A59" w:rsidRDefault="00696FFA" w:rsidP="0085158A">
            <w:pPr>
              <w:ind w:right="-117"/>
              <w:jc w:val="center"/>
              <w:rPr>
                <w:sz w:val="23"/>
                <w:szCs w:val="23"/>
              </w:rPr>
            </w:pPr>
            <w:r>
              <w:rPr>
                <w:sz w:val="23"/>
                <w:szCs w:val="23"/>
              </w:rPr>
              <w:t>31</w:t>
            </w:r>
          </w:p>
        </w:tc>
        <w:tc>
          <w:tcPr>
            <w:tcW w:w="993" w:type="dxa"/>
          </w:tcPr>
          <w:p w14:paraId="056CE22C" w14:textId="340A19EF" w:rsidR="001D3A59" w:rsidRPr="00B66CF9" w:rsidRDefault="00D11AF1" w:rsidP="0085158A">
            <w:pPr>
              <w:ind w:right="-119"/>
              <w:jc w:val="center"/>
              <w:rPr>
                <w:sz w:val="23"/>
                <w:szCs w:val="23"/>
              </w:rPr>
            </w:pPr>
            <w:r>
              <w:rPr>
                <w:sz w:val="23"/>
                <w:szCs w:val="23"/>
              </w:rPr>
              <w:t>30</w:t>
            </w:r>
          </w:p>
        </w:tc>
      </w:tr>
      <w:tr w:rsidR="001D3A59" w:rsidRPr="00B66CF9" w14:paraId="4AF4FF40" w14:textId="77777777" w:rsidTr="00FF189D">
        <w:tc>
          <w:tcPr>
            <w:tcW w:w="8392" w:type="dxa"/>
          </w:tcPr>
          <w:p w14:paraId="10B9FBA1" w14:textId="0B8ECAB9" w:rsidR="001D3A59" w:rsidRDefault="001D3A59" w:rsidP="009D7D53">
            <w:pPr>
              <w:ind w:left="459"/>
              <w:rPr>
                <w:sz w:val="23"/>
                <w:szCs w:val="23"/>
              </w:rPr>
            </w:pPr>
            <w:r>
              <w:rPr>
                <w:sz w:val="23"/>
                <w:szCs w:val="23"/>
              </w:rPr>
              <w:t xml:space="preserve">Child Missing </w:t>
            </w:r>
            <w:proofErr w:type="gramStart"/>
            <w:r w:rsidR="0085158A">
              <w:rPr>
                <w:sz w:val="23"/>
                <w:szCs w:val="23"/>
              </w:rPr>
              <w:t>From</w:t>
            </w:r>
            <w:proofErr w:type="gramEnd"/>
            <w:r>
              <w:rPr>
                <w:sz w:val="23"/>
                <w:szCs w:val="23"/>
              </w:rPr>
              <w:t xml:space="preserve"> Education</w:t>
            </w:r>
            <w:r w:rsidR="007520F9">
              <w:rPr>
                <w:sz w:val="23"/>
                <w:szCs w:val="23"/>
              </w:rPr>
              <w:t xml:space="preserve"> &amp; Child Absent From Education</w:t>
            </w:r>
          </w:p>
        </w:tc>
        <w:tc>
          <w:tcPr>
            <w:tcW w:w="1134" w:type="dxa"/>
          </w:tcPr>
          <w:p w14:paraId="49F7110D" w14:textId="3E9B172F" w:rsidR="001D3A59" w:rsidRDefault="00696FFA" w:rsidP="0085158A">
            <w:pPr>
              <w:ind w:right="-117"/>
              <w:jc w:val="center"/>
              <w:rPr>
                <w:sz w:val="23"/>
                <w:szCs w:val="23"/>
              </w:rPr>
            </w:pPr>
            <w:r>
              <w:rPr>
                <w:sz w:val="23"/>
                <w:szCs w:val="23"/>
              </w:rPr>
              <w:t>32</w:t>
            </w:r>
          </w:p>
        </w:tc>
        <w:tc>
          <w:tcPr>
            <w:tcW w:w="993" w:type="dxa"/>
          </w:tcPr>
          <w:p w14:paraId="2655F717" w14:textId="2D1C46CD" w:rsidR="001D3A59" w:rsidRPr="00B66CF9" w:rsidRDefault="00D11AF1" w:rsidP="0085158A">
            <w:pPr>
              <w:ind w:right="-119"/>
              <w:jc w:val="center"/>
              <w:rPr>
                <w:sz w:val="23"/>
                <w:szCs w:val="23"/>
              </w:rPr>
            </w:pPr>
            <w:r>
              <w:rPr>
                <w:sz w:val="23"/>
                <w:szCs w:val="23"/>
              </w:rPr>
              <w:t>21</w:t>
            </w:r>
          </w:p>
        </w:tc>
      </w:tr>
      <w:tr w:rsidR="009D7D53" w:rsidRPr="00B66CF9" w14:paraId="58EB1F67" w14:textId="77777777" w:rsidTr="00FF189D">
        <w:tc>
          <w:tcPr>
            <w:tcW w:w="8392" w:type="dxa"/>
          </w:tcPr>
          <w:p w14:paraId="33F1288C" w14:textId="77777777" w:rsidR="009D7D53" w:rsidRPr="00B66CF9" w:rsidRDefault="009D7D53" w:rsidP="009D7D53">
            <w:pPr>
              <w:ind w:left="459"/>
              <w:rPr>
                <w:sz w:val="23"/>
                <w:szCs w:val="23"/>
              </w:rPr>
            </w:pPr>
            <w:r w:rsidRPr="00B66CF9">
              <w:rPr>
                <w:sz w:val="23"/>
                <w:szCs w:val="23"/>
              </w:rPr>
              <w:t xml:space="preserve">Honour Based </w:t>
            </w:r>
            <w:r w:rsidR="003A0EC2">
              <w:rPr>
                <w:sz w:val="23"/>
                <w:szCs w:val="23"/>
              </w:rPr>
              <w:t>Abuse</w:t>
            </w:r>
          </w:p>
        </w:tc>
        <w:tc>
          <w:tcPr>
            <w:tcW w:w="1134" w:type="dxa"/>
          </w:tcPr>
          <w:p w14:paraId="45AD44B9" w14:textId="32D16A69" w:rsidR="009D7D53" w:rsidRPr="00B66CF9" w:rsidRDefault="00696FFA" w:rsidP="0085158A">
            <w:pPr>
              <w:ind w:right="-117"/>
              <w:jc w:val="center"/>
              <w:rPr>
                <w:sz w:val="23"/>
                <w:szCs w:val="23"/>
              </w:rPr>
            </w:pPr>
            <w:r>
              <w:rPr>
                <w:sz w:val="23"/>
                <w:szCs w:val="23"/>
              </w:rPr>
              <w:t>33</w:t>
            </w:r>
          </w:p>
        </w:tc>
        <w:tc>
          <w:tcPr>
            <w:tcW w:w="993" w:type="dxa"/>
          </w:tcPr>
          <w:p w14:paraId="23323A16" w14:textId="2499A561" w:rsidR="009D7D53" w:rsidRPr="00B66CF9" w:rsidRDefault="00D11AF1" w:rsidP="0085158A">
            <w:pPr>
              <w:ind w:right="-119"/>
              <w:jc w:val="center"/>
              <w:rPr>
                <w:sz w:val="23"/>
                <w:szCs w:val="23"/>
              </w:rPr>
            </w:pPr>
            <w:r>
              <w:rPr>
                <w:sz w:val="23"/>
                <w:szCs w:val="23"/>
              </w:rPr>
              <w:t>31</w:t>
            </w:r>
          </w:p>
        </w:tc>
      </w:tr>
      <w:tr w:rsidR="001D3A59" w:rsidRPr="00B66CF9" w14:paraId="4821544D" w14:textId="77777777" w:rsidTr="00FF189D">
        <w:tc>
          <w:tcPr>
            <w:tcW w:w="8392" w:type="dxa"/>
          </w:tcPr>
          <w:p w14:paraId="4F20A236" w14:textId="77777777" w:rsidR="001D3A59" w:rsidRPr="00B66CF9" w:rsidRDefault="001D3A59" w:rsidP="009D7D53">
            <w:pPr>
              <w:ind w:left="459"/>
              <w:rPr>
                <w:sz w:val="23"/>
                <w:szCs w:val="23"/>
              </w:rPr>
            </w:pPr>
            <w:r>
              <w:rPr>
                <w:sz w:val="23"/>
                <w:szCs w:val="23"/>
              </w:rPr>
              <w:t>Female Genital Mutilation &amp; Forced Marriage</w:t>
            </w:r>
          </w:p>
        </w:tc>
        <w:tc>
          <w:tcPr>
            <w:tcW w:w="1134" w:type="dxa"/>
          </w:tcPr>
          <w:p w14:paraId="31FBCBC2" w14:textId="477B5196" w:rsidR="001D3A59" w:rsidRDefault="00696FFA" w:rsidP="0085158A">
            <w:pPr>
              <w:ind w:right="-117"/>
              <w:jc w:val="center"/>
              <w:rPr>
                <w:sz w:val="23"/>
                <w:szCs w:val="23"/>
              </w:rPr>
            </w:pPr>
            <w:r>
              <w:rPr>
                <w:sz w:val="23"/>
                <w:szCs w:val="23"/>
              </w:rPr>
              <w:t>34</w:t>
            </w:r>
          </w:p>
        </w:tc>
        <w:tc>
          <w:tcPr>
            <w:tcW w:w="993" w:type="dxa"/>
          </w:tcPr>
          <w:p w14:paraId="23C498A9" w14:textId="46CFE6FD" w:rsidR="001D3A59" w:rsidRPr="00B66CF9" w:rsidRDefault="00D11AF1" w:rsidP="0085158A">
            <w:pPr>
              <w:ind w:right="-119"/>
              <w:jc w:val="center"/>
              <w:rPr>
                <w:sz w:val="23"/>
                <w:szCs w:val="23"/>
              </w:rPr>
            </w:pPr>
            <w:r>
              <w:rPr>
                <w:sz w:val="23"/>
                <w:szCs w:val="23"/>
              </w:rPr>
              <w:t>32</w:t>
            </w:r>
          </w:p>
        </w:tc>
      </w:tr>
      <w:tr w:rsidR="001108D0" w:rsidRPr="00B66CF9" w14:paraId="76C47E85" w14:textId="77777777" w:rsidTr="00FF189D">
        <w:tc>
          <w:tcPr>
            <w:tcW w:w="8392" w:type="dxa"/>
          </w:tcPr>
          <w:p w14:paraId="13032A5E" w14:textId="27D1E388" w:rsidR="001108D0" w:rsidRDefault="001108D0" w:rsidP="009D7D53">
            <w:pPr>
              <w:ind w:left="459"/>
              <w:rPr>
                <w:sz w:val="23"/>
                <w:szCs w:val="23"/>
              </w:rPr>
            </w:pPr>
            <w:r>
              <w:rPr>
                <w:sz w:val="23"/>
                <w:szCs w:val="23"/>
              </w:rPr>
              <w:t>Forced Marriage</w:t>
            </w:r>
          </w:p>
        </w:tc>
        <w:tc>
          <w:tcPr>
            <w:tcW w:w="1134" w:type="dxa"/>
          </w:tcPr>
          <w:p w14:paraId="7B7D0B05" w14:textId="77EB87F9" w:rsidR="001108D0" w:rsidRDefault="001108D0" w:rsidP="0085158A">
            <w:pPr>
              <w:ind w:right="-117"/>
              <w:jc w:val="center"/>
              <w:rPr>
                <w:sz w:val="23"/>
                <w:szCs w:val="23"/>
              </w:rPr>
            </w:pPr>
            <w:r>
              <w:rPr>
                <w:sz w:val="23"/>
                <w:szCs w:val="23"/>
              </w:rPr>
              <w:t>35</w:t>
            </w:r>
          </w:p>
        </w:tc>
        <w:tc>
          <w:tcPr>
            <w:tcW w:w="993" w:type="dxa"/>
          </w:tcPr>
          <w:p w14:paraId="071CCBD6" w14:textId="76504781" w:rsidR="001108D0" w:rsidRPr="00B66CF9" w:rsidRDefault="00D11AF1" w:rsidP="0085158A">
            <w:pPr>
              <w:ind w:right="-119"/>
              <w:jc w:val="center"/>
              <w:rPr>
                <w:sz w:val="23"/>
                <w:szCs w:val="23"/>
              </w:rPr>
            </w:pPr>
            <w:r>
              <w:rPr>
                <w:sz w:val="23"/>
                <w:szCs w:val="23"/>
              </w:rPr>
              <w:t>32</w:t>
            </w:r>
          </w:p>
        </w:tc>
      </w:tr>
      <w:tr w:rsidR="009D7D53" w:rsidRPr="00B66CF9" w14:paraId="7ED4F76F" w14:textId="77777777" w:rsidTr="00FF189D">
        <w:tc>
          <w:tcPr>
            <w:tcW w:w="8392" w:type="dxa"/>
          </w:tcPr>
          <w:p w14:paraId="41ABDDB2" w14:textId="77777777" w:rsidR="009D7D53" w:rsidRPr="00B66CF9" w:rsidRDefault="009D7D53" w:rsidP="009D7D53">
            <w:pPr>
              <w:ind w:left="459"/>
              <w:rPr>
                <w:sz w:val="23"/>
                <w:szCs w:val="23"/>
              </w:rPr>
            </w:pPr>
            <w:r w:rsidRPr="00B66CF9">
              <w:rPr>
                <w:sz w:val="23"/>
                <w:szCs w:val="23"/>
              </w:rPr>
              <w:t>Abuse linked to Faith, Beliefs and Culture</w:t>
            </w:r>
          </w:p>
        </w:tc>
        <w:tc>
          <w:tcPr>
            <w:tcW w:w="1134" w:type="dxa"/>
          </w:tcPr>
          <w:p w14:paraId="7964D9B1" w14:textId="368683EC" w:rsidR="009D7D53" w:rsidRPr="00B66CF9" w:rsidRDefault="001108D0" w:rsidP="0085158A">
            <w:pPr>
              <w:ind w:right="-117"/>
              <w:jc w:val="center"/>
              <w:rPr>
                <w:sz w:val="23"/>
                <w:szCs w:val="23"/>
              </w:rPr>
            </w:pPr>
            <w:r>
              <w:rPr>
                <w:sz w:val="23"/>
                <w:szCs w:val="23"/>
              </w:rPr>
              <w:t>36</w:t>
            </w:r>
          </w:p>
        </w:tc>
        <w:tc>
          <w:tcPr>
            <w:tcW w:w="993" w:type="dxa"/>
          </w:tcPr>
          <w:p w14:paraId="2D0047F3" w14:textId="2D8B56BB" w:rsidR="009D7D53" w:rsidRPr="00B66CF9" w:rsidRDefault="00D11AF1" w:rsidP="0085158A">
            <w:pPr>
              <w:ind w:right="-119"/>
              <w:jc w:val="center"/>
              <w:rPr>
                <w:sz w:val="23"/>
                <w:szCs w:val="23"/>
              </w:rPr>
            </w:pPr>
            <w:r>
              <w:rPr>
                <w:sz w:val="23"/>
                <w:szCs w:val="23"/>
              </w:rPr>
              <w:t>33</w:t>
            </w:r>
          </w:p>
        </w:tc>
      </w:tr>
      <w:tr w:rsidR="009D7D53" w:rsidRPr="00B66CF9" w14:paraId="561DB384" w14:textId="77777777" w:rsidTr="00FF189D">
        <w:tc>
          <w:tcPr>
            <w:tcW w:w="8392" w:type="dxa"/>
          </w:tcPr>
          <w:p w14:paraId="4B256C70" w14:textId="77777777" w:rsidR="009D7D53" w:rsidRPr="00B66CF9" w:rsidRDefault="009D7D53" w:rsidP="009D7D53">
            <w:pPr>
              <w:ind w:left="459"/>
              <w:rPr>
                <w:sz w:val="23"/>
                <w:szCs w:val="23"/>
              </w:rPr>
            </w:pPr>
            <w:r w:rsidRPr="00B66CF9">
              <w:rPr>
                <w:sz w:val="23"/>
                <w:szCs w:val="23"/>
              </w:rPr>
              <w:t>Early Help</w:t>
            </w:r>
          </w:p>
        </w:tc>
        <w:tc>
          <w:tcPr>
            <w:tcW w:w="1134" w:type="dxa"/>
          </w:tcPr>
          <w:p w14:paraId="75BDDC20" w14:textId="7AFA3F0D" w:rsidR="009D7D53" w:rsidRPr="00B66CF9" w:rsidRDefault="001108D0" w:rsidP="0085158A">
            <w:pPr>
              <w:ind w:right="-117"/>
              <w:jc w:val="center"/>
              <w:rPr>
                <w:sz w:val="23"/>
                <w:szCs w:val="23"/>
              </w:rPr>
            </w:pPr>
            <w:r>
              <w:rPr>
                <w:sz w:val="23"/>
                <w:szCs w:val="23"/>
              </w:rPr>
              <w:t>37</w:t>
            </w:r>
          </w:p>
        </w:tc>
        <w:tc>
          <w:tcPr>
            <w:tcW w:w="993" w:type="dxa"/>
          </w:tcPr>
          <w:p w14:paraId="0FB2B6DB" w14:textId="6483020F" w:rsidR="009D7D53" w:rsidRPr="00B66CF9" w:rsidRDefault="00D11AF1" w:rsidP="0085158A">
            <w:pPr>
              <w:ind w:right="-119"/>
              <w:jc w:val="center"/>
              <w:rPr>
                <w:sz w:val="23"/>
                <w:szCs w:val="23"/>
              </w:rPr>
            </w:pPr>
            <w:r>
              <w:rPr>
                <w:sz w:val="23"/>
                <w:szCs w:val="23"/>
              </w:rPr>
              <w:t>33</w:t>
            </w:r>
          </w:p>
        </w:tc>
      </w:tr>
      <w:tr w:rsidR="009D7D53" w:rsidRPr="00B66CF9" w14:paraId="4AF81D39" w14:textId="77777777" w:rsidTr="00FF189D">
        <w:tc>
          <w:tcPr>
            <w:tcW w:w="8392" w:type="dxa"/>
          </w:tcPr>
          <w:p w14:paraId="4C7CC57D" w14:textId="77777777" w:rsidR="009D7D53" w:rsidRPr="00B66CF9" w:rsidRDefault="009D7D53" w:rsidP="009D7D53">
            <w:pPr>
              <w:ind w:left="459"/>
              <w:rPr>
                <w:sz w:val="23"/>
                <w:szCs w:val="23"/>
              </w:rPr>
            </w:pPr>
            <w:r w:rsidRPr="00176AFF">
              <w:rPr>
                <w:sz w:val="23"/>
                <w:szCs w:val="23"/>
              </w:rPr>
              <w:t>Bullying and Safeguarding</w:t>
            </w:r>
            <w:r>
              <w:rPr>
                <w:sz w:val="23"/>
                <w:szCs w:val="23"/>
              </w:rPr>
              <w:t>/The Law</w:t>
            </w:r>
          </w:p>
        </w:tc>
        <w:tc>
          <w:tcPr>
            <w:tcW w:w="1134" w:type="dxa"/>
          </w:tcPr>
          <w:p w14:paraId="69B133E2" w14:textId="0FF5C287" w:rsidR="009D7D53" w:rsidRDefault="001108D0" w:rsidP="0085158A">
            <w:pPr>
              <w:ind w:right="-117"/>
              <w:jc w:val="center"/>
              <w:rPr>
                <w:sz w:val="23"/>
                <w:szCs w:val="23"/>
              </w:rPr>
            </w:pPr>
            <w:r>
              <w:rPr>
                <w:sz w:val="23"/>
                <w:szCs w:val="23"/>
              </w:rPr>
              <w:t>38</w:t>
            </w:r>
          </w:p>
        </w:tc>
        <w:tc>
          <w:tcPr>
            <w:tcW w:w="993" w:type="dxa"/>
          </w:tcPr>
          <w:p w14:paraId="4E205F62" w14:textId="52D776A9" w:rsidR="009D7D53" w:rsidRDefault="00D11AF1" w:rsidP="0085158A">
            <w:pPr>
              <w:ind w:right="-119"/>
              <w:jc w:val="center"/>
              <w:rPr>
                <w:sz w:val="23"/>
                <w:szCs w:val="23"/>
              </w:rPr>
            </w:pPr>
            <w:r>
              <w:rPr>
                <w:sz w:val="23"/>
                <w:szCs w:val="23"/>
              </w:rPr>
              <w:t>34</w:t>
            </w:r>
          </w:p>
        </w:tc>
      </w:tr>
      <w:tr w:rsidR="009D7D53" w:rsidRPr="00B66CF9" w14:paraId="4D34609B" w14:textId="77777777" w:rsidTr="00FF189D">
        <w:tc>
          <w:tcPr>
            <w:tcW w:w="8392" w:type="dxa"/>
          </w:tcPr>
          <w:p w14:paraId="2B85FFC1" w14:textId="77777777" w:rsidR="009D7D53" w:rsidRPr="001D3A59" w:rsidRDefault="001D3A59" w:rsidP="001D3A59">
            <w:pPr>
              <w:rPr>
                <w:b/>
                <w:sz w:val="23"/>
                <w:szCs w:val="23"/>
              </w:rPr>
            </w:pPr>
            <w:r w:rsidRPr="001D3A59">
              <w:rPr>
                <w:b/>
                <w:sz w:val="23"/>
                <w:szCs w:val="23"/>
              </w:rPr>
              <w:t>Our Local Priorities</w:t>
            </w:r>
          </w:p>
        </w:tc>
        <w:tc>
          <w:tcPr>
            <w:tcW w:w="1134" w:type="dxa"/>
          </w:tcPr>
          <w:p w14:paraId="4EB1661B" w14:textId="0DB79DB8" w:rsidR="009D7D53" w:rsidRDefault="001108D0" w:rsidP="0085158A">
            <w:pPr>
              <w:ind w:right="-117"/>
              <w:jc w:val="center"/>
              <w:rPr>
                <w:sz w:val="23"/>
                <w:szCs w:val="23"/>
              </w:rPr>
            </w:pPr>
            <w:r>
              <w:rPr>
                <w:sz w:val="23"/>
                <w:szCs w:val="23"/>
              </w:rPr>
              <w:t>39</w:t>
            </w:r>
          </w:p>
        </w:tc>
        <w:tc>
          <w:tcPr>
            <w:tcW w:w="993" w:type="dxa"/>
          </w:tcPr>
          <w:p w14:paraId="06A6EF3B" w14:textId="521E92CC" w:rsidR="009D7D53" w:rsidRDefault="00D11AF1" w:rsidP="0085158A">
            <w:pPr>
              <w:ind w:right="-119"/>
              <w:jc w:val="center"/>
              <w:rPr>
                <w:sz w:val="23"/>
                <w:szCs w:val="23"/>
              </w:rPr>
            </w:pPr>
            <w:r>
              <w:rPr>
                <w:sz w:val="23"/>
                <w:szCs w:val="23"/>
              </w:rPr>
              <w:t>34</w:t>
            </w:r>
          </w:p>
        </w:tc>
      </w:tr>
      <w:tr w:rsidR="009D7D53" w:rsidRPr="00B66CF9" w14:paraId="321EE213" w14:textId="77777777" w:rsidTr="00FF189D">
        <w:tc>
          <w:tcPr>
            <w:tcW w:w="8392" w:type="dxa"/>
          </w:tcPr>
          <w:p w14:paraId="6D6B00A8" w14:textId="77777777" w:rsidR="009D7D53" w:rsidRPr="001D3A59" w:rsidRDefault="001D3A59" w:rsidP="001D3A59">
            <w:pPr>
              <w:rPr>
                <w:b/>
                <w:sz w:val="23"/>
                <w:szCs w:val="23"/>
              </w:rPr>
            </w:pPr>
            <w:r w:rsidRPr="001D3A59">
              <w:rPr>
                <w:b/>
                <w:sz w:val="23"/>
                <w:szCs w:val="23"/>
              </w:rPr>
              <w:t>Private Fostering</w:t>
            </w:r>
          </w:p>
        </w:tc>
        <w:tc>
          <w:tcPr>
            <w:tcW w:w="1134" w:type="dxa"/>
          </w:tcPr>
          <w:p w14:paraId="3D0531E1" w14:textId="6A658C21" w:rsidR="009D7D53" w:rsidRDefault="001108D0" w:rsidP="0085158A">
            <w:pPr>
              <w:ind w:right="-117"/>
              <w:jc w:val="center"/>
              <w:rPr>
                <w:sz w:val="23"/>
                <w:szCs w:val="23"/>
              </w:rPr>
            </w:pPr>
            <w:r>
              <w:rPr>
                <w:sz w:val="23"/>
                <w:szCs w:val="23"/>
              </w:rPr>
              <w:t>40</w:t>
            </w:r>
          </w:p>
        </w:tc>
        <w:tc>
          <w:tcPr>
            <w:tcW w:w="993" w:type="dxa"/>
          </w:tcPr>
          <w:p w14:paraId="0B576087" w14:textId="2B3FD8A4" w:rsidR="009D7D53" w:rsidRDefault="00D11AF1" w:rsidP="0085158A">
            <w:pPr>
              <w:ind w:right="-119"/>
              <w:jc w:val="center"/>
              <w:rPr>
                <w:sz w:val="23"/>
                <w:szCs w:val="23"/>
              </w:rPr>
            </w:pPr>
            <w:r>
              <w:rPr>
                <w:sz w:val="23"/>
                <w:szCs w:val="23"/>
              </w:rPr>
              <w:t>35</w:t>
            </w:r>
          </w:p>
        </w:tc>
      </w:tr>
      <w:tr w:rsidR="009D7D53" w:rsidRPr="00B66CF9" w14:paraId="3DADFF97" w14:textId="77777777" w:rsidTr="00FF189D">
        <w:tc>
          <w:tcPr>
            <w:tcW w:w="8392" w:type="dxa"/>
          </w:tcPr>
          <w:p w14:paraId="65D3D43B" w14:textId="65DFABDF" w:rsidR="009D7D53" w:rsidRPr="001D3A59" w:rsidRDefault="001D3A59" w:rsidP="001D3A59">
            <w:pPr>
              <w:rPr>
                <w:b/>
                <w:sz w:val="23"/>
                <w:szCs w:val="23"/>
              </w:rPr>
            </w:pPr>
            <w:r w:rsidRPr="001D3A59">
              <w:rPr>
                <w:b/>
                <w:sz w:val="23"/>
                <w:szCs w:val="23"/>
              </w:rPr>
              <w:t>Online Safety</w:t>
            </w:r>
            <w:r w:rsidR="007520F9">
              <w:rPr>
                <w:b/>
                <w:sz w:val="23"/>
                <w:szCs w:val="23"/>
              </w:rPr>
              <w:t xml:space="preserve"> </w:t>
            </w:r>
          </w:p>
        </w:tc>
        <w:tc>
          <w:tcPr>
            <w:tcW w:w="1134" w:type="dxa"/>
          </w:tcPr>
          <w:p w14:paraId="0A81D9C4" w14:textId="10EC7BDB" w:rsidR="009D7D53" w:rsidRDefault="001108D0" w:rsidP="0085158A">
            <w:pPr>
              <w:ind w:right="-117"/>
              <w:jc w:val="center"/>
              <w:rPr>
                <w:sz w:val="23"/>
                <w:szCs w:val="23"/>
              </w:rPr>
            </w:pPr>
            <w:r>
              <w:rPr>
                <w:sz w:val="23"/>
                <w:szCs w:val="23"/>
              </w:rPr>
              <w:t>41</w:t>
            </w:r>
          </w:p>
        </w:tc>
        <w:tc>
          <w:tcPr>
            <w:tcW w:w="993" w:type="dxa"/>
          </w:tcPr>
          <w:p w14:paraId="328BF11F" w14:textId="67C5E460" w:rsidR="009D7D53" w:rsidRDefault="00D11AF1" w:rsidP="0085158A">
            <w:pPr>
              <w:ind w:right="-119"/>
              <w:jc w:val="center"/>
              <w:rPr>
                <w:sz w:val="23"/>
                <w:szCs w:val="23"/>
              </w:rPr>
            </w:pPr>
            <w:r>
              <w:rPr>
                <w:sz w:val="23"/>
                <w:szCs w:val="23"/>
              </w:rPr>
              <w:t>35</w:t>
            </w:r>
          </w:p>
        </w:tc>
      </w:tr>
      <w:tr w:rsidR="001108D0" w:rsidRPr="00B66CF9" w14:paraId="4020F854" w14:textId="77777777" w:rsidTr="00FF189D">
        <w:tc>
          <w:tcPr>
            <w:tcW w:w="8392" w:type="dxa"/>
          </w:tcPr>
          <w:p w14:paraId="03696111" w14:textId="1BB6876A" w:rsidR="001108D0" w:rsidRPr="001D3A59" w:rsidRDefault="001108D0" w:rsidP="001D3A59">
            <w:pPr>
              <w:rPr>
                <w:b/>
                <w:sz w:val="23"/>
                <w:szCs w:val="23"/>
              </w:rPr>
            </w:pPr>
            <w:r>
              <w:rPr>
                <w:b/>
                <w:sz w:val="23"/>
                <w:szCs w:val="23"/>
              </w:rPr>
              <w:t>Filtering and Monitoring</w:t>
            </w:r>
          </w:p>
        </w:tc>
        <w:tc>
          <w:tcPr>
            <w:tcW w:w="1134" w:type="dxa"/>
          </w:tcPr>
          <w:p w14:paraId="7CBD765B" w14:textId="72F50F74" w:rsidR="001108D0" w:rsidRDefault="001108D0" w:rsidP="0085158A">
            <w:pPr>
              <w:ind w:right="-117"/>
              <w:jc w:val="center"/>
              <w:rPr>
                <w:sz w:val="23"/>
                <w:szCs w:val="23"/>
              </w:rPr>
            </w:pPr>
            <w:r>
              <w:rPr>
                <w:sz w:val="23"/>
                <w:szCs w:val="23"/>
              </w:rPr>
              <w:t>42</w:t>
            </w:r>
          </w:p>
        </w:tc>
        <w:tc>
          <w:tcPr>
            <w:tcW w:w="993" w:type="dxa"/>
          </w:tcPr>
          <w:p w14:paraId="0B726F35" w14:textId="6B814331" w:rsidR="001108D0" w:rsidRDefault="00D11AF1" w:rsidP="0085158A">
            <w:pPr>
              <w:ind w:right="-119"/>
              <w:jc w:val="center"/>
              <w:rPr>
                <w:sz w:val="23"/>
                <w:szCs w:val="23"/>
              </w:rPr>
            </w:pPr>
            <w:r>
              <w:rPr>
                <w:sz w:val="23"/>
                <w:szCs w:val="23"/>
              </w:rPr>
              <w:t>36</w:t>
            </w:r>
          </w:p>
        </w:tc>
      </w:tr>
      <w:tr w:rsidR="001D3A59" w:rsidRPr="00B66CF9" w14:paraId="2F9E274E" w14:textId="77777777" w:rsidTr="00FF189D">
        <w:tc>
          <w:tcPr>
            <w:tcW w:w="8392" w:type="dxa"/>
          </w:tcPr>
          <w:p w14:paraId="573308B7" w14:textId="77777777" w:rsidR="001D3A59" w:rsidRPr="001D3A59" w:rsidRDefault="001D3A59" w:rsidP="001D3A59">
            <w:pPr>
              <w:rPr>
                <w:b/>
                <w:sz w:val="23"/>
                <w:szCs w:val="23"/>
              </w:rPr>
            </w:pPr>
            <w:r>
              <w:rPr>
                <w:b/>
                <w:sz w:val="23"/>
                <w:szCs w:val="23"/>
              </w:rPr>
              <w:t>What to do when we are concerned</w:t>
            </w:r>
          </w:p>
        </w:tc>
        <w:tc>
          <w:tcPr>
            <w:tcW w:w="1134" w:type="dxa"/>
          </w:tcPr>
          <w:p w14:paraId="5BE22B8C" w14:textId="54FDBBCE" w:rsidR="001D3A59" w:rsidRDefault="001108D0" w:rsidP="0085158A">
            <w:pPr>
              <w:ind w:right="-117"/>
              <w:jc w:val="center"/>
              <w:rPr>
                <w:sz w:val="23"/>
                <w:szCs w:val="23"/>
              </w:rPr>
            </w:pPr>
            <w:r>
              <w:rPr>
                <w:sz w:val="23"/>
                <w:szCs w:val="23"/>
              </w:rPr>
              <w:t>44</w:t>
            </w:r>
          </w:p>
        </w:tc>
        <w:tc>
          <w:tcPr>
            <w:tcW w:w="993" w:type="dxa"/>
          </w:tcPr>
          <w:p w14:paraId="0EAD7640" w14:textId="31FBE7DF" w:rsidR="001D3A59" w:rsidRDefault="00D11AF1" w:rsidP="0085158A">
            <w:pPr>
              <w:ind w:right="-119"/>
              <w:jc w:val="center"/>
              <w:rPr>
                <w:sz w:val="23"/>
                <w:szCs w:val="23"/>
              </w:rPr>
            </w:pPr>
            <w:r>
              <w:rPr>
                <w:sz w:val="23"/>
                <w:szCs w:val="23"/>
              </w:rPr>
              <w:t>37</w:t>
            </w:r>
          </w:p>
        </w:tc>
      </w:tr>
      <w:tr w:rsidR="001D3A59" w:rsidRPr="00B66CF9" w14:paraId="0926688B" w14:textId="77777777" w:rsidTr="00FF189D">
        <w:tc>
          <w:tcPr>
            <w:tcW w:w="8392" w:type="dxa"/>
          </w:tcPr>
          <w:p w14:paraId="61569BB3" w14:textId="77777777" w:rsidR="001D3A59" w:rsidRDefault="001D3A59" w:rsidP="001D3A59">
            <w:pPr>
              <w:rPr>
                <w:b/>
                <w:sz w:val="23"/>
                <w:szCs w:val="23"/>
              </w:rPr>
            </w:pPr>
            <w:r>
              <w:rPr>
                <w:b/>
                <w:sz w:val="23"/>
                <w:szCs w:val="23"/>
              </w:rPr>
              <w:t>Policy Review</w:t>
            </w:r>
          </w:p>
        </w:tc>
        <w:tc>
          <w:tcPr>
            <w:tcW w:w="1134" w:type="dxa"/>
          </w:tcPr>
          <w:p w14:paraId="529FFCFD" w14:textId="0AADC8E0" w:rsidR="001D3A59" w:rsidRDefault="001108D0" w:rsidP="0085158A">
            <w:pPr>
              <w:ind w:right="-117"/>
              <w:jc w:val="center"/>
              <w:rPr>
                <w:sz w:val="23"/>
                <w:szCs w:val="23"/>
              </w:rPr>
            </w:pPr>
            <w:r>
              <w:rPr>
                <w:sz w:val="23"/>
                <w:szCs w:val="23"/>
              </w:rPr>
              <w:t>45</w:t>
            </w:r>
          </w:p>
        </w:tc>
        <w:tc>
          <w:tcPr>
            <w:tcW w:w="993" w:type="dxa"/>
          </w:tcPr>
          <w:p w14:paraId="5EB96361" w14:textId="475C2ECE" w:rsidR="001D3A59" w:rsidRDefault="00D11AF1" w:rsidP="0085158A">
            <w:pPr>
              <w:ind w:right="-119"/>
              <w:jc w:val="center"/>
              <w:rPr>
                <w:sz w:val="23"/>
                <w:szCs w:val="23"/>
              </w:rPr>
            </w:pPr>
            <w:r>
              <w:rPr>
                <w:sz w:val="23"/>
                <w:szCs w:val="23"/>
              </w:rPr>
              <w:t>37</w:t>
            </w:r>
          </w:p>
        </w:tc>
      </w:tr>
      <w:tr w:rsidR="001D3A59" w:rsidRPr="00B66CF9" w14:paraId="32A4433E" w14:textId="77777777" w:rsidTr="00FF189D">
        <w:tc>
          <w:tcPr>
            <w:tcW w:w="8392" w:type="dxa"/>
          </w:tcPr>
          <w:p w14:paraId="218549FB" w14:textId="77777777" w:rsidR="001D3A59" w:rsidRDefault="001D3A59" w:rsidP="001D3A59">
            <w:pPr>
              <w:rPr>
                <w:b/>
                <w:sz w:val="23"/>
                <w:szCs w:val="23"/>
              </w:rPr>
            </w:pPr>
            <w:r>
              <w:rPr>
                <w:b/>
                <w:sz w:val="23"/>
                <w:szCs w:val="23"/>
              </w:rPr>
              <w:lastRenderedPageBreak/>
              <w:t>Other Relevant policies in School</w:t>
            </w:r>
          </w:p>
        </w:tc>
        <w:tc>
          <w:tcPr>
            <w:tcW w:w="1134" w:type="dxa"/>
          </w:tcPr>
          <w:p w14:paraId="1173DF7A" w14:textId="42C63AFE" w:rsidR="001D3A59" w:rsidRDefault="001108D0" w:rsidP="0085158A">
            <w:pPr>
              <w:ind w:right="-117"/>
              <w:jc w:val="center"/>
              <w:rPr>
                <w:sz w:val="23"/>
                <w:szCs w:val="23"/>
              </w:rPr>
            </w:pPr>
            <w:r>
              <w:rPr>
                <w:sz w:val="23"/>
                <w:szCs w:val="23"/>
              </w:rPr>
              <w:t>46</w:t>
            </w:r>
          </w:p>
        </w:tc>
        <w:tc>
          <w:tcPr>
            <w:tcW w:w="993" w:type="dxa"/>
          </w:tcPr>
          <w:p w14:paraId="25511520" w14:textId="3EF06A1F" w:rsidR="001D3A59" w:rsidRDefault="00D11AF1" w:rsidP="0085158A">
            <w:pPr>
              <w:ind w:right="-119"/>
              <w:jc w:val="center"/>
              <w:rPr>
                <w:sz w:val="23"/>
                <w:szCs w:val="23"/>
              </w:rPr>
            </w:pPr>
            <w:r>
              <w:rPr>
                <w:sz w:val="23"/>
                <w:szCs w:val="23"/>
              </w:rPr>
              <w:t>38</w:t>
            </w:r>
          </w:p>
        </w:tc>
      </w:tr>
      <w:tr w:rsidR="001D3A59" w:rsidRPr="00B66CF9" w14:paraId="262789FC" w14:textId="77777777" w:rsidTr="00FF189D">
        <w:tc>
          <w:tcPr>
            <w:tcW w:w="8392" w:type="dxa"/>
          </w:tcPr>
          <w:p w14:paraId="62B47A76" w14:textId="77777777" w:rsidR="001D3A59" w:rsidRDefault="001D3A59" w:rsidP="001D3A59">
            <w:pPr>
              <w:rPr>
                <w:b/>
                <w:sz w:val="23"/>
                <w:szCs w:val="23"/>
              </w:rPr>
            </w:pPr>
            <w:r>
              <w:rPr>
                <w:b/>
                <w:sz w:val="23"/>
                <w:szCs w:val="23"/>
              </w:rPr>
              <w:t xml:space="preserve">Useful Contacts </w:t>
            </w:r>
          </w:p>
        </w:tc>
        <w:tc>
          <w:tcPr>
            <w:tcW w:w="1134" w:type="dxa"/>
          </w:tcPr>
          <w:p w14:paraId="40CAF202" w14:textId="18C18AB3" w:rsidR="001D3A59" w:rsidRDefault="001108D0" w:rsidP="0085158A">
            <w:pPr>
              <w:ind w:right="-117"/>
              <w:jc w:val="center"/>
              <w:rPr>
                <w:sz w:val="23"/>
                <w:szCs w:val="23"/>
              </w:rPr>
            </w:pPr>
            <w:r>
              <w:rPr>
                <w:sz w:val="23"/>
                <w:szCs w:val="23"/>
              </w:rPr>
              <w:t>45</w:t>
            </w:r>
          </w:p>
        </w:tc>
        <w:tc>
          <w:tcPr>
            <w:tcW w:w="993" w:type="dxa"/>
          </w:tcPr>
          <w:p w14:paraId="44B31B35" w14:textId="6BECCF15" w:rsidR="001D3A59" w:rsidRDefault="003D7F19" w:rsidP="0085158A">
            <w:pPr>
              <w:ind w:right="-119"/>
              <w:jc w:val="center"/>
              <w:rPr>
                <w:sz w:val="23"/>
                <w:szCs w:val="23"/>
              </w:rPr>
            </w:pPr>
            <w:r>
              <w:rPr>
                <w:sz w:val="23"/>
                <w:szCs w:val="23"/>
              </w:rPr>
              <w:t>39</w:t>
            </w:r>
          </w:p>
        </w:tc>
      </w:tr>
    </w:tbl>
    <w:p w14:paraId="55E55832" w14:textId="77777777" w:rsidR="0085158A" w:rsidRPr="0085158A" w:rsidRDefault="0085158A" w:rsidP="0085158A">
      <w:pPr>
        <w:spacing w:after="0"/>
        <w:ind w:left="-567" w:right="-613"/>
        <w:rPr>
          <w:b/>
          <w:bCs/>
          <w:sz w:val="28"/>
          <w:szCs w:val="23"/>
        </w:rPr>
      </w:pPr>
      <w:r w:rsidRPr="0085158A">
        <w:rPr>
          <w:b/>
          <w:bCs/>
          <w:sz w:val="28"/>
          <w:szCs w:val="23"/>
        </w:rPr>
        <w:t>Appendices</w:t>
      </w:r>
    </w:p>
    <w:p w14:paraId="5A755339" w14:textId="77777777" w:rsidR="0085158A" w:rsidRDefault="0085158A" w:rsidP="0085158A">
      <w:pPr>
        <w:spacing w:after="0"/>
        <w:ind w:left="-567" w:right="-613"/>
        <w:rPr>
          <w:b/>
          <w:bCs/>
          <w:sz w:val="23"/>
          <w:szCs w:val="23"/>
        </w:rPr>
      </w:pPr>
    </w:p>
    <w:tbl>
      <w:tblPr>
        <w:tblStyle w:val="TableGrid"/>
        <w:tblW w:w="10377" w:type="dxa"/>
        <w:tblInd w:w="-459" w:type="dxa"/>
        <w:tblLook w:val="04A0" w:firstRow="1" w:lastRow="0" w:firstColumn="1" w:lastColumn="0" w:noHBand="0" w:noVBand="1"/>
      </w:tblPr>
      <w:tblGrid>
        <w:gridCol w:w="8392"/>
        <w:gridCol w:w="1985"/>
      </w:tblGrid>
      <w:tr w:rsidR="0085158A" w:rsidRPr="0085158A" w14:paraId="4B9D0C57" w14:textId="77777777" w:rsidTr="0085158A">
        <w:tc>
          <w:tcPr>
            <w:tcW w:w="8392" w:type="dxa"/>
            <w:tcBorders>
              <w:top w:val="nil"/>
              <w:left w:val="nil"/>
            </w:tcBorders>
          </w:tcPr>
          <w:p w14:paraId="6206A279" w14:textId="77777777" w:rsidR="0085158A" w:rsidRPr="0085158A" w:rsidRDefault="0085158A" w:rsidP="003D1269">
            <w:pPr>
              <w:rPr>
                <w:b/>
                <w:sz w:val="23"/>
                <w:szCs w:val="23"/>
              </w:rPr>
            </w:pPr>
          </w:p>
        </w:tc>
        <w:tc>
          <w:tcPr>
            <w:tcW w:w="1985" w:type="dxa"/>
          </w:tcPr>
          <w:p w14:paraId="3393E3F5" w14:textId="77777777" w:rsidR="0085158A" w:rsidRPr="0085158A" w:rsidRDefault="0085158A" w:rsidP="0085158A">
            <w:pPr>
              <w:jc w:val="center"/>
              <w:rPr>
                <w:b/>
                <w:sz w:val="23"/>
                <w:szCs w:val="23"/>
              </w:rPr>
            </w:pPr>
            <w:r w:rsidRPr="0085158A">
              <w:rPr>
                <w:b/>
                <w:sz w:val="23"/>
                <w:szCs w:val="23"/>
              </w:rPr>
              <w:t>Page No.</w:t>
            </w:r>
          </w:p>
        </w:tc>
      </w:tr>
      <w:tr w:rsidR="0085158A" w:rsidRPr="00B66CF9" w14:paraId="5B49EEFC" w14:textId="77777777" w:rsidTr="0085158A">
        <w:tc>
          <w:tcPr>
            <w:tcW w:w="8392" w:type="dxa"/>
          </w:tcPr>
          <w:p w14:paraId="62EF3361" w14:textId="2B66162F" w:rsidR="0085158A" w:rsidRPr="007D54B6" w:rsidRDefault="0085158A" w:rsidP="003D1269">
            <w:pPr>
              <w:rPr>
                <w:sz w:val="23"/>
                <w:szCs w:val="23"/>
              </w:rPr>
            </w:pPr>
            <w:r w:rsidRPr="007D54B6">
              <w:rPr>
                <w:sz w:val="23"/>
                <w:szCs w:val="23"/>
              </w:rPr>
              <w:t>Appendix</w:t>
            </w:r>
            <w:r w:rsidR="00DD5FDC" w:rsidRPr="007D54B6">
              <w:rPr>
                <w:sz w:val="23"/>
                <w:szCs w:val="23"/>
              </w:rPr>
              <w:t xml:space="preserve"> 1</w:t>
            </w:r>
            <w:r w:rsidR="007D54B6">
              <w:rPr>
                <w:sz w:val="23"/>
                <w:szCs w:val="23"/>
              </w:rPr>
              <w:t>-</w:t>
            </w:r>
            <w:r w:rsidRPr="007D54B6">
              <w:rPr>
                <w:sz w:val="23"/>
                <w:szCs w:val="23"/>
              </w:rPr>
              <w:t>Definition &amp; Indicators of Abuse</w:t>
            </w:r>
          </w:p>
        </w:tc>
        <w:tc>
          <w:tcPr>
            <w:tcW w:w="1985" w:type="dxa"/>
          </w:tcPr>
          <w:p w14:paraId="0D92FEE9" w14:textId="21ACB237" w:rsidR="0085158A" w:rsidRPr="00B66CF9" w:rsidRDefault="001108D0" w:rsidP="003D1269">
            <w:pPr>
              <w:ind w:right="-613"/>
              <w:rPr>
                <w:sz w:val="23"/>
                <w:szCs w:val="23"/>
              </w:rPr>
            </w:pPr>
            <w:r>
              <w:rPr>
                <w:sz w:val="23"/>
                <w:szCs w:val="23"/>
              </w:rPr>
              <w:t>40</w:t>
            </w:r>
          </w:p>
        </w:tc>
      </w:tr>
      <w:tr w:rsidR="00DD5FDC" w:rsidRPr="00B66CF9" w14:paraId="361760B4" w14:textId="77777777" w:rsidTr="0085158A">
        <w:tc>
          <w:tcPr>
            <w:tcW w:w="8392" w:type="dxa"/>
          </w:tcPr>
          <w:p w14:paraId="33BAD24A" w14:textId="6B88DD61" w:rsidR="00DD5FDC" w:rsidRPr="007D54B6" w:rsidRDefault="00DD5FDC" w:rsidP="003D1269">
            <w:pPr>
              <w:rPr>
                <w:sz w:val="23"/>
                <w:szCs w:val="23"/>
              </w:rPr>
            </w:pPr>
            <w:r w:rsidRPr="007D54B6">
              <w:rPr>
                <w:sz w:val="23"/>
                <w:szCs w:val="23"/>
              </w:rPr>
              <w:t>Appendix 2</w:t>
            </w:r>
            <w:r w:rsidR="007D54B6">
              <w:rPr>
                <w:sz w:val="23"/>
                <w:szCs w:val="23"/>
              </w:rPr>
              <w:t xml:space="preserve">- Whistleblowing </w:t>
            </w:r>
            <w:r w:rsidRPr="007D54B6">
              <w:rPr>
                <w:sz w:val="23"/>
                <w:szCs w:val="23"/>
              </w:rPr>
              <w:t>policy</w:t>
            </w:r>
          </w:p>
        </w:tc>
        <w:tc>
          <w:tcPr>
            <w:tcW w:w="1985" w:type="dxa"/>
          </w:tcPr>
          <w:p w14:paraId="212225F8" w14:textId="255E5FBE" w:rsidR="00DD5FDC" w:rsidRPr="00B66CF9" w:rsidRDefault="001108D0" w:rsidP="003D1269">
            <w:pPr>
              <w:ind w:right="-613"/>
              <w:rPr>
                <w:sz w:val="23"/>
                <w:szCs w:val="23"/>
              </w:rPr>
            </w:pPr>
            <w:r>
              <w:rPr>
                <w:sz w:val="23"/>
                <w:szCs w:val="23"/>
              </w:rPr>
              <w:t>47</w:t>
            </w:r>
          </w:p>
        </w:tc>
      </w:tr>
      <w:tr w:rsidR="00DD5FDC" w:rsidRPr="00B66CF9" w14:paraId="309D559C" w14:textId="77777777" w:rsidTr="0085158A">
        <w:tc>
          <w:tcPr>
            <w:tcW w:w="8392" w:type="dxa"/>
          </w:tcPr>
          <w:p w14:paraId="3E62182F" w14:textId="3C1DD2DE" w:rsidR="00DD5FDC" w:rsidRPr="007D54B6" w:rsidRDefault="00DD5FDC" w:rsidP="00DD5FDC">
            <w:pPr>
              <w:rPr>
                <w:sz w:val="23"/>
                <w:szCs w:val="23"/>
              </w:rPr>
            </w:pPr>
            <w:r w:rsidRPr="007D54B6">
              <w:rPr>
                <w:sz w:val="23"/>
                <w:szCs w:val="23"/>
              </w:rPr>
              <w:t>Appendix 3</w:t>
            </w:r>
            <w:r w:rsidR="007D54B6">
              <w:rPr>
                <w:sz w:val="23"/>
                <w:szCs w:val="23"/>
              </w:rPr>
              <w:t>-</w:t>
            </w:r>
            <w:r w:rsidRPr="007D54B6">
              <w:rPr>
                <w:sz w:val="23"/>
                <w:szCs w:val="23"/>
              </w:rPr>
              <w:t xml:space="preserve"> Procedures/Guidance; Managing Allegations (LADO)</w:t>
            </w:r>
          </w:p>
        </w:tc>
        <w:tc>
          <w:tcPr>
            <w:tcW w:w="1985" w:type="dxa"/>
          </w:tcPr>
          <w:p w14:paraId="5446865C" w14:textId="7DA42775" w:rsidR="00DD5FDC" w:rsidRPr="00B66CF9" w:rsidRDefault="001108D0" w:rsidP="00DD5FDC">
            <w:pPr>
              <w:ind w:right="-613"/>
              <w:rPr>
                <w:sz w:val="23"/>
                <w:szCs w:val="23"/>
              </w:rPr>
            </w:pPr>
            <w:r>
              <w:rPr>
                <w:sz w:val="23"/>
                <w:szCs w:val="23"/>
              </w:rPr>
              <w:t>55</w:t>
            </w:r>
          </w:p>
        </w:tc>
      </w:tr>
      <w:tr w:rsidR="00DD5FDC" w:rsidRPr="00B66CF9" w14:paraId="0E3F55AC" w14:textId="77777777" w:rsidTr="0085158A">
        <w:tc>
          <w:tcPr>
            <w:tcW w:w="8392" w:type="dxa"/>
          </w:tcPr>
          <w:p w14:paraId="1EEA0183" w14:textId="63DB5C0A" w:rsidR="00DD5FDC" w:rsidRPr="007D54B6" w:rsidRDefault="00DD5FDC" w:rsidP="00DD5FDC">
            <w:pPr>
              <w:rPr>
                <w:sz w:val="23"/>
                <w:szCs w:val="23"/>
              </w:rPr>
            </w:pPr>
            <w:r w:rsidRPr="007D54B6">
              <w:rPr>
                <w:sz w:val="23"/>
                <w:szCs w:val="23"/>
              </w:rPr>
              <w:t>Appendix 4</w:t>
            </w:r>
            <w:r w:rsidR="007D54B6">
              <w:rPr>
                <w:sz w:val="23"/>
                <w:szCs w:val="23"/>
              </w:rPr>
              <w:t>-</w:t>
            </w:r>
            <w:r w:rsidRPr="007D54B6">
              <w:rPr>
                <w:sz w:val="23"/>
                <w:szCs w:val="23"/>
              </w:rPr>
              <w:t xml:space="preserve"> Indicators of vulnerability to radicalisation</w:t>
            </w:r>
          </w:p>
        </w:tc>
        <w:tc>
          <w:tcPr>
            <w:tcW w:w="1985" w:type="dxa"/>
          </w:tcPr>
          <w:p w14:paraId="1248CF24" w14:textId="6B458DB5" w:rsidR="00DD5FDC" w:rsidRPr="00B66CF9" w:rsidRDefault="001108D0" w:rsidP="00DD5FDC">
            <w:pPr>
              <w:ind w:right="-613"/>
              <w:rPr>
                <w:sz w:val="23"/>
                <w:szCs w:val="23"/>
              </w:rPr>
            </w:pPr>
            <w:r>
              <w:rPr>
                <w:sz w:val="23"/>
                <w:szCs w:val="23"/>
              </w:rPr>
              <w:t>61</w:t>
            </w:r>
          </w:p>
        </w:tc>
      </w:tr>
      <w:tr w:rsidR="00DD5FDC" w:rsidRPr="00B66CF9" w14:paraId="3BB8F0BF" w14:textId="77777777" w:rsidTr="0085158A">
        <w:tc>
          <w:tcPr>
            <w:tcW w:w="8392" w:type="dxa"/>
          </w:tcPr>
          <w:p w14:paraId="2EC666CD" w14:textId="750C0FD2" w:rsidR="00DD5FDC" w:rsidRPr="007D54B6" w:rsidRDefault="00DD5FDC" w:rsidP="00DD5FDC">
            <w:pPr>
              <w:rPr>
                <w:sz w:val="23"/>
                <w:szCs w:val="23"/>
              </w:rPr>
            </w:pPr>
            <w:r w:rsidRPr="007D54B6">
              <w:rPr>
                <w:sz w:val="23"/>
                <w:szCs w:val="23"/>
              </w:rPr>
              <w:t>Appendix 5- Procedures/Guidance - Guidance on child on child sexual violence and sexual harassment</w:t>
            </w:r>
          </w:p>
        </w:tc>
        <w:tc>
          <w:tcPr>
            <w:tcW w:w="1985" w:type="dxa"/>
          </w:tcPr>
          <w:p w14:paraId="0C628C9C" w14:textId="31DA2EEC" w:rsidR="00DD5FDC" w:rsidRPr="00B66CF9" w:rsidRDefault="001108D0" w:rsidP="00DD5FDC">
            <w:pPr>
              <w:ind w:right="-613"/>
              <w:rPr>
                <w:sz w:val="23"/>
                <w:szCs w:val="23"/>
              </w:rPr>
            </w:pPr>
            <w:r>
              <w:rPr>
                <w:sz w:val="23"/>
                <w:szCs w:val="23"/>
              </w:rPr>
              <w:t>63</w:t>
            </w:r>
          </w:p>
        </w:tc>
      </w:tr>
      <w:tr w:rsidR="00DD5FDC" w:rsidRPr="00B66CF9" w14:paraId="4E1C1DF7" w14:textId="77777777" w:rsidTr="0085158A">
        <w:tc>
          <w:tcPr>
            <w:tcW w:w="8392" w:type="dxa"/>
          </w:tcPr>
          <w:p w14:paraId="40F8B271" w14:textId="247C0963" w:rsidR="00DD5FDC" w:rsidRPr="007D54B6" w:rsidRDefault="00DD5FDC" w:rsidP="00DD5FDC">
            <w:pPr>
              <w:rPr>
                <w:sz w:val="23"/>
                <w:szCs w:val="23"/>
              </w:rPr>
            </w:pPr>
            <w:r w:rsidRPr="007D54B6">
              <w:rPr>
                <w:sz w:val="23"/>
                <w:szCs w:val="23"/>
              </w:rPr>
              <w:t>Appendix 6- Procedures/Guidance; If you’re concerned about a child</w:t>
            </w:r>
          </w:p>
        </w:tc>
        <w:tc>
          <w:tcPr>
            <w:tcW w:w="1985" w:type="dxa"/>
          </w:tcPr>
          <w:p w14:paraId="1FE277D6" w14:textId="2E6E0E11" w:rsidR="00DD5FDC" w:rsidRPr="00B66CF9" w:rsidRDefault="001108D0" w:rsidP="00DD5FDC">
            <w:pPr>
              <w:ind w:right="-613"/>
              <w:rPr>
                <w:sz w:val="23"/>
                <w:szCs w:val="23"/>
              </w:rPr>
            </w:pPr>
            <w:r>
              <w:rPr>
                <w:sz w:val="23"/>
                <w:szCs w:val="23"/>
              </w:rPr>
              <w:t>65</w:t>
            </w:r>
          </w:p>
        </w:tc>
      </w:tr>
      <w:tr w:rsidR="00DD5FDC" w:rsidRPr="00B66CF9" w14:paraId="3C0CA7FB" w14:textId="77777777" w:rsidTr="0085158A">
        <w:tc>
          <w:tcPr>
            <w:tcW w:w="8392" w:type="dxa"/>
          </w:tcPr>
          <w:p w14:paraId="52F6C43D" w14:textId="704567D0" w:rsidR="007D54B6" w:rsidRPr="007D54B6" w:rsidRDefault="007D54B6" w:rsidP="007D54B6">
            <w:pPr>
              <w:ind w:left="-567" w:right="-613"/>
              <w:rPr>
                <w:b/>
                <w:bCs/>
                <w:sz w:val="23"/>
                <w:szCs w:val="23"/>
              </w:rPr>
            </w:pPr>
            <w:r w:rsidRPr="007D54B6">
              <w:rPr>
                <w:sz w:val="23"/>
                <w:szCs w:val="23"/>
              </w:rPr>
              <w:t xml:space="preserve">           </w:t>
            </w:r>
            <w:r w:rsidR="00DD5FDC" w:rsidRPr="007D54B6">
              <w:rPr>
                <w:sz w:val="23"/>
                <w:szCs w:val="23"/>
              </w:rPr>
              <w:t xml:space="preserve">Appendix </w:t>
            </w:r>
            <w:r w:rsidRPr="007D54B6">
              <w:rPr>
                <w:sz w:val="23"/>
                <w:szCs w:val="23"/>
              </w:rPr>
              <w:t>7- Procedures/ Guidance for Avoiding allegations of abuse for Staff/Volunteer</w:t>
            </w:r>
          </w:p>
          <w:p w14:paraId="1C86D588" w14:textId="066B06F6" w:rsidR="00DD5FDC" w:rsidRPr="007D54B6" w:rsidRDefault="00DD5FDC" w:rsidP="00DD5FDC">
            <w:pPr>
              <w:rPr>
                <w:sz w:val="23"/>
                <w:szCs w:val="23"/>
              </w:rPr>
            </w:pPr>
          </w:p>
        </w:tc>
        <w:tc>
          <w:tcPr>
            <w:tcW w:w="1985" w:type="dxa"/>
          </w:tcPr>
          <w:p w14:paraId="7BBA7AF9" w14:textId="5D916DC1" w:rsidR="00DD5FDC" w:rsidRPr="00B66CF9" w:rsidRDefault="001108D0" w:rsidP="00DD5FDC">
            <w:pPr>
              <w:ind w:right="-613"/>
              <w:rPr>
                <w:sz w:val="23"/>
                <w:szCs w:val="23"/>
              </w:rPr>
            </w:pPr>
            <w:r>
              <w:rPr>
                <w:sz w:val="23"/>
                <w:szCs w:val="23"/>
              </w:rPr>
              <w:t>66</w:t>
            </w:r>
          </w:p>
        </w:tc>
      </w:tr>
      <w:tr w:rsidR="00DD5FDC" w:rsidRPr="00B66CF9" w14:paraId="7BBDA83F" w14:textId="77777777" w:rsidTr="0085158A">
        <w:tc>
          <w:tcPr>
            <w:tcW w:w="8392" w:type="dxa"/>
          </w:tcPr>
          <w:p w14:paraId="5799B0E0" w14:textId="09137FC5" w:rsidR="007D54B6" w:rsidRPr="007D54B6" w:rsidRDefault="007D54B6" w:rsidP="007D54B6">
            <w:pPr>
              <w:ind w:right="-613"/>
              <w:rPr>
                <w:sz w:val="23"/>
                <w:szCs w:val="23"/>
              </w:rPr>
            </w:pPr>
            <w:r>
              <w:rPr>
                <w:sz w:val="23"/>
                <w:szCs w:val="23"/>
              </w:rPr>
              <w:t>Appendix 8- Procedure to follow in cases of suspected abuse</w:t>
            </w:r>
          </w:p>
          <w:p w14:paraId="09E265F1" w14:textId="58BFF7FE" w:rsidR="00DD5FDC" w:rsidRPr="00B66CF9" w:rsidRDefault="00DD5FDC" w:rsidP="00DD5FDC">
            <w:pPr>
              <w:rPr>
                <w:sz w:val="23"/>
                <w:szCs w:val="23"/>
              </w:rPr>
            </w:pPr>
          </w:p>
        </w:tc>
        <w:tc>
          <w:tcPr>
            <w:tcW w:w="1985" w:type="dxa"/>
          </w:tcPr>
          <w:p w14:paraId="4D6D78BC" w14:textId="58C9F431" w:rsidR="00DD5FDC" w:rsidRPr="00B66CF9" w:rsidRDefault="001108D0" w:rsidP="00DD5FDC">
            <w:pPr>
              <w:ind w:right="-613"/>
              <w:rPr>
                <w:sz w:val="23"/>
                <w:szCs w:val="23"/>
              </w:rPr>
            </w:pPr>
            <w:r>
              <w:rPr>
                <w:sz w:val="23"/>
                <w:szCs w:val="23"/>
              </w:rPr>
              <w:t>67</w:t>
            </w:r>
          </w:p>
        </w:tc>
      </w:tr>
      <w:tr w:rsidR="007520F9" w:rsidRPr="00B66CF9" w14:paraId="21B058A7" w14:textId="77777777" w:rsidTr="0085158A">
        <w:tc>
          <w:tcPr>
            <w:tcW w:w="8392" w:type="dxa"/>
          </w:tcPr>
          <w:p w14:paraId="63D8670C" w14:textId="7CD44102" w:rsidR="007520F9" w:rsidRDefault="00D42CB1" w:rsidP="007D54B6">
            <w:pPr>
              <w:ind w:right="-613"/>
              <w:rPr>
                <w:sz w:val="23"/>
                <w:szCs w:val="23"/>
              </w:rPr>
            </w:pPr>
            <w:r>
              <w:rPr>
                <w:sz w:val="23"/>
                <w:szCs w:val="23"/>
              </w:rPr>
              <w:t>Appendix 9- Monitoring and Filtering, Online Safety &amp; Cyber Crime</w:t>
            </w:r>
          </w:p>
        </w:tc>
        <w:tc>
          <w:tcPr>
            <w:tcW w:w="1985" w:type="dxa"/>
          </w:tcPr>
          <w:p w14:paraId="7FF629D9" w14:textId="5077F814" w:rsidR="007520F9" w:rsidRPr="00B66CF9" w:rsidRDefault="001108D0" w:rsidP="00DD5FDC">
            <w:pPr>
              <w:ind w:right="-613"/>
              <w:rPr>
                <w:sz w:val="23"/>
                <w:szCs w:val="23"/>
              </w:rPr>
            </w:pPr>
            <w:r>
              <w:rPr>
                <w:sz w:val="23"/>
                <w:szCs w:val="23"/>
              </w:rPr>
              <w:t>69</w:t>
            </w:r>
          </w:p>
        </w:tc>
      </w:tr>
    </w:tbl>
    <w:p w14:paraId="27B662AD" w14:textId="048D5770" w:rsidR="0085158A" w:rsidRDefault="0085158A" w:rsidP="0085158A">
      <w:pPr>
        <w:spacing w:after="0"/>
        <w:ind w:left="-567" w:right="-613"/>
        <w:rPr>
          <w:b/>
          <w:bCs/>
          <w:sz w:val="23"/>
          <w:szCs w:val="23"/>
        </w:rPr>
      </w:pPr>
      <w:r>
        <w:rPr>
          <w:b/>
          <w:bCs/>
          <w:sz w:val="23"/>
          <w:szCs w:val="23"/>
        </w:rPr>
        <w:t xml:space="preserve"> </w:t>
      </w:r>
    </w:p>
    <w:p w14:paraId="1AF44770" w14:textId="77777777" w:rsidR="00957D47" w:rsidRDefault="00957D47" w:rsidP="002762A2">
      <w:pPr>
        <w:spacing w:after="0"/>
        <w:ind w:left="-567" w:right="-613"/>
        <w:jc w:val="center"/>
        <w:rPr>
          <w:b/>
          <w:bCs/>
          <w:sz w:val="23"/>
          <w:szCs w:val="23"/>
        </w:rPr>
      </w:pPr>
    </w:p>
    <w:p w14:paraId="57DBAB1B" w14:textId="77777777" w:rsidR="003C5A0F" w:rsidRDefault="003C5A0F" w:rsidP="002762A2">
      <w:pPr>
        <w:spacing w:after="0"/>
        <w:ind w:left="-567" w:right="-613"/>
        <w:jc w:val="center"/>
        <w:rPr>
          <w:b/>
          <w:bCs/>
          <w:sz w:val="23"/>
          <w:szCs w:val="23"/>
        </w:rPr>
      </w:pPr>
    </w:p>
    <w:p w14:paraId="31D690C5" w14:textId="77777777" w:rsidR="003C5A0F" w:rsidRDefault="003C5A0F" w:rsidP="002762A2">
      <w:pPr>
        <w:spacing w:after="0"/>
        <w:ind w:left="-567" w:right="-613"/>
        <w:jc w:val="center"/>
        <w:rPr>
          <w:b/>
          <w:bCs/>
          <w:sz w:val="23"/>
          <w:szCs w:val="23"/>
        </w:rPr>
      </w:pPr>
    </w:p>
    <w:p w14:paraId="39C46419" w14:textId="77777777" w:rsidR="003C5A0F" w:rsidRDefault="003C5A0F" w:rsidP="002762A2">
      <w:pPr>
        <w:spacing w:after="0"/>
        <w:ind w:left="-567" w:right="-613"/>
        <w:jc w:val="center"/>
        <w:rPr>
          <w:b/>
          <w:bCs/>
          <w:sz w:val="23"/>
          <w:szCs w:val="23"/>
        </w:rPr>
      </w:pPr>
    </w:p>
    <w:p w14:paraId="59610757" w14:textId="77777777" w:rsidR="003C5A0F" w:rsidRDefault="003C5A0F" w:rsidP="002762A2">
      <w:pPr>
        <w:spacing w:after="0"/>
        <w:ind w:left="-567" w:right="-613"/>
        <w:jc w:val="center"/>
        <w:rPr>
          <w:b/>
          <w:bCs/>
          <w:sz w:val="23"/>
          <w:szCs w:val="23"/>
        </w:rPr>
      </w:pPr>
    </w:p>
    <w:p w14:paraId="54AA9069" w14:textId="77777777" w:rsidR="003C5A0F" w:rsidRDefault="003C5A0F" w:rsidP="002762A2">
      <w:pPr>
        <w:spacing w:after="0"/>
        <w:ind w:left="-567" w:right="-613"/>
        <w:jc w:val="center"/>
        <w:rPr>
          <w:b/>
          <w:bCs/>
          <w:sz w:val="23"/>
          <w:szCs w:val="23"/>
        </w:rPr>
      </w:pPr>
    </w:p>
    <w:p w14:paraId="0B9427B4" w14:textId="77777777" w:rsidR="003C5A0F" w:rsidRDefault="003C5A0F" w:rsidP="002762A2">
      <w:pPr>
        <w:spacing w:after="0"/>
        <w:ind w:left="-567" w:right="-613"/>
        <w:jc w:val="center"/>
        <w:rPr>
          <w:b/>
          <w:bCs/>
          <w:sz w:val="23"/>
          <w:szCs w:val="23"/>
        </w:rPr>
      </w:pPr>
    </w:p>
    <w:p w14:paraId="6B26895F" w14:textId="77777777" w:rsidR="003C5A0F" w:rsidRDefault="003C5A0F" w:rsidP="002762A2">
      <w:pPr>
        <w:spacing w:after="0"/>
        <w:ind w:left="-567" w:right="-613"/>
        <w:jc w:val="center"/>
        <w:rPr>
          <w:b/>
          <w:bCs/>
          <w:sz w:val="23"/>
          <w:szCs w:val="23"/>
        </w:rPr>
      </w:pPr>
    </w:p>
    <w:p w14:paraId="4A2D9D4C" w14:textId="77777777" w:rsidR="003C5A0F" w:rsidRDefault="003C5A0F" w:rsidP="002762A2">
      <w:pPr>
        <w:spacing w:after="0"/>
        <w:ind w:left="-567" w:right="-613"/>
        <w:jc w:val="center"/>
        <w:rPr>
          <w:b/>
          <w:bCs/>
          <w:sz w:val="23"/>
          <w:szCs w:val="23"/>
        </w:rPr>
      </w:pPr>
    </w:p>
    <w:p w14:paraId="190FA2D3" w14:textId="77777777" w:rsidR="003C5A0F" w:rsidRDefault="003C5A0F" w:rsidP="002762A2">
      <w:pPr>
        <w:spacing w:after="0"/>
        <w:ind w:left="-567" w:right="-613"/>
        <w:jc w:val="center"/>
        <w:rPr>
          <w:b/>
          <w:bCs/>
          <w:sz w:val="23"/>
          <w:szCs w:val="23"/>
        </w:rPr>
      </w:pPr>
    </w:p>
    <w:p w14:paraId="24DB984A" w14:textId="77777777" w:rsidR="003C5A0F" w:rsidRDefault="003C5A0F" w:rsidP="002762A2">
      <w:pPr>
        <w:spacing w:after="0"/>
        <w:ind w:left="-567" w:right="-613"/>
        <w:jc w:val="center"/>
        <w:rPr>
          <w:b/>
          <w:bCs/>
          <w:sz w:val="23"/>
          <w:szCs w:val="23"/>
        </w:rPr>
      </w:pPr>
    </w:p>
    <w:p w14:paraId="7756BBCD" w14:textId="77777777" w:rsidR="003C5A0F" w:rsidRDefault="003C5A0F" w:rsidP="002762A2">
      <w:pPr>
        <w:spacing w:after="0"/>
        <w:ind w:left="-567" w:right="-613"/>
        <w:jc w:val="center"/>
        <w:rPr>
          <w:b/>
          <w:bCs/>
          <w:sz w:val="23"/>
          <w:szCs w:val="23"/>
        </w:rPr>
      </w:pPr>
    </w:p>
    <w:p w14:paraId="340DF139" w14:textId="77777777" w:rsidR="003C5A0F" w:rsidRDefault="003C5A0F" w:rsidP="002762A2">
      <w:pPr>
        <w:spacing w:after="0"/>
        <w:ind w:left="-567" w:right="-613"/>
        <w:jc w:val="center"/>
        <w:rPr>
          <w:b/>
          <w:bCs/>
          <w:sz w:val="23"/>
          <w:szCs w:val="23"/>
        </w:rPr>
      </w:pPr>
    </w:p>
    <w:p w14:paraId="176D7BBC" w14:textId="77777777" w:rsidR="003C5A0F" w:rsidRDefault="003C5A0F" w:rsidP="002762A2">
      <w:pPr>
        <w:spacing w:after="0"/>
        <w:ind w:left="-567" w:right="-613"/>
        <w:jc w:val="center"/>
        <w:rPr>
          <w:b/>
          <w:bCs/>
          <w:sz w:val="23"/>
          <w:szCs w:val="23"/>
        </w:rPr>
      </w:pPr>
    </w:p>
    <w:p w14:paraId="06D0FFE4" w14:textId="77777777" w:rsidR="003C5A0F" w:rsidRDefault="003C5A0F" w:rsidP="002762A2">
      <w:pPr>
        <w:spacing w:after="0"/>
        <w:ind w:left="-567" w:right="-613"/>
        <w:jc w:val="center"/>
        <w:rPr>
          <w:b/>
          <w:bCs/>
          <w:sz w:val="23"/>
          <w:szCs w:val="23"/>
        </w:rPr>
      </w:pPr>
    </w:p>
    <w:p w14:paraId="588AF234" w14:textId="77777777" w:rsidR="003C5A0F" w:rsidRDefault="003C5A0F" w:rsidP="002762A2">
      <w:pPr>
        <w:spacing w:after="0"/>
        <w:ind w:left="-567" w:right="-613"/>
        <w:jc w:val="center"/>
        <w:rPr>
          <w:b/>
          <w:bCs/>
          <w:sz w:val="23"/>
          <w:szCs w:val="23"/>
        </w:rPr>
      </w:pPr>
    </w:p>
    <w:p w14:paraId="2BCAB633" w14:textId="77777777" w:rsidR="003C5A0F" w:rsidRDefault="003C5A0F" w:rsidP="002762A2">
      <w:pPr>
        <w:spacing w:after="0"/>
        <w:ind w:left="-567" w:right="-613"/>
        <w:jc w:val="center"/>
        <w:rPr>
          <w:b/>
          <w:bCs/>
          <w:sz w:val="23"/>
          <w:szCs w:val="23"/>
        </w:rPr>
      </w:pPr>
    </w:p>
    <w:p w14:paraId="4E29D1F4" w14:textId="77777777" w:rsidR="003C5A0F" w:rsidRDefault="003C5A0F" w:rsidP="002762A2">
      <w:pPr>
        <w:spacing w:after="0"/>
        <w:ind w:left="-567" w:right="-613"/>
        <w:jc w:val="center"/>
        <w:rPr>
          <w:b/>
          <w:bCs/>
          <w:sz w:val="23"/>
          <w:szCs w:val="23"/>
        </w:rPr>
      </w:pPr>
    </w:p>
    <w:p w14:paraId="7F0ABA30" w14:textId="77777777" w:rsidR="003C5A0F" w:rsidRDefault="003C5A0F" w:rsidP="002762A2">
      <w:pPr>
        <w:spacing w:after="0"/>
        <w:ind w:left="-567" w:right="-613"/>
        <w:jc w:val="center"/>
        <w:rPr>
          <w:b/>
          <w:bCs/>
          <w:sz w:val="23"/>
          <w:szCs w:val="23"/>
        </w:rPr>
      </w:pPr>
    </w:p>
    <w:p w14:paraId="619EDAFA" w14:textId="77777777" w:rsidR="003C5A0F" w:rsidRDefault="003C5A0F" w:rsidP="002762A2">
      <w:pPr>
        <w:spacing w:after="0"/>
        <w:ind w:left="-567" w:right="-613"/>
        <w:jc w:val="center"/>
        <w:rPr>
          <w:b/>
          <w:bCs/>
          <w:sz w:val="23"/>
          <w:szCs w:val="23"/>
        </w:rPr>
      </w:pPr>
    </w:p>
    <w:p w14:paraId="07F273D2" w14:textId="77777777" w:rsidR="003C5A0F" w:rsidRDefault="003C5A0F" w:rsidP="002762A2">
      <w:pPr>
        <w:spacing w:after="0"/>
        <w:ind w:left="-567" w:right="-613"/>
        <w:jc w:val="center"/>
        <w:rPr>
          <w:b/>
          <w:bCs/>
          <w:sz w:val="23"/>
          <w:szCs w:val="23"/>
        </w:rPr>
      </w:pPr>
    </w:p>
    <w:p w14:paraId="0FCD128B" w14:textId="77777777" w:rsidR="003C5A0F" w:rsidRDefault="003C5A0F" w:rsidP="002762A2">
      <w:pPr>
        <w:spacing w:after="0"/>
        <w:ind w:left="-567" w:right="-613"/>
        <w:jc w:val="center"/>
        <w:rPr>
          <w:b/>
          <w:bCs/>
          <w:sz w:val="23"/>
          <w:szCs w:val="23"/>
        </w:rPr>
      </w:pPr>
    </w:p>
    <w:p w14:paraId="3071A432" w14:textId="77777777" w:rsidR="003C5A0F" w:rsidRDefault="003C5A0F" w:rsidP="002762A2">
      <w:pPr>
        <w:spacing w:after="0"/>
        <w:ind w:left="-567" w:right="-613"/>
        <w:jc w:val="center"/>
        <w:rPr>
          <w:b/>
          <w:bCs/>
          <w:sz w:val="23"/>
          <w:szCs w:val="23"/>
        </w:rPr>
      </w:pPr>
    </w:p>
    <w:p w14:paraId="3DEC20C8" w14:textId="77777777" w:rsidR="003C5A0F" w:rsidRDefault="003C5A0F" w:rsidP="002762A2">
      <w:pPr>
        <w:spacing w:after="0"/>
        <w:ind w:left="-567" w:right="-613"/>
        <w:jc w:val="center"/>
        <w:rPr>
          <w:b/>
          <w:bCs/>
          <w:sz w:val="23"/>
          <w:szCs w:val="23"/>
        </w:rPr>
      </w:pPr>
    </w:p>
    <w:p w14:paraId="27C53977" w14:textId="77777777" w:rsidR="003C5A0F" w:rsidRDefault="003C5A0F" w:rsidP="002762A2">
      <w:pPr>
        <w:spacing w:after="0"/>
        <w:ind w:left="-567" w:right="-613"/>
        <w:jc w:val="center"/>
        <w:rPr>
          <w:b/>
          <w:bCs/>
          <w:sz w:val="23"/>
          <w:szCs w:val="23"/>
        </w:rPr>
      </w:pPr>
    </w:p>
    <w:p w14:paraId="5BA2C04D" w14:textId="77777777" w:rsidR="003C5A0F" w:rsidRDefault="003C5A0F" w:rsidP="002762A2">
      <w:pPr>
        <w:spacing w:after="0"/>
        <w:ind w:left="-567" w:right="-613"/>
        <w:jc w:val="center"/>
        <w:rPr>
          <w:b/>
          <w:bCs/>
          <w:sz w:val="23"/>
          <w:szCs w:val="23"/>
        </w:rPr>
      </w:pPr>
    </w:p>
    <w:p w14:paraId="6DEC2117" w14:textId="77777777" w:rsidR="003C5A0F" w:rsidRDefault="003C5A0F" w:rsidP="002762A2">
      <w:pPr>
        <w:spacing w:after="0"/>
        <w:ind w:left="-567" w:right="-613"/>
        <w:jc w:val="center"/>
        <w:rPr>
          <w:b/>
          <w:bCs/>
          <w:sz w:val="23"/>
          <w:szCs w:val="23"/>
        </w:rPr>
      </w:pPr>
    </w:p>
    <w:p w14:paraId="234ECCC0" w14:textId="77777777" w:rsidR="003C5A0F" w:rsidRDefault="003C5A0F" w:rsidP="002762A2">
      <w:pPr>
        <w:spacing w:after="0"/>
        <w:ind w:left="-567" w:right="-613"/>
        <w:jc w:val="center"/>
        <w:rPr>
          <w:b/>
          <w:bCs/>
          <w:sz w:val="23"/>
          <w:szCs w:val="23"/>
        </w:rPr>
      </w:pPr>
    </w:p>
    <w:p w14:paraId="3BE6F49D" w14:textId="77777777" w:rsidR="003C5A0F" w:rsidRDefault="003C5A0F" w:rsidP="002762A2">
      <w:pPr>
        <w:spacing w:after="0"/>
        <w:ind w:left="-567" w:right="-613"/>
        <w:jc w:val="center"/>
        <w:rPr>
          <w:b/>
          <w:bCs/>
          <w:sz w:val="23"/>
          <w:szCs w:val="23"/>
        </w:rPr>
      </w:pPr>
    </w:p>
    <w:p w14:paraId="6A0D65D2" w14:textId="77777777" w:rsidR="003C5A0F" w:rsidRDefault="003C5A0F" w:rsidP="00105F07">
      <w:pPr>
        <w:spacing w:after="0"/>
        <w:ind w:right="-613"/>
        <w:rPr>
          <w:b/>
          <w:bCs/>
          <w:sz w:val="23"/>
          <w:szCs w:val="23"/>
        </w:rPr>
      </w:pPr>
      <w:bookmarkStart w:id="0" w:name="_GoBack"/>
      <w:bookmarkEnd w:id="0"/>
    </w:p>
    <w:p w14:paraId="13C2BFC3" w14:textId="77777777" w:rsidR="003C5A0F" w:rsidRDefault="003C5A0F" w:rsidP="002762A2">
      <w:pPr>
        <w:spacing w:after="0"/>
        <w:ind w:left="-567" w:right="-613"/>
        <w:jc w:val="center"/>
        <w:rPr>
          <w:b/>
          <w:bCs/>
          <w:sz w:val="23"/>
          <w:szCs w:val="23"/>
        </w:rPr>
      </w:pPr>
    </w:p>
    <w:p w14:paraId="01FB3D6D" w14:textId="77777777" w:rsidR="003C5A0F" w:rsidRDefault="003C5A0F" w:rsidP="002762A2">
      <w:pPr>
        <w:spacing w:after="0"/>
        <w:ind w:left="-567" w:right="-613"/>
        <w:jc w:val="center"/>
        <w:rPr>
          <w:b/>
          <w:bCs/>
          <w:sz w:val="23"/>
          <w:szCs w:val="23"/>
        </w:rPr>
      </w:pPr>
    </w:p>
    <w:p w14:paraId="28655D32" w14:textId="3143680B" w:rsidR="002762A2" w:rsidRDefault="002762A2" w:rsidP="002762A2">
      <w:pPr>
        <w:spacing w:after="0"/>
        <w:ind w:left="-567" w:right="-613"/>
        <w:jc w:val="center"/>
        <w:rPr>
          <w:b/>
          <w:bCs/>
          <w:sz w:val="23"/>
          <w:szCs w:val="23"/>
          <w:highlight w:val="yellow"/>
        </w:rPr>
      </w:pPr>
      <w:r>
        <w:rPr>
          <w:b/>
          <w:bCs/>
          <w:sz w:val="23"/>
          <w:szCs w:val="23"/>
        </w:rPr>
        <w:t xml:space="preserve">Safeguarding staff members </w:t>
      </w:r>
      <w:r w:rsidRPr="00A414E4">
        <w:rPr>
          <w:b/>
          <w:bCs/>
          <w:sz w:val="23"/>
          <w:szCs w:val="23"/>
        </w:rPr>
        <w:t xml:space="preserve">of </w:t>
      </w:r>
      <w:r w:rsidR="00A414E4" w:rsidRPr="00A414E4">
        <w:rPr>
          <w:b/>
          <w:bCs/>
          <w:sz w:val="23"/>
          <w:szCs w:val="23"/>
        </w:rPr>
        <w:t>Green Lane Infant School</w:t>
      </w:r>
    </w:p>
    <w:p w14:paraId="53B501E8" w14:textId="5F1C4B29" w:rsidR="002762A2" w:rsidRDefault="002762A2" w:rsidP="0053307A">
      <w:pPr>
        <w:spacing w:after="0"/>
        <w:ind w:left="-567" w:right="-613"/>
        <w:jc w:val="center"/>
        <w:rPr>
          <w:b/>
          <w:bCs/>
          <w:sz w:val="23"/>
          <w:szCs w:val="23"/>
          <w:highlight w:val="yellow"/>
        </w:rPr>
      </w:pPr>
      <w:r>
        <w:rPr>
          <w:b/>
          <w:bCs/>
          <w:sz w:val="23"/>
          <w:szCs w:val="23"/>
          <w:highlight w:val="yellow"/>
        </w:rPr>
        <w:t xml:space="preserve"> </w:t>
      </w:r>
    </w:p>
    <w:p w14:paraId="62170AB4" w14:textId="35B933FE" w:rsidR="00957D47" w:rsidRDefault="002A6243" w:rsidP="00114E64">
      <w:pPr>
        <w:spacing w:after="0"/>
        <w:ind w:left="-567" w:right="-613"/>
        <w:rPr>
          <w:b/>
          <w:bCs/>
          <w:sz w:val="23"/>
          <w:szCs w:val="23"/>
        </w:rPr>
      </w:pPr>
      <w:r>
        <w:rPr>
          <w:b/>
          <w:bCs/>
          <w:noProof/>
          <w:sz w:val="23"/>
          <w:szCs w:val="23"/>
        </w:rPr>
        <mc:AlternateContent>
          <mc:Choice Requires="wpg">
            <w:drawing>
              <wp:anchor distT="0" distB="0" distL="114300" distR="114300" simplePos="0" relativeHeight="251677184" behindDoc="0" locked="0" layoutInCell="1" allowOverlap="1" wp14:anchorId="79AD2822" wp14:editId="78AE8E25">
                <wp:simplePos x="0" y="0"/>
                <wp:positionH relativeFrom="column">
                  <wp:posOffset>-285750</wp:posOffset>
                </wp:positionH>
                <wp:positionV relativeFrom="paragraph">
                  <wp:posOffset>66040</wp:posOffset>
                </wp:positionV>
                <wp:extent cx="5321300" cy="6553200"/>
                <wp:effectExtent l="0" t="0" r="0" b="19050"/>
                <wp:wrapSquare wrapText="bothSides"/>
                <wp:docPr id="292" name="Group 292"/>
                <wp:cNvGraphicFramePr/>
                <a:graphic xmlns:a="http://schemas.openxmlformats.org/drawingml/2006/main">
                  <a:graphicData uri="http://schemas.microsoft.com/office/word/2010/wordprocessingGroup">
                    <wpg:wgp>
                      <wpg:cNvGrpSpPr/>
                      <wpg:grpSpPr>
                        <a:xfrm>
                          <a:off x="0" y="0"/>
                          <a:ext cx="5321300" cy="6553200"/>
                          <a:chOff x="0" y="0"/>
                          <a:chExt cx="5991321" cy="8182470"/>
                        </a:xfrm>
                      </wpg:grpSpPr>
                      <wpg:grpSp>
                        <wpg:cNvPr id="14" name="Group 14"/>
                        <wpg:cNvGrpSpPr/>
                        <wpg:grpSpPr>
                          <a:xfrm>
                            <a:off x="0" y="0"/>
                            <a:ext cx="5990590" cy="1057275"/>
                            <a:chOff x="0" y="0"/>
                            <a:chExt cx="5991102" cy="1057275"/>
                          </a:xfrm>
                        </wpg:grpSpPr>
                        <wps:wsp>
                          <wps:cNvPr id="12" name="Text Box 2"/>
                          <wps:cNvSpPr txBox="1">
                            <a:spLocks noChangeArrowheads="1"/>
                          </wps:cNvSpPr>
                          <wps:spPr bwMode="auto">
                            <a:xfrm>
                              <a:off x="0" y="0"/>
                              <a:ext cx="952500" cy="1057275"/>
                            </a:xfrm>
                            <a:prstGeom prst="rect">
                              <a:avLst/>
                            </a:prstGeom>
                            <a:solidFill>
                              <a:srgbClr val="FFFFFF"/>
                            </a:solidFill>
                            <a:ln w="9525">
                              <a:solidFill>
                                <a:srgbClr val="000000"/>
                              </a:solidFill>
                              <a:miter lim="800000"/>
                              <a:headEnd/>
                              <a:tailEnd/>
                            </a:ln>
                          </wps:spPr>
                          <wps:txbx>
                            <w:txbxContent>
                              <w:p w14:paraId="5A749E77" w14:textId="22891FF3" w:rsidR="00D11AF1" w:rsidRDefault="00D11AF1" w:rsidP="0053307A">
                                <w:pPr>
                                  <w:jc w:val="center"/>
                                </w:pPr>
                                <w:r>
                                  <w:rPr>
                                    <w:noProof/>
                                  </w:rPr>
                                  <w:drawing>
                                    <wp:inline distT="0" distB="0" distL="0" distR="0" wp14:anchorId="019B6E2B" wp14:editId="28EA5688">
                                      <wp:extent cx="654050" cy="659130"/>
                                      <wp:effectExtent l="0" t="0" r="0" b="7620"/>
                                      <wp:docPr id="36" name="Picture 36"/>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4050" cy="659130"/>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13" name="Text Box 2"/>
                          <wps:cNvSpPr txBox="1">
                            <a:spLocks noChangeArrowheads="1"/>
                          </wps:cNvSpPr>
                          <wps:spPr bwMode="auto">
                            <a:xfrm>
                              <a:off x="961902" y="261257"/>
                              <a:ext cx="5029200" cy="423545"/>
                            </a:xfrm>
                            <a:prstGeom prst="rect">
                              <a:avLst/>
                            </a:prstGeom>
                            <a:noFill/>
                            <a:ln w="9525">
                              <a:noFill/>
                              <a:miter lim="800000"/>
                              <a:headEnd/>
                              <a:tailEnd/>
                            </a:ln>
                          </wps:spPr>
                          <wps:txbx>
                            <w:txbxContent>
                              <w:p w14:paraId="068A0101" w14:textId="15E18CCE" w:rsidR="00D11AF1" w:rsidRPr="0053307A" w:rsidRDefault="00D11AF1">
                                <w:pPr>
                                  <w:rPr>
                                    <w:lang w:val="en-US"/>
                                  </w:rPr>
                                </w:pPr>
                                <w:r>
                                  <w:rPr>
                                    <w:lang w:val="en-US"/>
                                  </w:rPr>
                                  <w:t>Claire Chauhan – Safeguarding Lead governor</w:t>
                                </w:r>
                              </w:p>
                            </w:txbxContent>
                          </wps:txbx>
                          <wps:bodyPr rot="0" vert="horz" wrap="square" lIns="91440" tIns="45720" rIns="91440" bIns="45720" anchor="t" anchorCtr="0">
                            <a:noAutofit/>
                          </wps:bodyPr>
                        </wps:wsp>
                      </wpg:grpSp>
                      <wpg:grpSp>
                        <wpg:cNvPr id="15" name="Group 15"/>
                        <wpg:cNvGrpSpPr/>
                        <wpg:grpSpPr>
                          <a:xfrm>
                            <a:off x="0" y="1211283"/>
                            <a:ext cx="5990617" cy="1057275"/>
                            <a:chOff x="0" y="0"/>
                            <a:chExt cx="5990977" cy="1057275"/>
                          </a:xfrm>
                        </wpg:grpSpPr>
                        <wps:wsp>
                          <wps:cNvPr id="16" name="Text Box 2"/>
                          <wps:cNvSpPr txBox="1">
                            <a:spLocks noChangeArrowheads="1"/>
                          </wps:cNvSpPr>
                          <wps:spPr bwMode="auto">
                            <a:xfrm>
                              <a:off x="0" y="0"/>
                              <a:ext cx="952500" cy="1057275"/>
                            </a:xfrm>
                            <a:prstGeom prst="rect">
                              <a:avLst/>
                            </a:prstGeom>
                            <a:solidFill>
                              <a:srgbClr val="FFFFFF"/>
                            </a:solidFill>
                            <a:ln w="9525">
                              <a:solidFill>
                                <a:srgbClr val="000000"/>
                              </a:solidFill>
                              <a:miter lim="800000"/>
                              <a:headEnd/>
                              <a:tailEnd/>
                            </a:ln>
                          </wps:spPr>
                          <wps:txbx>
                            <w:txbxContent>
                              <w:p w14:paraId="1AA16DBB" w14:textId="76530DC4" w:rsidR="00D11AF1" w:rsidRDefault="00D11AF1" w:rsidP="0053307A">
                                <w:pPr>
                                  <w:jc w:val="center"/>
                                </w:pPr>
                                <w:r>
                                  <w:rPr>
                                    <w:noProof/>
                                  </w:rPr>
                                  <w:drawing>
                                    <wp:inline distT="0" distB="0" distL="0" distR="0" wp14:anchorId="6B442272" wp14:editId="2FEA4E33">
                                      <wp:extent cx="675005" cy="900430"/>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5005" cy="900430"/>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17" name="Text Box 2"/>
                          <wps:cNvSpPr txBox="1">
                            <a:spLocks noChangeArrowheads="1"/>
                          </wps:cNvSpPr>
                          <wps:spPr bwMode="auto">
                            <a:xfrm>
                              <a:off x="961751" y="261257"/>
                              <a:ext cx="5029226" cy="747439"/>
                            </a:xfrm>
                            <a:prstGeom prst="rect">
                              <a:avLst/>
                            </a:prstGeom>
                            <a:noFill/>
                            <a:ln w="9525">
                              <a:noFill/>
                              <a:miter lim="800000"/>
                              <a:headEnd/>
                              <a:tailEnd/>
                            </a:ln>
                          </wps:spPr>
                          <wps:txbx>
                            <w:txbxContent>
                              <w:p w14:paraId="0B6C81A3" w14:textId="77777777" w:rsidR="00D11AF1" w:rsidRPr="0053307A" w:rsidRDefault="00D11AF1" w:rsidP="00625210">
                                <w:pPr>
                                  <w:rPr>
                                    <w:lang w:val="en-US"/>
                                  </w:rPr>
                                </w:pPr>
                                <w:r>
                                  <w:rPr>
                                    <w:lang w:val="en-US"/>
                                  </w:rPr>
                                  <w:t>Rebecca Conway – Designated Safeguarding Lead</w:t>
                                </w:r>
                              </w:p>
                              <w:p w14:paraId="6D2DDC78" w14:textId="023B4F12" w:rsidR="00D11AF1" w:rsidRPr="0053307A" w:rsidRDefault="00D11AF1" w:rsidP="0053307A">
                                <w:pPr>
                                  <w:rPr>
                                    <w:lang w:val="en-US"/>
                                  </w:rPr>
                                </w:pPr>
                              </w:p>
                            </w:txbxContent>
                          </wps:txbx>
                          <wps:bodyPr rot="0" vert="horz" wrap="square" lIns="91440" tIns="45720" rIns="91440" bIns="45720" anchor="t" anchorCtr="0">
                            <a:noAutofit/>
                          </wps:bodyPr>
                        </wps:wsp>
                      </wpg:grpSp>
                      <wpg:grpSp>
                        <wpg:cNvPr id="18" name="Group 18"/>
                        <wpg:cNvGrpSpPr/>
                        <wpg:grpSpPr>
                          <a:xfrm>
                            <a:off x="0" y="2398816"/>
                            <a:ext cx="5989924" cy="1057275"/>
                            <a:chOff x="0" y="0"/>
                            <a:chExt cx="5990284" cy="1057275"/>
                          </a:xfrm>
                        </wpg:grpSpPr>
                        <wps:wsp>
                          <wps:cNvPr id="19" name="Text Box 2"/>
                          <wps:cNvSpPr txBox="1">
                            <a:spLocks noChangeArrowheads="1"/>
                          </wps:cNvSpPr>
                          <wps:spPr bwMode="auto">
                            <a:xfrm>
                              <a:off x="0" y="0"/>
                              <a:ext cx="952500" cy="1057275"/>
                            </a:xfrm>
                            <a:prstGeom prst="rect">
                              <a:avLst/>
                            </a:prstGeom>
                            <a:solidFill>
                              <a:srgbClr val="FFFFFF"/>
                            </a:solidFill>
                            <a:ln w="9525">
                              <a:solidFill>
                                <a:srgbClr val="000000"/>
                              </a:solidFill>
                              <a:miter lim="800000"/>
                              <a:headEnd/>
                              <a:tailEnd/>
                            </a:ln>
                          </wps:spPr>
                          <wps:txbx>
                            <w:txbxContent>
                              <w:p w14:paraId="4647986D" w14:textId="3BB1EC01" w:rsidR="00D11AF1" w:rsidRDefault="00D11AF1" w:rsidP="0053307A">
                                <w:pPr>
                                  <w:jc w:val="center"/>
                                </w:pPr>
                                <w:r>
                                  <w:rPr>
                                    <w:noProof/>
                                  </w:rPr>
                                  <w:drawing>
                                    <wp:inline distT="0" distB="0" distL="0" distR="0" wp14:anchorId="33B7A533" wp14:editId="27497044">
                                      <wp:extent cx="695325" cy="871855"/>
                                      <wp:effectExtent l="0" t="0" r="9525" b="4445"/>
                                      <wp:docPr id="46" name="Picture 46"/>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95325" cy="871855"/>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20" name="Text Box 2"/>
                          <wps:cNvSpPr txBox="1">
                            <a:spLocks noChangeArrowheads="1"/>
                          </wps:cNvSpPr>
                          <wps:spPr bwMode="auto">
                            <a:xfrm>
                              <a:off x="961693" y="261257"/>
                              <a:ext cx="5028591" cy="747439"/>
                            </a:xfrm>
                            <a:prstGeom prst="rect">
                              <a:avLst/>
                            </a:prstGeom>
                            <a:noFill/>
                            <a:ln w="9525">
                              <a:noFill/>
                              <a:miter lim="800000"/>
                              <a:headEnd/>
                              <a:tailEnd/>
                            </a:ln>
                          </wps:spPr>
                          <wps:txbx>
                            <w:txbxContent>
                              <w:p w14:paraId="23AB28B8" w14:textId="77777777" w:rsidR="00D11AF1" w:rsidRPr="0053307A" w:rsidRDefault="00D11AF1" w:rsidP="00625210">
                                <w:pPr>
                                  <w:rPr>
                                    <w:lang w:val="en-US"/>
                                  </w:rPr>
                                </w:pPr>
                                <w:r>
                                  <w:rPr>
                                    <w:lang w:val="en-US"/>
                                  </w:rPr>
                                  <w:t>Kate Lyall – Deputy Designated Safeguarding Lead</w:t>
                                </w:r>
                              </w:p>
                              <w:p w14:paraId="3BCF5D79" w14:textId="5CB5F380" w:rsidR="00D11AF1" w:rsidRPr="0053307A" w:rsidRDefault="00D11AF1" w:rsidP="0053307A">
                                <w:pPr>
                                  <w:rPr>
                                    <w:lang w:val="en-US"/>
                                  </w:rPr>
                                </w:pPr>
                              </w:p>
                            </w:txbxContent>
                          </wps:txbx>
                          <wps:bodyPr rot="0" vert="horz" wrap="square" lIns="91440" tIns="45720" rIns="91440" bIns="45720" anchor="t" anchorCtr="0">
                            <a:noAutofit/>
                          </wps:bodyPr>
                        </wps:wsp>
                      </wpg:grpSp>
                      <wpg:grpSp>
                        <wpg:cNvPr id="21" name="Group 21"/>
                        <wpg:cNvGrpSpPr/>
                        <wpg:grpSpPr>
                          <a:xfrm>
                            <a:off x="0" y="3562598"/>
                            <a:ext cx="5991321" cy="1057275"/>
                            <a:chOff x="0" y="0"/>
                            <a:chExt cx="5991833" cy="1057275"/>
                          </a:xfrm>
                        </wpg:grpSpPr>
                        <wps:wsp>
                          <wps:cNvPr id="22" name="Text Box 2"/>
                          <wps:cNvSpPr txBox="1">
                            <a:spLocks noChangeArrowheads="1"/>
                          </wps:cNvSpPr>
                          <wps:spPr bwMode="auto">
                            <a:xfrm>
                              <a:off x="0" y="0"/>
                              <a:ext cx="952500" cy="1057275"/>
                            </a:xfrm>
                            <a:prstGeom prst="rect">
                              <a:avLst/>
                            </a:prstGeom>
                            <a:solidFill>
                              <a:srgbClr val="FFFFFF"/>
                            </a:solidFill>
                            <a:ln w="9525">
                              <a:solidFill>
                                <a:srgbClr val="000000"/>
                              </a:solidFill>
                              <a:miter lim="800000"/>
                              <a:headEnd/>
                              <a:tailEnd/>
                            </a:ln>
                          </wps:spPr>
                          <wps:txbx>
                            <w:txbxContent>
                              <w:p w14:paraId="7BE8DD27" w14:textId="3BB740D4" w:rsidR="00D11AF1" w:rsidRDefault="00D11AF1" w:rsidP="0053307A">
                                <w:pPr>
                                  <w:jc w:val="center"/>
                                </w:pPr>
                                <w:r>
                                  <w:rPr>
                                    <w:noProof/>
                                  </w:rPr>
                                  <w:drawing>
                                    <wp:inline distT="0" distB="0" distL="0" distR="0" wp14:anchorId="003EC875" wp14:editId="0B4CBEBA">
                                      <wp:extent cx="552450" cy="812800"/>
                                      <wp:effectExtent l="0" t="0" r="0" b="6350"/>
                                      <wp:docPr id="47" name="Picture 47"/>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2450" cy="812800"/>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23" name="Text Box 2"/>
                          <wps:cNvSpPr txBox="1">
                            <a:spLocks noChangeArrowheads="1"/>
                          </wps:cNvSpPr>
                          <wps:spPr bwMode="auto">
                            <a:xfrm>
                              <a:off x="961844" y="261230"/>
                              <a:ext cx="5029989" cy="747439"/>
                            </a:xfrm>
                            <a:prstGeom prst="rect">
                              <a:avLst/>
                            </a:prstGeom>
                            <a:noFill/>
                            <a:ln w="9525">
                              <a:noFill/>
                              <a:miter lim="800000"/>
                              <a:headEnd/>
                              <a:tailEnd/>
                            </a:ln>
                          </wps:spPr>
                          <wps:txbx>
                            <w:txbxContent>
                              <w:p w14:paraId="412042AB" w14:textId="4D95AFE5" w:rsidR="00D11AF1" w:rsidRPr="0053307A" w:rsidRDefault="00D11AF1" w:rsidP="00625210">
                                <w:pPr>
                                  <w:rPr>
                                    <w:lang w:val="en-US"/>
                                  </w:rPr>
                                </w:pPr>
                                <w:r>
                                  <w:rPr>
                                    <w:lang w:val="en-US"/>
                                  </w:rPr>
                                  <w:t>Niki Shaw – Deputy Designated Safeguarding Lead</w:t>
                                </w:r>
                              </w:p>
                              <w:p w14:paraId="1D20EB9B" w14:textId="77777777" w:rsidR="00D11AF1" w:rsidRPr="0053307A" w:rsidRDefault="00D11AF1" w:rsidP="0053307A">
                                <w:pPr>
                                  <w:rPr>
                                    <w:lang w:val="en-US"/>
                                  </w:rPr>
                                </w:pPr>
                              </w:p>
                            </w:txbxContent>
                          </wps:txbx>
                          <wps:bodyPr rot="0" vert="horz" wrap="square" lIns="91440" tIns="45720" rIns="91440" bIns="45720" anchor="t" anchorCtr="0">
                            <a:noAutofit/>
                          </wps:bodyPr>
                        </wps:wsp>
                      </wpg:grpSp>
                      <wpg:grpSp>
                        <wpg:cNvPr id="24" name="Group 24"/>
                        <wpg:cNvGrpSpPr/>
                        <wpg:grpSpPr>
                          <a:xfrm>
                            <a:off x="0" y="4773881"/>
                            <a:ext cx="5990590" cy="1057275"/>
                            <a:chOff x="0" y="0"/>
                            <a:chExt cx="5990950" cy="1057275"/>
                          </a:xfrm>
                        </wpg:grpSpPr>
                        <wps:wsp>
                          <wps:cNvPr id="25" name="Text Box 2"/>
                          <wps:cNvSpPr txBox="1">
                            <a:spLocks noChangeArrowheads="1"/>
                          </wps:cNvSpPr>
                          <wps:spPr bwMode="auto">
                            <a:xfrm>
                              <a:off x="0" y="0"/>
                              <a:ext cx="952500" cy="1057275"/>
                            </a:xfrm>
                            <a:prstGeom prst="rect">
                              <a:avLst/>
                            </a:prstGeom>
                            <a:solidFill>
                              <a:srgbClr val="FFFFFF"/>
                            </a:solidFill>
                            <a:ln w="9525">
                              <a:solidFill>
                                <a:srgbClr val="000000"/>
                              </a:solidFill>
                              <a:miter lim="800000"/>
                              <a:headEnd/>
                              <a:tailEnd/>
                            </a:ln>
                          </wps:spPr>
                          <wps:txbx>
                            <w:txbxContent>
                              <w:p w14:paraId="52B41387" w14:textId="7532F41A" w:rsidR="00D11AF1" w:rsidRDefault="00D11AF1" w:rsidP="0053307A">
                                <w:pPr>
                                  <w:jc w:val="center"/>
                                </w:pPr>
                                <w:r>
                                  <w:rPr>
                                    <w:noProof/>
                                  </w:rPr>
                                  <w:drawing>
                                    <wp:inline distT="0" distB="0" distL="0" distR="0" wp14:anchorId="3ECB7DF6" wp14:editId="59EA8BDC">
                                      <wp:extent cx="654050" cy="668020"/>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4" cstate="print">
                                                <a:extLst>
                                                  <a:ext uri="{28A0092B-C50C-407E-A947-70E740481C1C}">
                                                    <a14:useLocalDpi xmlns:a14="http://schemas.microsoft.com/office/drawing/2010/main" val="0"/>
                                                  </a:ext>
                                                </a:extLst>
                                              </a:blip>
                                              <a:srcRect t="13931"/>
                                              <a:stretch/>
                                            </pic:blipFill>
                                            <pic:spPr bwMode="auto">
                                              <a:xfrm>
                                                <a:off x="0" y="0"/>
                                                <a:ext cx="654050" cy="66802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wps:wsp>
                          <wps:cNvPr id="26" name="Text Box 2"/>
                          <wps:cNvSpPr txBox="1">
                            <a:spLocks noChangeArrowheads="1"/>
                          </wps:cNvSpPr>
                          <wps:spPr bwMode="auto">
                            <a:xfrm>
                              <a:off x="961751" y="261257"/>
                              <a:ext cx="5029199" cy="424179"/>
                            </a:xfrm>
                            <a:prstGeom prst="rect">
                              <a:avLst/>
                            </a:prstGeom>
                            <a:noFill/>
                            <a:ln w="9525">
                              <a:noFill/>
                              <a:miter lim="800000"/>
                              <a:headEnd/>
                              <a:tailEnd/>
                            </a:ln>
                          </wps:spPr>
                          <wps:txbx>
                            <w:txbxContent>
                              <w:p w14:paraId="70803D25" w14:textId="0B8AC02B" w:rsidR="00D11AF1" w:rsidRPr="0053307A" w:rsidRDefault="00D11AF1" w:rsidP="0053307A">
                                <w:pPr>
                                  <w:rPr>
                                    <w:lang w:val="en-US"/>
                                  </w:rPr>
                                </w:pPr>
                                <w:r>
                                  <w:rPr>
                                    <w:lang w:val="en-US"/>
                                  </w:rPr>
                                  <w:t>Fatima Ismail- Deputy Designated Safeguarding Lead</w:t>
                                </w:r>
                              </w:p>
                            </w:txbxContent>
                          </wps:txbx>
                          <wps:bodyPr rot="0" vert="horz" wrap="square" lIns="91440" tIns="45720" rIns="91440" bIns="45720" anchor="t" anchorCtr="0">
                            <a:noAutofit/>
                          </wps:bodyPr>
                        </wps:wsp>
                      </wpg:grpSp>
                      <wpg:grpSp>
                        <wpg:cNvPr id="27" name="Group 27"/>
                        <wpg:cNvGrpSpPr/>
                        <wpg:grpSpPr>
                          <a:xfrm>
                            <a:off x="0" y="5961413"/>
                            <a:ext cx="5990590" cy="1057275"/>
                            <a:chOff x="0" y="0"/>
                            <a:chExt cx="5990950" cy="1057275"/>
                          </a:xfrm>
                        </wpg:grpSpPr>
                        <wps:wsp>
                          <wps:cNvPr id="28" name="Text Box 2"/>
                          <wps:cNvSpPr txBox="1">
                            <a:spLocks noChangeArrowheads="1"/>
                          </wps:cNvSpPr>
                          <wps:spPr bwMode="auto">
                            <a:xfrm>
                              <a:off x="0" y="0"/>
                              <a:ext cx="952500" cy="1057275"/>
                            </a:xfrm>
                            <a:prstGeom prst="rect">
                              <a:avLst/>
                            </a:prstGeom>
                            <a:solidFill>
                              <a:srgbClr val="FFFFFF"/>
                            </a:solidFill>
                            <a:ln w="9525">
                              <a:solidFill>
                                <a:srgbClr val="000000"/>
                              </a:solidFill>
                              <a:miter lim="800000"/>
                              <a:headEnd/>
                              <a:tailEnd/>
                            </a:ln>
                          </wps:spPr>
                          <wps:txbx>
                            <w:txbxContent>
                              <w:p w14:paraId="36932BCF" w14:textId="719AD77A" w:rsidR="00D11AF1" w:rsidRDefault="00D11AF1" w:rsidP="0053307A">
                                <w:pPr>
                                  <w:jc w:val="center"/>
                                </w:pPr>
                                <w:r>
                                  <w:rPr>
                                    <w:noProof/>
                                  </w:rPr>
                                  <w:drawing>
                                    <wp:inline distT="0" distB="0" distL="0" distR="0" wp14:anchorId="48BB1244" wp14:editId="12546AEB">
                                      <wp:extent cx="654050" cy="872067"/>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050" cy="872067"/>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29" name="Text Box 2"/>
                          <wps:cNvSpPr txBox="1">
                            <a:spLocks noChangeArrowheads="1"/>
                          </wps:cNvSpPr>
                          <wps:spPr bwMode="auto">
                            <a:xfrm>
                              <a:off x="961751" y="261257"/>
                              <a:ext cx="5029199" cy="424179"/>
                            </a:xfrm>
                            <a:prstGeom prst="rect">
                              <a:avLst/>
                            </a:prstGeom>
                            <a:noFill/>
                            <a:ln w="9525">
                              <a:noFill/>
                              <a:miter lim="800000"/>
                              <a:headEnd/>
                              <a:tailEnd/>
                            </a:ln>
                          </wps:spPr>
                          <wps:txbx>
                            <w:txbxContent>
                              <w:p w14:paraId="121691CD" w14:textId="4D9FA4A0" w:rsidR="00D11AF1" w:rsidRPr="0053307A" w:rsidRDefault="00D11AF1" w:rsidP="0053307A">
                                <w:pPr>
                                  <w:rPr>
                                    <w:lang w:val="en-US"/>
                                  </w:rPr>
                                </w:pPr>
                                <w:r>
                                  <w:rPr>
                                    <w:lang w:val="en-US"/>
                                  </w:rPr>
                                  <w:t>Gemma Hunter – Deputy Designated Safeguarding Lead</w:t>
                                </w:r>
                              </w:p>
                            </w:txbxContent>
                          </wps:txbx>
                          <wps:bodyPr rot="0" vert="horz" wrap="square" lIns="91440" tIns="45720" rIns="91440" bIns="45720" anchor="t" anchorCtr="0">
                            <a:noAutofit/>
                          </wps:bodyPr>
                        </wps:wsp>
                      </wpg:grpSp>
                      <wpg:grpSp>
                        <wpg:cNvPr id="30" name="Group 30"/>
                        <wpg:cNvGrpSpPr/>
                        <wpg:grpSpPr>
                          <a:xfrm>
                            <a:off x="0" y="7125195"/>
                            <a:ext cx="5990590" cy="1057275"/>
                            <a:chOff x="0" y="0"/>
                            <a:chExt cx="5990950" cy="1057275"/>
                          </a:xfrm>
                        </wpg:grpSpPr>
                        <wps:wsp>
                          <wps:cNvPr id="31" name="Text Box 2"/>
                          <wps:cNvSpPr txBox="1">
                            <a:spLocks noChangeArrowheads="1"/>
                          </wps:cNvSpPr>
                          <wps:spPr bwMode="auto">
                            <a:xfrm>
                              <a:off x="0" y="0"/>
                              <a:ext cx="952500" cy="1057275"/>
                            </a:xfrm>
                            <a:prstGeom prst="rect">
                              <a:avLst/>
                            </a:prstGeom>
                            <a:solidFill>
                              <a:srgbClr val="FFFFFF"/>
                            </a:solidFill>
                            <a:ln w="9525">
                              <a:solidFill>
                                <a:srgbClr val="000000"/>
                              </a:solidFill>
                              <a:miter lim="800000"/>
                              <a:headEnd/>
                              <a:tailEnd/>
                            </a:ln>
                          </wps:spPr>
                          <wps:txbx>
                            <w:txbxContent>
                              <w:p w14:paraId="7B5E08C0" w14:textId="41AF1963" w:rsidR="00D11AF1" w:rsidRDefault="00D11AF1" w:rsidP="0053307A">
                                <w:pPr>
                                  <w:jc w:val="center"/>
                                </w:pPr>
                                <w:r>
                                  <w:rPr>
                                    <w:noProof/>
                                  </w:rPr>
                                  <w:drawing>
                                    <wp:inline distT="0" distB="0" distL="0" distR="0" wp14:anchorId="756DBDE8" wp14:editId="142630C1">
                                      <wp:extent cx="642620" cy="806450"/>
                                      <wp:effectExtent l="0" t="0" r="5080" b="0"/>
                                      <wp:docPr id="50" name="Picture 50"/>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2620" cy="806450"/>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288" name="Text Box 2"/>
                          <wps:cNvSpPr txBox="1">
                            <a:spLocks noChangeArrowheads="1"/>
                          </wps:cNvSpPr>
                          <wps:spPr bwMode="auto">
                            <a:xfrm>
                              <a:off x="961751" y="261257"/>
                              <a:ext cx="5029199" cy="424179"/>
                            </a:xfrm>
                            <a:prstGeom prst="rect">
                              <a:avLst/>
                            </a:prstGeom>
                            <a:noFill/>
                            <a:ln w="9525">
                              <a:noFill/>
                              <a:miter lim="800000"/>
                              <a:headEnd/>
                              <a:tailEnd/>
                            </a:ln>
                          </wps:spPr>
                          <wps:txbx>
                            <w:txbxContent>
                              <w:p w14:paraId="6DF93425" w14:textId="41CDA863" w:rsidR="00D11AF1" w:rsidRPr="0053307A" w:rsidRDefault="00D11AF1" w:rsidP="0053307A">
                                <w:pPr>
                                  <w:rPr>
                                    <w:lang w:val="en-US"/>
                                  </w:rPr>
                                </w:pPr>
                                <w:r>
                                  <w:rPr>
                                    <w:lang w:val="en-US"/>
                                  </w:rPr>
                                  <w:t>Gemma Waddington – Deputy Designated Safeguarding Lead</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9AD2822" id="Group 292" o:spid="_x0000_s1030" style="position:absolute;left:0;text-align:left;margin-left:-22.5pt;margin-top:5.2pt;width:419pt;height:516pt;z-index:251677184;mso-width-relative:margin;mso-height-relative:margin" coordsize="59913,8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">
                <v:group id="Group 14" o:spid="_x0000_s1031" style="position:absolute;width:59905;height:10572" coordsize="59911,1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_x0000_s1032" type="#_x0000_t202" style="position:absolute;width:9525;height:10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">
                    <v:textbox>
                      <w:txbxContent>
                        <w:p w14:paraId="5A749E77" w14:textId="22891FF3" w:rsidR="00D11AF1" w:rsidRDefault="00D11AF1" w:rsidP="0053307A">
                          <w:pPr>
                            <w:jc w:val="center"/>
                          </w:pPr>
                          <w:r>
                            <w:rPr>
                              <w:noProof/>
                            </w:rPr>
                            <w:drawing>
                              <wp:inline distT="0" distB="0" distL="0" distR="0" wp14:anchorId="019B6E2B" wp14:editId="28EA5688">
                                <wp:extent cx="654050" cy="659130"/>
                                <wp:effectExtent l="0" t="0" r="0" b="7620"/>
                                <wp:docPr id="36" name="Picture 36"/>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4050" cy="659130"/>
                                        </a:xfrm>
                                        <a:prstGeom prst="rect">
                                          <a:avLst/>
                                        </a:prstGeom>
                                        <a:noFill/>
                                        <a:ln>
                                          <a:noFill/>
                                        </a:ln>
                                      </pic:spPr>
                                    </pic:pic>
                                  </a:graphicData>
                                </a:graphic>
                              </wp:inline>
                            </w:drawing>
                          </w:r>
                        </w:p>
                      </w:txbxContent>
                    </v:textbox>
                  </v:shape>
                  <v:shape id="_x0000_s1033" type="#_x0000_t202" style="position:absolute;left:9619;top:2612;width:50292;height: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068A0101" w14:textId="15E18CCE" w:rsidR="00D11AF1" w:rsidRPr="0053307A" w:rsidRDefault="00D11AF1">
                          <w:pPr>
                            <w:rPr>
                              <w:lang w:val="en-US"/>
                            </w:rPr>
                          </w:pPr>
                          <w:r>
                            <w:rPr>
                              <w:lang w:val="en-US"/>
                            </w:rPr>
                            <w:t>Claire Chauhan – Safeguarding Lead governor</w:t>
                          </w:r>
                        </w:p>
                      </w:txbxContent>
                    </v:textbox>
                  </v:shape>
                </v:group>
                <v:group id="Group 15" o:spid="_x0000_s1034" style="position:absolute;top:12112;width:59906;height:10573" coordsize="59909,1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_x0000_s1035" type="#_x0000_t202" style="position:absolute;width:9525;height:10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">
                    <v:textbox>
                      <w:txbxContent>
                        <w:p w14:paraId="1AA16DBB" w14:textId="76530DC4" w:rsidR="00D11AF1" w:rsidRDefault="00D11AF1" w:rsidP="0053307A">
                          <w:pPr>
                            <w:jc w:val="center"/>
                          </w:pPr>
                          <w:r>
                            <w:rPr>
                              <w:noProof/>
                            </w:rPr>
                            <w:drawing>
                              <wp:inline distT="0" distB="0" distL="0" distR="0" wp14:anchorId="6B442272" wp14:editId="2FEA4E33">
                                <wp:extent cx="675005" cy="900430"/>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5005" cy="900430"/>
                                        </a:xfrm>
                                        <a:prstGeom prst="rect">
                                          <a:avLst/>
                                        </a:prstGeom>
                                        <a:noFill/>
                                        <a:ln>
                                          <a:noFill/>
                                        </a:ln>
                                      </pic:spPr>
                                    </pic:pic>
                                  </a:graphicData>
                                </a:graphic>
                              </wp:inline>
                            </w:drawing>
                          </w:r>
                        </w:p>
                      </w:txbxContent>
                    </v:textbox>
                  </v:shape>
                  <v:shape id="_x0000_s1036" type="#_x0000_t202" style="position:absolute;left:9617;top:2612;width:50292;height:7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0B6C81A3" w14:textId="77777777" w:rsidR="00D11AF1" w:rsidRPr="0053307A" w:rsidRDefault="00D11AF1" w:rsidP="00625210">
                          <w:pPr>
                            <w:rPr>
                              <w:lang w:val="en-US"/>
                            </w:rPr>
                          </w:pPr>
                          <w:r>
                            <w:rPr>
                              <w:lang w:val="en-US"/>
                            </w:rPr>
                            <w:t>Rebecca Conway – Designated Safeguarding Lead</w:t>
                          </w:r>
                        </w:p>
                        <w:p w14:paraId="6D2DDC78" w14:textId="023B4F12" w:rsidR="00D11AF1" w:rsidRPr="0053307A" w:rsidRDefault="00D11AF1" w:rsidP="0053307A">
                          <w:pPr>
                            <w:rPr>
                              <w:lang w:val="en-US"/>
                            </w:rPr>
                          </w:pPr>
                        </w:p>
                      </w:txbxContent>
                    </v:textbox>
                  </v:shape>
                </v:group>
                <v:group id="Group 18" o:spid="_x0000_s1037" style="position:absolute;top:23988;width:59899;height:10572" coordsize="59902,1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_x0000_s1038" type="#_x0000_t202" style="position:absolute;width:9525;height:10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">
                    <v:textbox>
                      <w:txbxContent>
                        <w:p w14:paraId="4647986D" w14:textId="3BB1EC01" w:rsidR="00D11AF1" w:rsidRDefault="00D11AF1" w:rsidP="0053307A">
                          <w:pPr>
                            <w:jc w:val="center"/>
                          </w:pPr>
                          <w:r>
                            <w:rPr>
                              <w:noProof/>
                            </w:rPr>
                            <w:drawing>
                              <wp:inline distT="0" distB="0" distL="0" distR="0" wp14:anchorId="33B7A533" wp14:editId="27497044">
                                <wp:extent cx="695325" cy="871855"/>
                                <wp:effectExtent l="0" t="0" r="9525" b="4445"/>
                                <wp:docPr id="46" name="Picture 46"/>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95325" cy="871855"/>
                                        </a:xfrm>
                                        <a:prstGeom prst="rect">
                                          <a:avLst/>
                                        </a:prstGeom>
                                        <a:noFill/>
                                        <a:ln>
                                          <a:noFill/>
                                        </a:ln>
                                      </pic:spPr>
                                    </pic:pic>
                                  </a:graphicData>
                                </a:graphic>
                              </wp:inline>
                            </w:drawing>
                          </w:r>
                        </w:p>
                      </w:txbxContent>
                    </v:textbox>
                  </v:shape>
                  <v:shape id="_x0000_s1039" type="#_x0000_t202" style="position:absolute;left:9616;top:2612;width:50286;height:7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23AB28B8" w14:textId="77777777" w:rsidR="00D11AF1" w:rsidRPr="0053307A" w:rsidRDefault="00D11AF1" w:rsidP="00625210">
                          <w:pPr>
                            <w:rPr>
                              <w:lang w:val="en-US"/>
                            </w:rPr>
                          </w:pPr>
                          <w:r>
                            <w:rPr>
                              <w:lang w:val="en-US"/>
                            </w:rPr>
                            <w:t>Kate Lyall – Deputy Designated Safeguarding Lead</w:t>
                          </w:r>
                        </w:p>
                        <w:p w14:paraId="3BCF5D79" w14:textId="5CB5F380" w:rsidR="00D11AF1" w:rsidRPr="0053307A" w:rsidRDefault="00D11AF1" w:rsidP="0053307A">
                          <w:pPr>
                            <w:rPr>
                              <w:lang w:val="en-US"/>
                            </w:rPr>
                          </w:pPr>
                        </w:p>
                      </w:txbxContent>
                    </v:textbox>
                  </v:shape>
                </v:group>
                <v:group id="Group 21" o:spid="_x0000_s1040" style="position:absolute;top:35625;width:59913;height:10573" coordsize="59918,1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_x0000_s1041" type="#_x0000_t202" style="position:absolute;width:9525;height:10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">
                    <v:textbox>
                      <w:txbxContent>
                        <w:p w14:paraId="7BE8DD27" w14:textId="3BB740D4" w:rsidR="00D11AF1" w:rsidRDefault="00D11AF1" w:rsidP="0053307A">
                          <w:pPr>
                            <w:jc w:val="center"/>
                          </w:pPr>
                          <w:r>
                            <w:rPr>
                              <w:noProof/>
                            </w:rPr>
                            <w:drawing>
                              <wp:inline distT="0" distB="0" distL="0" distR="0" wp14:anchorId="003EC875" wp14:editId="0B4CBEBA">
                                <wp:extent cx="552450" cy="812800"/>
                                <wp:effectExtent l="0" t="0" r="0" b="6350"/>
                                <wp:docPr id="47" name="Picture 47"/>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2450" cy="812800"/>
                                        </a:xfrm>
                                        <a:prstGeom prst="rect">
                                          <a:avLst/>
                                        </a:prstGeom>
                                        <a:noFill/>
                                        <a:ln>
                                          <a:noFill/>
                                        </a:ln>
                                      </pic:spPr>
                                    </pic:pic>
                                  </a:graphicData>
                                </a:graphic>
                              </wp:inline>
                            </w:drawing>
                          </w:r>
                        </w:p>
                      </w:txbxContent>
                    </v:textbox>
                  </v:shape>
                  <v:shape id="_x0000_s1042" type="#_x0000_t202" style="position:absolute;left:9618;top:2612;width:50300;height:7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412042AB" w14:textId="4D95AFE5" w:rsidR="00D11AF1" w:rsidRPr="0053307A" w:rsidRDefault="00D11AF1" w:rsidP="00625210">
                          <w:pPr>
                            <w:rPr>
                              <w:lang w:val="en-US"/>
                            </w:rPr>
                          </w:pPr>
                          <w:r>
                            <w:rPr>
                              <w:lang w:val="en-US"/>
                            </w:rPr>
                            <w:t>Niki Shaw – Deputy Designated Safeguarding Lead</w:t>
                          </w:r>
                        </w:p>
                        <w:p w14:paraId="1D20EB9B" w14:textId="77777777" w:rsidR="00D11AF1" w:rsidRPr="0053307A" w:rsidRDefault="00D11AF1" w:rsidP="0053307A">
                          <w:pPr>
                            <w:rPr>
                              <w:lang w:val="en-US"/>
                            </w:rPr>
                          </w:pPr>
                        </w:p>
                      </w:txbxContent>
                    </v:textbox>
                  </v:shape>
                </v:group>
                <v:group id="Group 24" o:spid="_x0000_s1043" style="position:absolute;top:47738;width:59905;height:10573" coordsize="59909,1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_x0000_s1044" type="#_x0000_t202" style="position:absolute;width:9525;height:10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">
                    <v:textbox>
                      <w:txbxContent>
                        <w:p w14:paraId="52B41387" w14:textId="7532F41A" w:rsidR="00D11AF1" w:rsidRDefault="00D11AF1" w:rsidP="0053307A">
                          <w:pPr>
                            <w:jc w:val="center"/>
                          </w:pPr>
                          <w:r>
                            <w:rPr>
                              <w:noProof/>
                            </w:rPr>
                            <w:drawing>
                              <wp:inline distT="0" distB="0" distL="0" distR="0" wp14:anchorId="3ECB7DF6" wp14:editId="59EA8BDC">
                                <wp:extent cx="654050" cy="668020"/>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4" cstate="print">
                                          <a:extLst>
                                            <a:ext uri="{28A0092B-C50C-407E-A947-70E740481C1C}">
                                              <a14:useLocalDpi xmlns:a14="http://schemas.microsoft.com/office/drawing/2010/main" val="0"/>
                                            </a:ext>
                                          </a:extLst>
                                        </a:blip>
                                        <a:srcRect t="13931"/>
                                        <a:stretch/>
                                      </pic:blipFill>
                                      <pic:spPr bwMode="auto">
                                        <a:xfrm>
                                          <a:off x="0" y="0"/>
                                          <a:ext cx="654050" cy="66802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_x0000_s1045" type="#_x0000_t202" style="position:absolute;left:9617;top:2612;width:50292;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70803D25" w14:textId="0B8AC02B" w:rsidR="00D11AF1" w:rsidRPr="0053307A" w:rsidRDefault="00D11AF1" w:rsidP="0053307A">
                          <w:pPr>
                            <w:rPr>
                              <w:lang w:val="en-US"/>
                            </w:rPr>
                          </w:pPr>
                          <w:r>
                            <w:rPr>
                              <w:lang w:val="en-US"/>
                            </w:rPr>
                            <w:t>Fatima Ismail- Deputy Designated Safeguarding Lead</w:t>
                          </w:r>
                        </w:p>
                      </w:txbxContent>
                    </v:textbox>
                  </v:shape>
                </v:group>
                <v:group id="Group 27" o:spid="_x0000_s1046" style="position:absolute;top:59614;width:59905;height:10572" coordsize="59909,1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_x0000_s1047" type="#_x0000_t202" style="position:absolute;width:9525;height:10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">
                    <v:textbox>
                      <w:txbxContent>
                        <w:p w14:paraId="36932BCF" w14:textId="719AD77A" w:rsidR="00D11AF1" w:rsidRDefault="00D11AF1" w:rsidP="0053307A">
                          <w:pPr>
                            <w:jc w:val="center"/>
                          </w:pPr>
                          <w:r>
                            <w:rPr>
                              <w:noProof/>
                            </w:rPr>
                            <w:drawing>
                              <wp:inline distT="0" distB="0" distL="0" distR="0" wp14:anchorId="48BB1244" wp14:editId="12546AEB">
                                <wp:extent cx="654050" cy="872067"/>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050" cy="872067"/>
                                        </a:xfrm>
                                        <a:prstGeom prst="rect">
                                          <a:avLst/>
                                        </a:prstGeom>
                                        <a:noFill/>
                                        <a:ln>
                                          <a:noFill/>
                                        </a:ln>
                                      </pic:spPr>
                                    </pic:pic>
                                  </a:graphicData>
                                </a:graphic>
                              </wp:inline>
                            </w:drawing>
                          </w:r>
                        </w:p>
                      </w:txbxContent>
                    </v:textbox>
                  </v:shape>
                  <v:shape id="_x0000_s1048" type="#_x0000_t202" style="position:absolute;left:9617;top:2612;width:50292;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121691CD" w14:textId="4D9FA4A0" w:rsidR="00D11AF1" w:rsidRPr="0053307A" w:rsidRDefault="00D11AF1" w:rsidP="0053307A">
                          <w:pPr>
                            <w:rPr>
                              <w:lang w:val="en-US"/>
                            </w:rPr>
                          </w:pPr>
                          <w:r>
                            <w:rPr>
                              <w:lang w:val="en-US"/>
                            </w:rPr>
                            <w:t>Gemma Hunter – Deputy Designated Safeguarding Lead</w:t>
                          </w:r>
                        </w:p>
                      </w:txbxContent>
                    </v:textbox>
                  </v:shape>
                </v:group>
                <v:group id="Group 30" o:spid="_x0000_s1049" style="position:absolute;top:71251;width:59905;height:10573" coordsize="59909,1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_x0000_s1050" type="#_x0000_t202" style="position:absolute;width:9525;height:10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7B5E08C0" w14:textId="41AF1963" w:rsidR="00D11AF1" w:rsidRDefault="00D11AF1" w:rsidP="0053307A">
                          <w:pPr>
                            <w:jc w:val="center"/>
                          </w:pPr>
                          <w:r>
                            <w:rPr>
                              <w:noProof/>
                            </w:rPr>
                            <w:drawing>
                              <wp:inline distT="0" distB="0" distL="0" distR="0" wp14:anchorId="756DBDE8" wp14:editId="142630C1">
                                <wp:extent cx="642620" cy="806450"/>
                                <wp:effectExtent l="0" t="0" r="5080" b="0"/>
                                <wp:docPr id="50" name="Picture 50"/>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2620" cy="806450"/>
                                        </a:xfrm>
                                        <a:prstGeom prst="rect">
                                          <a:avLst/>
                                        </a:prstGeom>
                                        <a:noFill/>
                                        <a:ln>
                                          <a:noFill/>
                                        </a:ln>
                                      </pic:spPr>
                                    </pic:pic>
                                  </a:graphicData>
                                </a:graphic>
                              </wp:inline>
                            </w:drawing>
                          </w:r>
                        </w:p>
                      </w:txbxContent>
                    </v:textbox>
                  </v:shape>
                  <v:shape id="_x0000_s1051" type="#_x0000_t202" style="position:absolute;left:9617;top:2612;width:50292;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" filled="f" stroked="f">
                    <v:textbox>
                      <w:txbxContent>
                        <w:p w14:paraId="6DF93425" w14:textId="41CDA863" w:rsidR="00D11AF1" w:rsidRPr="0053307A" w:rsidRDefault="00D11AF1" w:rsidP="0053307A">
                          <w:pPr>
                            <w:rPr>
                              <w:lang w:val="en-US"/>
                            </w:rPr>
                          </w:pPr>
                          <w:r>
                            <w:rPr>
                              <w:lang w:val="en-US"/>
                            </w:rPr>
                            <w:t>Gemma Waddington – Deputy Designated Safeguarding Lead</w:t>
                          </w:r>
                        </w:p>
                      </w:txbxContent>
                    </v:textbox>
                  </v:shape>
                </v:group>
                <w10:wrap type="square"/>
              </v:group>
            </w:pict>
          </mc:Fallback>
        </mc:AlternateContent>
      </w:r>
    </w:p>
    <w:p w14:paraId="29028B09" w14:textId="1D0C5671" w:rsidR="00957D47" w:rsidRDefault="00801CD4" w:rsidP="00957D47">
      <w:pPr>
        <w:rPr>
          <w:b/>
          <w:bCs/>
          <w:sz w:val="23"/>
          <w:szCs w:val="23"/>
        </w:rPr>
      </w:pPr>
      <w:r w:rsidRPr="00957D47">
        <w:rPr>
          <w:noProof/>
          <w:highlight w:val="yellow"/>
        </w:rPr>
        <mc:AlternateContent>
          <mc:Choice Requires="wps">
            <w:drawing>
              <wp:anchor distT="0" distB="0" distL="114300" distR="114300" simplePos="0" relativeHeight="251679232" behindDoc="0" locked="0" layoutInCell="1" allowOverlap="1" wp14:anchorId="5787BBEB" wp14:editId="5582002E">
                <wp:simplePos x="0" y="0"/>
                <wp:positionH relativeFrom="column">
                  <wp:posOffset>-190500</wp:posOffset>
                </wp:positionH>
                <wp:positionV relativeFrom="paragraph">
                  <wp:posOffset>7552055</wp:posOffset>
                </wp:positionV>
                <wp:extent cx="5028564" cy="996950"/>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8564" cy="996950"/>
                        </a:xfrm>
                        <a:prstGeom prst="rect">
                          <a:avLst/>
                        </a:prstGeom>
                        <a:noFill/>
                        <a:ln w="9525">
                          <a:noFill/>
                          <a:miter lim="800000"/>
                          <a:headEnd/>
                          <a:tailEnd/>
                        </a:ln>
                      </wps:spPr>
                      <wps:txbx>
                        <w:txbxContent>
                          <w:p w14:paraId="4CB536C3" w14:textId="576D6461" w:rsidR="00D11AF1" w:rsidRDefault="00D11AF1" w:rsidP="00436B8A">
                            <w:pPr>
                              <w:spacing w:after="0" w:line="240" w:lineRule="auto"/>
                              <w:rPr>
                                <w:lang w:val="en-US"/>
                              </w:rPr>
                            </w:pPr>
                            <w:r>
                              <w:rPr>
                                <w:b/>
                                <w:lang w:val="en-US"/>
                              </w:rPr>
                              <w:t>Niki Shaw</w:t>
                            </w:r>
                            <w:r>
                              <w:rPr>
                                <w:lang w:val="en-US"/>
                              </w:rPr>
                              <w:t xml:space="preserve"> – Designated Teacher for Looked After Children and Inclusion Lead</w:t>
                            </w:r>
                          </w:p>
                          <w:p w14:paraId="5F02AB82" w14:textId="056C7DE8" w:rsidR="00D11AF1" w:rsidRDefault="00D11AF1" w:rsidP="00436B8A">
                            <w:pPr>
                              <w:spacing w:after="0" w:line="240" w:lineRule="auto"/>
                              <w:rPr>
                                <w:lang w:val="en-US"/>
                              </w:rPr>
                            </w:pPr>
                            <w:r w:rsidRPr="00203C2F">
                              <w:rPr>
                                <w:b/>
                                <w:lang w:val="en-US"/>
                              </w:rPr>
                              <w:t>Kate Lyall</w:t>
                            </w:r>
                            <w:r>
                              <w:rPr>
                                <w:lang w:val="en-US"/>
                              </w:rPr>
                              <w:t xml:space="preserve"> – Designated Teacher for Mental Health</w:t>
                            </w:r>
                          </w:p>
                          <w:p w14:paraId="047A7DCF" w14:textId="77777777" w:rsidR="00D11AF1" w:rsidRDefault="00D11AF1" w:rsidP="00436B8A">
                            <w:pPr>
                              <w:spacing w:after="0" w:line="240" w:lineRule="auto"/>
                              <w:rPr>
                                <w:lang w:val="en-US"/>
                              </w:rPr>
                            </w:pPr>
                            <w:r w:rsidRPr="00957D47">
                              <w:rPr>
                                <w:b/>
                                <w:lang w:val="en-US"/>
                              </w:rPr>
                              <w:t>Jude Atkinson</w:t>
                            </w:r>
                            <w:r>
                              <w:rPr>
                                <w:lang w:val="en-US"/>
                              </w:rPr>
                              <w:t xml:space="preserve"> – Local Authority Designated Officer </w:t>
                            </w:r>
                          </w:p>
                          <w:p w14:paraId="6A393108" w14:textId="13BDCF92" w:rsidR="00D11AF1" w:rsidRPr="0053307A" w:rsidRDefault="00D11AF1" w:rsidP="00957D47">
                            <w:pPr>
                              <w:rPr>
                                <w:lang w:val="en-US"/>
                              </w:rPr>
                            </w:pPr>
                            <w:r>
                              <w:rPr>
                                <w:b/>
                                <w:lang w:val="en-US"/>
                              </w:rPr>
                              <w:t>Claire Chauhan</w:t>
                            </w:r>
                            <w:r>
                              <w:rPr>
                                <w:lang w:val="en-US"/>
                              </w:rPr>
                              <w:t xml:space="preserve"> – Attendance Officer / Welfare Officer</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787BBEB" id="Text Box 2" o:spid="_x0000_s1052" type="#_x0000_t202" style="position:absolute;margin-left:-15pt;margin-top:594.65pt;width:395.95pt;height:78.5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" filled="f" stroked="f">
                <v:textbox>
                  <w:txbxContent>
                    <w:p w14:paraId="4CB536C3" w14:textId="576D6461" w:rsidR="00D11AF1" w:rsidRDefault="00D11AF1" w:rsidP="00436B8A">
                      <w:pPr>
                        <w:spacing w:after="0" w:line="240" w:lineRule="auto"/>
                        <w:rPr>
                          <w:lang w:val="en-US"/>
                        </w:rPr>
                      </w:pPr>
                      <w:r>
                        <w:rPr>
                          <w:b/>
                          <w:lang w:val="en-US"/>
                        </w:rPr>
                        <w:t>Niki Shaw</w:t>
                      </w:r>
                      <w:r>
                        <w:rPr>
                          <w:lang w:val="en-US"/>
                        </w:rPr>
                        <w:t xml:space="preserve"> – Designated Teacher for Looked After Children and Inclusion Lead</w:t>
                      </w:r>
                    </w:p>
                    <w:p w14:paraId="5F02AB82" w14:textId="056C7DE8" w:rsidR="00D11AF1" w:rsidRDefault="00D11AF1" w:rsidP="00436B8A">
                      <w:pPr>
                        <w:spacing w:after="0" w:line="240" w:lineRule="auto"/>
                        <w:rPr>
                          <w:lang w:val="en-US"/>
                        </w:rPr>
                      </w:pPr>
                      <w:r w:rsidRPr="00203C2F">
                        <w:rPr>
                          <w:b/>
                          <w:lang w:val="en-US"/>
                        </w:rPr>
                        <w:t>Kate Lyall</w:t>
                      </w:r>
                      <w:r>
                        <w:rPr>
                          <w:lang w:val="en-US"/>
                        </w:rPr>
                        <w:t xml:space="preserve"> – Designated Teacher for Mental Health</w:t>
                      </w:r>
                    </w:p>
                    <w:p w14:paraId="047A7DCF" w14:textId="77777777" w:rsidR="00D11AF1" w:rsidRDefault="00D11AF1" w:rsidP="00436B8A">
                      <w:pPr>
                        <w:spacing w:after="0" w:line="240" w:lineRule="auto"/>
                        <w:rPr>
                          <w:lang w:val="en-US"/>
                        </w:rPr>
                      </w:pPr>
                      <w:r w:rsidRPr="00957D47">
                        <w:rPr>
                          <w:b/>
                          <w:lang w:val="en-US"/>
                        </w:rPr>
                        <w:t>Jude Atkinson</w:t>
                      </w:r>
                      <w:r>
                        <w:rPr>
                          <w:lang w:val="en-US"/>
                        </w:rPr>
                        <w:t xml:space="preserve"> – Local Authority Designated Officer </w:t>
                      </w:r>
                    </w:p>
                    <w:p w14:paraId="6A393108" w14:textId="13BDCF92" w:rsidR="00D11AF1" w:rsidRPr="0053307A" w:rsidRDefault="00D11AF1" w:rsidP="00957D47">
                      <w:pPr>
                        <w:rPr>
                          <w:lang w:val="en-US"/>
                        </w:rPr>
                      </w:pPr>
                      <w:r>
                        <w:rPr>
                          <w:b/>
                          <w:lang w:val="en-US"/>
                        </w:rPr>
                        <w:t>Claire Chauhan</w:t>
                      </w:r>
                      <w:r>
                        <w:rPr>
                          <w:lang w:val="en-US"/>
                        </w:rPr>
                        <w:t xml:space="preserve"> – Attendance Officer / Welfare Officer</w:t>
                      </w:r>
                    </w:p>
                  </w:txbxContent>
                </v:textbox>
              </v:shape>
            </w:pict>
          </mc:Fallback>
        </mc:AlternateContent>
      </w:r>
      <w:r w:rsidR="002A6243" w:rsidRPr="002A6243">
        <w:rPr>
          <w:b/>
          <w:bCs/>
          <w:noProof/>
          <w:sz w:val="23"/>
          <w:szCs w:val="23"/>
          <w:highlight w:val="yellow"/>
        </w:rPr>
        <mc:AlternateContent>
          <mc:Choice Requires="wps">
            <w:drawing>
              <wp:anchor distT="45720" distB="45720" distL="114300" distR="114300" simplePos="0" relativeHeight="251692544" behindDoc="0" locked="0" layoutInCell="1" allowOverlap="1" wp14:anchorId="74FC2B0D" wp14:editId="79E194CC">
                <wp:simplePos x="0" y="0"/>
                <wp:positionH relativeFrom="column">
                  <wp:posOffset>622300</wp:posOffset>
                </wp:positionH>
                <wp:positionV relativeFrom="paragraph">
                  <wp:posOffset>6706235</wp:posOffset>
                </wp:positionV>
                <wp:extent cx="4902200" cy="1404620"/>
                <wp:effectExtent l="0" t="0" r="0" b="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2200" cy="1404620"/>
                        </a:xfrm>
                        <a:prstGeom prst="rect">
                          <a:avLst/>
                        </a:prstGeom>
                        <a:solidFill>
                          <a:srgbClr val="FFFFFF"/>
                        </a:solidFill>
                        <a:ln w="9525">
                          <a:noFill/>
                          <a:miter lim="800000"/>
                          <a:headEnd/>
                          <a:tailEnd/>
                        </a:ln>
                      </wps:spPr>
                      <wps:txbx>
                        <w:txbxContent>
                          <w:p w14:paraId="3F99102E" w14:textId="6D21270F" w:rsidR="00D11AF1" w:rsidRPr="002A6243" w:rsidRDefault="00D11AF1">
                            <w:pPr>
                              <w:rPr>
                                <w:lang w:val="en-U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FC2B0D" id="_x0000_s1053" type="#_x0000_t202" style="position:absolute;margin-left:49pt;margin-top:528.05pt;width:386pt;height:110.6pt;z-index:251692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" stroked="f">
                <v:textbox style="mso-fit-shape-to-text:t">
                  <w:txbxContent>
                    <w:p w14:paraId="3F99102E" w14:textId="6D21270F" w:rsidR="00D11AF1" w:rsidRPr="002A6243" w:rsidRDefault="00D11AF1">
                      <w:pPr>
                        <w:rPr>
                          <w:lang w:val="en-US"/>
                        </w:rPr>
                      </w:pPr>
                    </w:p>
                  </w:txbxContent>
                </v:textbox>
                <w10:wrap type="square"/>
              </v:shape>
            </w:pict>
          </mc:Fallback>
        </mc:AlternateContent>
      </w:r>
      <w:r w:rsidR="00957D47" w:rsidRPr="00957D47">
        <w:rPr>
          <w:b/>
          <w:bCs/>
          <w:sz w:val="23"/>
          <w:szCs w:val="23"/>
          <w:highlight w:val="yellow"/>
        </w:rPr>
        <w:t xml:space="preserve"> </w:t>
      </w:r>
      <w:r w:rsidR="00957D47">
        <w:rPr>
          <w:b/>
          <w:bCs/>
          <w:sz w:val="23"/>
          <w:szCs w:val="23"/>
        </w:rPr>
        <w:br w:type="page"/>
      </w:r>
    </w:p>
    <w:p w14:paraId="619CA478" w14:textId="77777777" w:rsidR="00AF2F3B" w:rsidRPr="00957D47" w:rsidRDefault="004718FC" w:rsidP="0061270B">
      <w:pPr>
        <w:pStyle w:val="ListParagraph"/>
        <w:numPr>
          <w:ilvl w:val="0"/>
          <w:numId w:val="43"/>
        </w:numPr>
        <w:spacing w:after="0"/>
        <w:ind w:right="-613"/>
        <w:rPr>
          <w:b/>
          <w:bCs/>
          <w:sz w:val="23"/>
          <w:szCs w:val="23"/>
        </w:rPr>
      </w:pPr>
      <w:r w:rsidRPr="00957D47">
        <w:rPr>
          <w:b/>
          <w:bCs/>
          <w:sz w:val="23"/>
          <w:szCs w:val="23"/>
        </w:rPr>
        <w:lastRenderedPageBreak/>
        <w:t xml:space="preserve">Introduction </w:t>
      </w:r>
    </w:p>
    <w:p w14:paraId="515E8561" w14:textId="77777777" w:rsidR="00AF2F3B" w:rsidRPr="00897118" w:rsidRDefault="00AF2F3B" w:rsidP="00114E64">
      <w:pPr>
        <w:spacing w:after="0"/>
        <w:ind w:left="-567" w:right="-613"/>
        <w:rPr>
          <w:b/>
          <w:bCs/>
          <w:sz w:val="23"/>
          <w:szCs w:val="23"/>
        </w:rPr>
      </w:pPr>
    </w:p>
    <w:p w14:paraId="3F72843C" w14:textId="65731FD3" w:rsidR="00E03B2A" w:rsidRDefault="008C6463" w:rsidP="00D97D96">
      <w:pPr>
        <w:pStyle w:val="Default"/>
        <w:ind w:left="-567" w:right="-755"/>
        <w:rPr>
          <w:rFonts w:asciiTheme="minorHAnsi" w:hAnsiTheme="minorHAnsi"/>
          <w:color w:val="000000" w:themeColor="text1"/>
          <w:sz w:val="23"/>
          <w:szCs w:val="23"/>
        </w:rPr>
      </w:pPr>
      <w:r w:rsidRPr="00D97D96">
        <w:rPr>
          <w:rFonts w:asciiTheme="minorHAnsi" w:hAnsiTheme="minorHAnsi"/>
          <w:sz w:val="23"/>
          <w:szCs w:val="23"/>
        </w:rPr>
        <w:t xml:space="preserve">Green Lane Infant School </w:t>
      </w:r>
      <w:r w:rsidR="004718FC" w:rsidRPr="00D97D96">
        <w:rPr>
          <w:rFonts w:asciiTheme="minorHAnsi" w:hAnsiTheme="minorHAnsi"/>
          <w:sz w:val="23"/>
          <w:szCs w:val="23"/>
        </w:rPr>
        <w:t xml:space="preserve">fully recognises the </w:t>
      </w:r>
      <w:r w:rsidR="004718FC" w:rsidRPr="00D97D96">
        <w:rPr>
          <w:rFonts w:asciiTheme="minorHAnsi" w:hAnsiTheme="minorHAnsi"/>
          <w:color w:val="000000" w:themeColor="text1"/>
          <w:sz w:val="23"/>
          <w:szCs w:val="23"/>
        </w:rPr>
        <w:t xml:space="preserve">contribution it can make to protect children and support pupils in school.  </w:t>
      </w:r>
      <w:r w:rsidR="002E29DC" w:rsidRPr="00D97D96">
        <w:rPr>
          <w:rFonts w:asciiTheme="minorHAnsi" w:hAnsiTheme="minorHAnsi"/>
          <w:color w:val="000000" w:themeColor="text1"/>
          <w:sz w:val="23"/>
          <w:szCs w:val="23"/>
        </w:rPr>
        <w:t xml:space="preserve">Safeguarding and promoting the welfare of children is </w:t>
      </w:r>
      <w:r w:rsidR="002E29DC" w:rsidRPr="00D97D96">
        <w:rPr>
          <w:rFonts w:asciiTheme="minorHAnsi" w:hAnsiTheme="minorHAnsi"/>
          <w:b/>
          <w:color w:val="000000" w:themeColor="text1"/>
          <w:sz w:val="23"/>
          <w:szCs w:val="23"/>
        </w:rPr>
        <w:t xml:space="preserve">everyone’s </w:t>
      </w:r>
      <w:r w:rsidR="002E29DC" w:rsidRPr="00D97D96">
        <w:rPr>
          <w:rFonts w:asciiTheme="minorHAnsi" w:hAnsiTheme="minorHAnsi"/>
          <w:color w:val="000000" w:themeColor="text1"/>
          <w:sz w:val="23"/>
          <w:szCs w:val="23"/>
        </w:rPr>
        <w:t xml:space="preserve">responsibility. Everyone who comes into contact with children and their families has a role to play. </w:t>
      </w:r>
      <w:r w:rsidR="00D97D96">
        <w:rPr>
          <w:rFonts w:asciiTheme="minorHAnsi" w:hAnsiTheme="minorHAnsi"/>
          <w:color w:val="000000" w:themeColor="text1"/>
          <w:sz w:val="23"/>
          <w:szCs w:val="23"/>
        </w:rPr>
        <w:t xml:space="preserve">Our establishment has a culture of vigilance, we take a whole school approach to safeguarding and promoting the welfare of children and we consider, at all times, what is in the best interest of the child and young person.   We endeavour to </w:t>
      </w:r>
      <w:r w:rsidR="00D97D96" w:rsidRPr="00D95364">
        <w:rPr>
          <w:rFonts w:asciiTheme="minorHAnsi" w:hAnsiTheme="minorHAnsi"/>
          <w:color w:val="000000" w:themeColor="text1"/>
          <w:sz w:val="23"/>
          <w:szCs w:val="23"/>
        </w:rPr>
        <w:t>identify concerns early, provide help for children,</w:t>
      </w:r>
      <w:r w:rsidR="00D97D96" w:rsidRPr="00D95364">
        <w:rPr>
          <w:rFonts w:ascii="Tondo" w:hAnsi="Tondo"/>
          <w:sz w:val="23"/>
          <w:szCs w:val="23"/>
        </w:rPr>
        <w:t xml:space="preserve"> promote children’s welfare</w:t>
      </w:r>
      <w:r w:rsidR="00D97D96">
        <w:rPr>
          <w:rFonts w:ascii="Tondo" w:hAnsi="Tondo"/>
          <w:sz w:val="23"/>
          <w:szCs w:val="23"/>
        </w:rPr>
        <w:t xml:space="preserve">, take into consideration the child’s lived in experience </w:t>
      </w:r>
      <w:r w:rsidR="00D97D96" w:rsidRPr="00D95364">
        <w:rPr>
          <w:rFonts w:ascii="Tondo" w:hAnsi="Tondo"/>
          <w:sz w:val="23"/>
          <w:szCs w:val="23"/>
        </w:rPr>
        <w:t>and prevent concerns from escalating</w:t>
      </w:r>
      <w:r w:rsidR="00D97D96" w:rsidRPr="00D95364">
        <w:rPr>
          <w:rFonts w:asciiTheme="minorHAnsi" w:hAnsiTheme="minorHAnsi"/>
          <w:bCs/>
          <w:color w:val="000000" w:themeColor="text1"/>
          <w:sz w:val="23"/>
          <w:szCs w:val="23"/>
        </w:rPr>
        <w:t>.</w:t>
      </w:r>
      <w:r w:rsidR="00D97D96" w:rsidRPr="00D95364">
        <w:rPr>
          <w:rFonts w:asciiTheme="minorHAnsi" w:hAnsiTheme="minorHAnsi"/>
          <w:color w:val="000000" w:themeColor="text1"/>
          <w:sz w:val="23"/>
          <w:szCs w:val="23"/>
        </w:rPr>
        <w:t xml:space="preserve"> </w:t>
      </w:r>
    </w:p>
    <w:p w14:paraId="0C98D1F9" w14:textId="77777777" w:rsidR="00D97D96" w:rsidRPr="00D97D96" w:rsidRDefault="00D97D96" w:rsidP="00D97D96">
      <w:pPr>
        <w:pStyle w:val="Default"/>
        <w:ind w:left="-567" w:right="-755"/>
        <w:rPr>
          <w:rFonts w:asciiTheme="minorHAnsi" w:hAnsiTheme="minorHAnsi"/>
          <w:color w:val="000000" w:themeColor="text1"/>
          <w:sz w:val="23"/>
          <w:szCs w:val="23"/>
        </w:rPr>
      </w:pPr>
    </w:p>
    <w:p w14:paraId="322FC8C2" w14:textId="70F34387" w:rsidR="004718FC" w:rsidRPr="00A9227B" w:rsidRDefault="004718FC" w:rsidP="00D97D96">
      <w:pPr>
        <w:pStyle w:val="Default"/>
        <w:ind w:left="-567" w:right="-755"/>
        <w:rPr>
          <w:rFonts w:asciiTheme="minorHAnsi" w:hAnsiTheme="minorHAnsi"/>
          <w:color w:val="000000" w:themeColor="text1"/>
          <w:sz w:val="23"/>
          <w:szCs w:val="23"/>
        </w:rPr>
      </w:pPr>
      <w:r w:rsidRPr="00E67E45">
        <w:rPr>
          <w:rFonts w:asciiTheme="minorHAnsi" w:hAnsiTheme="minorHAnsi"/>
          <w:color w:val="000000" w:themeColor="text1"/>
          <w:sz w:val="23"/>
          <w:szCs w:val="23"/>
        </w:rPr>
        <w:t>The aim of this policy is to</w:t>
      </w:r>
      <w:r w:rsidR="00726F3B" w:rsidRPr="00E67E45">
        <w:rPr>
          <w:rFonts w:asciiTheme="minorHAnsi" w:hAnsiTheme="minorHAnsi"/>
          <w:color w:val="000000" w:themeColor="text1"/>
          <w:sz w:val="23"/>
          <w:szCs w:val="23"/>
        </w:rPr>
        <w:t xml:space="preserve"> </w:t>
      </w:r>
      <w:r w:rsidRPr="00E67E45">
        <w:rPr>
          <w:rFonts w:asciiTheme="minorHAnsi" w:hAnsiTheme="minorHAnsi"/>
          <w:color w:val="000000" w:themeColor="text1"/>
          <w:sz w:val="23"/>
          <w:szCs w:val="23"/>
        </w:rPr>
        <w:t>sa</w:t>
      </w:r>
      <w:r w:rsidR="002B7CDE" w:rsidRPr="00E67E45">
        <w:rPr>
          <w:rFonts w:asciiTheme="minorHAnsi" w:hAnsiTheme="minorHAnsi"/>
          <w:color w:val="000000" w:themeColor="text1"/>
          <w:sz w:val="23"/>
          <w:szCs w:val="23"/>
        </w:rPr>
        <w:t xml:space="preserve">feguard and promote our pupil’s </w:t>
      </w:r>
      <w:r w:rsidRPr="00E67E45">
        <w:rPr>
          <w:rFonts w:asciiTheme="minorHAnsi" w:hAnsiTheme="minorHAnsi"/>
          <w:color w:val="000000" w:themeColor="text1"/>
          <w:sz w:val="23"/>
          <w:szCs w:val="23"/>
        </w:rPr>
        <w:t>welfare, safety and health by fostering an honest, open, caring and supportive climate</w:t>
      </w:r>
      <w:r w:rsidR="002B7CDE" w:rsidRPr="00E67E45">
        <w:rPr>
          <w:rFonts w:asciiTheme="minorHAnsi" w:hAnsiTheme="minorHAnsi"/>
          <w:color w:val="000000" w:themeColor="text1"/>
          <w:sz w:val="23"/>
          <w:szCs w:val="23"/>
        </w:rPr>
        <w:t xml:space="preserve"> and our staff </w:t>
      </w:r>
      <w:r w:rsidR="00726F3B" w:rsidRPr="00E67E45">
        <w:rPr>
          <w:rFonts w:asciiTheme="minorHAnsi" w:hAnsiTheme="minorHAnsi"/>
          <w:color w:val="000000" w:themeColor="text1"/>
          <w:sz w:val="23"/>
          <w:szCs w:val="23"/>
        </w:rPr>
        <w:t xml:space="preserve">members working with pupils </w:t>
      </w:r>
      <w:r w:rsidR="000A0A95" w:rsidRPr="00E67E45">
        <w:rPr>
          <w:rFonts w:asciiTheme="minorHAnsi" w:hAnsiTheme="minorHAnsi"/>
          <w:color w:val="000000" w:themeColor="text1"/>
          <w:sz w:val="23"/>
          <w:szCs w:val="23"/>
        </w:rPr>
        <w:t xml:space="preserve">to </w:t>
      </w:r>
      <w:r w:rsidR="00726F3B" w:rsidRPr="00610AC4">
        <w:rPr>
          <w:rFonts w:asciiTheme="minorHAnsi" w:hAnsiTheme="minorHAnsi"/>
          <w:sz w:val="23"/>
          <w:szCs w:val="23"/>
        </w:rPr>
        <w:t xml:space="preserve">maintain an attitude of </w:t>
      </w:r>
      <w:r w:rsidR="00726F3B" w:rsidRPr="000A0A95">
        <w:rPr>
          <w:rFonts w:asciiTheme="minorHAnsi" w:hAnsiTheme="minorHAnsi"/>
          <w:b/>
          <w:sz w:val="23"/>
          <w:szCs w:val="23"/>
        </w:rPr>
        <w:t xml:space="preserve">‘it could happen here’ </w:t>
      </w:r>
      <w:r w:rsidR="00726F3B" w:rsidRPr="00610AC4">
        <w:rPr>
          <w:rFonts w:asciiTheme="minorHAnsi" w:hAnsiTheme="minorHAnsi"/>
          <w:sz w:val="23"/>
          <w:szCs w:val="23"/>
        </w:rPr>
        <w:t xml:space="preserve">where safeguarding is concerned. </w:t>
      </w:r>
      <w:r w:rsidRPr="00610AC4">
        <w:rPr>
          <w:rFonts w:asciiTheme="minorHAnsi" w:hAnsiTheme="minorHAnsi"/>
          <w:sz w:val="23"/>
          <w:szCs w:val="23"/>
        </w:rPr>
        <w:t xml:space="preserve"> This policy sets out how the school and the governing body discharges its statutory responsibilities relating to safeguarding and promoting the welfare of children who are pupils at the school.</w:t>
      </w:r>
      <w:r w:rsidRPr="00897118">
        <w:rPr>
          <w:rFonts w:asciiTheme="minorHAnsi" w:hAnsiTheme="minorHAnsi"/>
          <w:sz w:val="23"/>
          <w:szCs w:val="23"/>
        </w:rPr>
        <w:t xml:space="preserve"> </w:t>
      </w:r>
    </w:p>
    <w:p w14:paraId="6E35913E" w14:textId="77777777" w:rsidR="004718FC" w:rsidRPr="00897118" w:rsidRDefault="004718FC" w:rsidP="00C45DB6">
      <w:pPr>
        <w:pStyle w:val="BodyTextIndent"/>
        <w:spacing w:after="0"/>
        <w:ind w:left="-567" w:right="-755"/>
        <w:jc w:val="both"/>
        <w:rPr>
          <w:rFonts w:asciiTheme="minorHAnsi" w:eastAsiaTheme="minorHAnsi" w:hAnsiTheme="minorHAnsi" w:cs="Arial"/>
          <w:color w:val="000000"/>
          <w:sz w:val="23"/>
          <w:szCs w:val="23"/>
          <w:lang w:val="en-GB"/>
        </w:rPr>
      </w:pPr>
    </w:p>
    <w:p w14:paraId="1811DE67" w14:textId="5DAC8D11" w:rsidR="00AF2F3B" w:rsidRDefault="00492085" w:rsidP="00C45DB6">
      <w:pPr>
        <w:autoSpaceDE w:val="0"/>
        <w:autoSpaceDN w:val="0"/>
        <w:adjustRightInd w:val="0"/>
        <w:spacing w:after="0" w:line="240" w:lineRule="auto"/>
        <w:ind w:left="-567" w:right="-613"/>
        <w:rPr>
          <w:rFonts w:cs="Arial"/>
          <w:color w:val="000000"/>
          <w:sz w:val="23"/>
          <w:szCs w:val="23"/>
        </w:rPr>
      </w:pPr>
      <w:r>
        <w:rPr>
          <w:rFonts w:cs="Arial"/>
          <w:color w:val="000000"/>
          <w:sz w:val="23"/>
          <w:szCs w:val="23"/>
        </w:rPr>
        <w:t xml:space="preserve">Safeguarding </w:t>
      </w:r>
      <w:r w:rsidR="005D68E7">
        <w:rPr>
          <w:rFonts w:cs="Arial"/>
          <w:color w:val="000000"/>
          <w:sz w:val="23"/>
          <w:szCs w:val="23"/>
        </w:rPr>
        <w:t xml:space="preserve">and promoting welfare of children </w:t>
      </w:r>
      <w:r>
        <w:rPr>
          <w:rFonts w:cs="Arial"/>
          <w:color w:val="000000"/>
          <w:sz w:val="23"/>
          <w:szCs w:val="23"/>
        </w:rPr>
        <w:t>is defined as:</w:t>
      </w:r>
    </w:p>
    <w:p w14:paraId="008DD809" w14:textId="77777777" w:rsidR="00A9227B" w:rsidRPr="00A9227B" w:rsidRDefault="00A9227B" w:rsidP="00A9227B">
      <w:pPr>
        <w:autoSpaceDE w:val="0"/>
        <w:autoSpaceDN w:val="0"/>
        <w:adjustRightInd w:val="0"/>
        <w:spacing w:after="0" w:line="240" w:lineRule="auto"/>
        <w:rPr>
          <w:rFonts w:ascii="Arial" w:hAnsi="Arial" w:cs="Arial"/>
          <w:sz w:val="24"/>
          <w:szCs w:val="24"/>
        </w:rPr>
      </w:pPr>
    </w:p>
    <w:p w14:paraId="5CA570BD" w14:textId="77777777" w:rsidR="00AF2F3B" w:rsidRPr="00897118" w:rsidRDefault="00AF2F3B" w:rsidP="00C45DB6">
      <w:pPr>
        <w:pStyle w:val="ListParagraph"/>
        <w:numPr>
          <w:ilvl w:val="0"/>
          <w:numId w:val="1"/>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 xml:space="preserve">Protecting children from maltreatment; </w:t>
      </w:r>
    </w:p>
    <w:p w14:paraId="51E2E797" w14:textId="77777777" w:rsidR="00AF2F3B" w:rsidRPr="00897118" w:rsidRDefault="00A9227B" w:rsidP="00C45DB6">
      <w:pPr>
        <w:pStyle w:val="ListParagraph"/>
        <w:numPr>
          <w:ilvl w:val="0"/>
          <w:numId w:val="1"/>
        </w:numPr>
        <w:autoSpaceDE w:val="0"/>
        <w:autoSpaceDN w:val="0"/>
        <w:adjustRightInd w:val="0"/>
        <w:spacing w:after="0" w:line="240" w:lineRule="auto"/>
        <w:ind w:right="-613"/>
        <w:rPr>
          <w:rFonts w:cs="Arial"/>
          <w:color w:val="000000"/>
          <w:sz w:val="23"/>
          <w:szCs w:val="23"/>
        </w:rPr>
      </w:pPr>
      <w:r>
        <w:rPr>
          <w:rFonts w:eastAsia="CIDFont+F5" w:cstheme="minorHAnsi"/>
          <w:sz w:val="24"/>
          <w:szCs w:val="24"/>
        </w:rPr>
        <w:t>P</w:t>
      </w:r>
      <w:r w:rsidRPr="00CD4241">
        <w:rPr>
          <w:rFonts w:eastAsia="CIDFont+F5" w:cstheme="minorHAnsi"/>
          <w:sz w:val="24"/>
          <w:szCs w:val="24"/>
        </w:rPr>
        <w:t>reventing impairment of children’s mental and physical health or development</w:t>
      </w:r>
      <w:r w:rsidR="00AF2F3B" w:rsidRPr="00897118">
        <w:rPr>
          <w:rFonts w:cs="Arial"/>
          <w:color w:val="000000"/>
          <w:sz w:val="23"/>
          <w:szCs w:val="23"/>
        </w:rPr>
        <w:t xml:space="preserve">; </w:t>
      </w:r>
    </w:p>
    <w:p w14:paraId="08DB6480" w14:textId="77777777" w:rsidR="00AF2F3B" w:rsidRPr="00897118" w:rsidRDefault="00AF2F3B" w:rsidP="00C45DB6">
      <w:pPr>
        <w:pStyle w:val="ListParagraph"/>
        <w:numPr>
          <w:ilvl w:val="0"/>
          <w:numId w:val="1"/>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 xml:space="preserve">Ensuring that children are growing up in circumstances consistent with the provision of safe and effective care; and </w:t>
      </w:r>
    </w:p>
    <w:p w14:paraId="63AB3167" w14:textId="77777777" w:rsidR="00AF2F3B" w:rsidRPr="00897118" w:rsidRDefault="00AF2F3B" w:rsidP="00C45DB6">
      <w:pPr>
        <w:pStyle w:val="ListParagraph"/>
        <w:numPr>
          <w:ilvl w:val="0"/>
          <w:numId w:val="1"/>
        </w:numPr>
        <w:autoSpaceDE w:val="0"/>
        <w:autoSpaceDN w:val="0"/>
        <w:adjustRightInd w:val="0"/>
        <w:spacing w:after="0" w:line="240" w:lineRule="auto"/>
        <w:ind w:right="-613"/>
        <w:rPr>
          <w:rFonts w:cs="Arial"/>
          <w:color w:val="000000"/>
          <w:sz w:val="23"/>
          <w:szCs w:val="23"/>
        </w:rPr>
      </w:pPr>
      <w:proofErr w:type="gramStart"/>
      <w:r w:rsidRPr="00897118">
        <w:rPr>
          <w:rFonts w:cs="Arial"/>
          <w:color w:val="000000"/>
          <w:sz w:val="23"/>
          <w:szCs w:val="23"/>
        </w:rPr>
        <w:t>Taking action</w:t>
      </w:r>
      <w:proofErr w:type="gramEnd"/>
      <w:r w:rsidRPr="00897118">
        <w:rPr>
          <w:rFonts w:cs="Arial"/>
          <w:color w:val="000000"/>
          <w:sz w:val="23"/>
          <w:szCs w:val="23"/>
        </w:rPr>
        <w:t xml:space="preserve"> to enable all children to have the best life chances. </w:t>
      </w:r>
    </w:p>
    <w:p w14:paraId="39933162" w14:textId="77777777" w:rsidR="00AF2F3B" w:rsidRPr="00897118" w:rsidRDefault="00AF2F3B" w:rsidP="00C45DB6">
      <w:pPr>
        <w:autoSpaceDE w:val="0"/>
        <w:autoSpaceDN w:val="0"/>
        <w:adjustRightInd w:val="0"/>
        <w:spacing w:after="0" w:line="240" w:lineRule="auto"/>
        <w:ind w:left="-567" w:right="-613"/>
        <w:rPr>
          <w:rFonts w:cs="Arial"/>
          <w:color w:val="000000"/>
          <w:sz w:val="23"/>
          <w:szCs w:val="23"/>
        </w:rPr>
      </w:pPr>
    </w:p>
    <w:p w14:paraId="5EDA44D5" w14:textId="31D7CF99" w:rsidR="00AF2F3B" w:rsidRPr="00C45DB6" w:rsidRDefault="002E29DC" w:rsidP="00C45DB6">
      <w:pPr>
        <w:pStyle w:val="Default"/>
        <w:ind w:left="-567" w:right="-613"/>
        <w:rPr>
          <w:rFonts w:asciiTheme="minorHAnsi" w:hAnsiTheme="minorHAnsi"/>
          <w:sz w:val="23"/>
          <w:szCs w:val="23"/>
        </w:rPr>
      </w:pPr>
      <w:r w:rsidRPr="00C45DB6">
        <w:rPr>
          <w:rFonts w:asciiTheme="minorHAnsi" w:hAnsiTheme="minorHAnsi"/>
          <w:sz w:val="23"/>
          <w:szCs w:val="23"/>
        </w:rPr>
        <w:t xml:space="preserve">1.2 No single </w:t>
      </w:r>
      <w:r w:rsidR="005D68E7">
        <w:rPr>
          <w:rFonts w:asciiTheme="minorHAnsi" w:hAnsiTheme="minorHAnsi"/>
          <w:sz w:val="23"/>
          <w:szCs w:val="23"/>
        </w:rPr>
        <w:t>practitioner</w:t>
      </w:r>
      <w:r w:rsidRPr="00C45DB6">
        <w:rPr>
          <w:rFonts w:asciiTheme="minorHAnsi" w:hAnsiTheme="minorHAnsi"/>
          <w:sz w:val="23"/>
          <w:szCs w:val="23"/>
        </w:rPr>
        <w:t xml:space="preserve"> can have a full picture of a child’s needs and circumstances. If children and families are to receive the right help at the right time, </w:t>
      </w:r>
      <w:r w:rsidRPr="00C45DB6">
        <w:rPr>
          <w:rFonts w:asciiTheme="minorHAnsi" w:hAnsiTheme="minorHAnsi"/>
          <w:b/>
          <w:sz w:val="23"/>
          <w:szCs w:val="23"/>
        </w:rPr>
        <w:t xml:space="preserve">everyone </w:t>
      </w:r>
      <w:r w:rsidRPr="00C45DB6">
        <w:rPr>
          <w:rFonts w:asciiTheme="minorHAnsi" w:hAnsiTheme="minorHAnsi"/>
          <w:sz w:val="23"/>
          <w:szCs w:val="23"/>
        </w:rPr>
        <w:t xml:space="preserve">who comes into contact with them has a role to play in identifying concerns, sharing information and taking prompt action. </w:t>
      </w:r>
      <w:r w:rsidR="008C6463" w:rsidRPr="008C6463">
        <w:rPr>
          <w:rFonts w:asciiTheme="minorHAnsi" w:hAnsiTheme="minorHAnsi"/>
          <w:b/>
          <w:sz w:val="23"/>
          <w:szCs w:val="23"/>
        </w:rPr>
        <w:t xml:space="preserve">Green Lane Infant School </w:t>
      </w:r>
      <w:r w:rsidR="00AF2F3B" w:rsidRPr="008C6463">
        <w:rPr>
          <w:rFonts w:asciiTheme="minorHAnsi" w:hAnsiTheme="minorHAnsi"/>
          <w:sz w:val="23"/>
          <w:szCs w:val="23"/>
        </w:rPr>
        <w:t>is</w:t>
      </w:r>
      <w:r w:rsidR="00AF2F3B" w:rsidRPr="00C45DB6">
        <w:rPr>
          <w:rFonts w:asciiTheme="minorHAnsi" w:hAnsiTheme="minorHAnsi"/>
          <w:sz w:val="23"/>
          <w:szCs w:val="23"/>
        </w:rPr>
        <w:t xml:space="preserve"> committed to safeguarding and promoting the welfare of all its students</w:t>
      </w:r>
      <w:r w:rsidR="005D68E7">
        <w:rPr>
          <w:rFonts w:asciiTheme="minorHAnsi" w:hAnsiTheme="minorHAnsi"/>
          <w:sz w:val="23"/>
          <w:szCs w:val="23"/>
        </w:rPr>
        <w:t xml:space="preserve">.  </w:t>
      </w:r>
      <w:r w:rsidR="00AF2F3B" w:rsidRPr="00C45DB6">
        <w:rPr>
          <w:rFonts w:asciiTheme="minorHAnsi" w:hAnsiTheme="minorHAnsi"/>
          <w:sz w:val="23"/>
          <w:szCs w:val="23"/>
        </w:rPr>
        <w:t xml:space="preserve">We believe that: </w:t>
      </w:r>
    </w:p>
    <w:p w14:paraId="768F7D1C" w14:textId="77777777" w:rsidR="00AF2F3B" w:rsidRPr="00897118" w:rsidRDefault="00AF2F3B" w:rsidP="00C45DB6">
      <w:pPr>
        <w:autoSpaceDE w:val="0"/>
        <w:autoSpaceDN w:val="0"/>
        <w:adjustRightInd w:val="0"/>
        <w:spacing w:after="0" w:line="240" w:lineRule="auto"/>
        <w:ind w:left="-567" w:right="-613"/>
        <w:rPr>
          <w:rFonts w:cs="Arial"/>
          <w:color w:val="000000"/>
          <w:sz w:val="23"/>
          <w:szCs w:val="23"/>
        </w:rPr>
      </w:pPr>
    </w:p>
    <w:p w14:paraId="79BFA44A" w14:textId="77777777" w:rsidR="00AF2F3B" w:rsidRDefault="00AF2F3B" w:rsidP="00C45DB6">
      <w:pPr>
        <w:pStyle w:val="ListParagraph"/>
        <w:numPr>
          <w:ilvl w:val="0"/>
          <w:numId w:val="2"/>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All children/young people have the right to be protected from harm</w:t>
      </w:r>
      <w:r w:rsidR="00A70561">
        <w:rPr>
          <w:rFonts w:cs="Arial"/>
          <w:color w:val="000000"/>
          <w:sz w:val="23"/>
          <w:szCs w:val="23"/>
        </w:rPr>
        <w:t xml:space="preserve"> &amp;</w:t>
      </w:r>
      <w:r w:rsidRPr="00897118">
        <w:rPr>
          <w:rFonts w:cs="Arial"/>
          <w:color w:val="000000"/>
          <w:sz w:val="23"/>
          <w:szCs w:val="23"/>
        </w:rPr>
        <w:t xml:space="preserve"> </w:t>
      </w:r>
    </w:p>
    <w:p w14:paraId="480E944F" w14:textId="77777777" w:rsidR="00AF2F3B" w:rsidRDefault="00AF2F3B" w:rsidP="00C45DB6">
      <w:pPr>
        <w:pStyle w:val="ListParagraph"/>
        <w:numPr>
          <w:ilvl w:val="0"/>
          <w:numId w:val="2"/>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 xml:space="preserve">Children/young people need to be safe and to feel safe in school; </w:t>
      </w:r>
    </w:p>
    <w:p w14:paraId="725C640D" w14:textId="77777777" w:rsidR="00A70561" w:rsidRPr="00194393" w:rsidRDefault="00A70561" w:rsidP="00C45DB6">
      <w:pPr>
        <w:pStyle w:val="ListParagraph"/>
        <w:numPr>
          <w:ilvl w:val="0"/>
          <w:numId w:val="2"/>
        </w:numPr>
        <w:autoSpaceDE w:val="0"/>
        <w:autoSpaceDN w:val="0"/>
        <w:adjustRightInd w:val="0"/>
        <w:spacing w:after="0" w:line="240" w:lineRule="auto"/>
        <w:ind w:right="-613"/>
        <w:rPr>
          <w:rFonts w:cs="Arial"/>
          <w:color w:val="000000"/>
          <w:sz w:val="23"/>
          <w:szCs w:val="23"/>
        </w:rPr>
      </w:pPr>
      <w:r w:rsidRPr="00194393">
        <w:rPr>
          <w:rFonts w:cs="Arial"/>
          <w:color w:val="000000"/>
          <w:sz w:val="23"/>
          <w:szCs w:val="23"/>
        </w:rPr>
        <w:t>This means our staff consider, at all times, what is in the best interest of the children/ young people</w:t>
      </w:r>
    </w:p>
    <w:p w14:paraId="5D774041" w14:textId="77777777" w:rsidR="00AF2F3B" w:rsidRPr="00897118" w:rsidRDefault="00AF2F3B" w:rsidP="00C45DB6">
      <w:pPr>
        <w:pStyle w:val="ListParagraph"/>
        <w:numPr>
          <w:ilvl w:val="0"/>
          <w:numId w:val="2"/>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 xml:space="preserve">Children/young people need support which matches their individual needs, including those who may have experienced abuse; </w:t>
      </w:r>
    </w:p>
    <w:p w14:paraId="42E8EF6E" w14:textId="77777777" w:rsidR="00AF2F3B" w:rsidRPr="00897118" w:rsidRDefault="00AF2F3B" w:rsidP="00114E64">
      <w:pPr>
        <w:pStyle w:val="ListParagraph"/>
        <w:numPr>
          <w:ilvl w:val="0"/>
          <w:numId w:val="2"/>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 xml:space="preserve">All children/young people have the right to speak freely and voice their values and beliefs; </w:t>
      </w:r>
    </w:p>
    <w:p w14:paraId="7D36256D" w14:textId="77777777" w:rsidR="00AF2F3B" w:rsidRPr="00897118" w:rsidRDefault="00AF2F3B" w:rsidP="00114E64">
      <w:pPr>
        <w:pStyle w:val="ListParagraph"/>
        <w:numPr>
          <w:ilvl w:val="0"/>
          <w:numId w:val="2"/>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 xml:space="preserve">All children/young people must be encouraged to respect each other’s values and support each other; </w:t>
      </w:r>
    </w:p>
    <w:p w14:paraId="2146B7F7" w14:textId="77777777" w:rsidR="00AF2F3B" w:rsidRDefault="00AF2F3B" w:rsidP="00114E64">
      <w:pPr>
        <w:pStyle w:val="ListParagraph"/>
        <w:numPr>
          <w:ilvl w:val="0"/>
          <w:numId w:val="2"/>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 xml:space="preserve">All children/young people have the right to be supported to meet their emotional, and social needs as well as their educational needs – a happy healthy sociable child/young person will achieve better educationally; </w:t>
      </w:r>
    </w:p>
    <w:p w14:paraId="310C51D4" w14:textId="77777777" w:rsidR="00194393" w:rsidRPr="00897118" w:rsidRDefault="00194393" w:rsidP="00114E64">
      <w:pPr>
        <w:pStyle w:val="ListParagraph"/>
        <w:numPr>
          <w:ilvl w:val="0"/>
          <w:numId w:val="2"/>
        </w:numPr>
        <w:autoSpaceDE w:val="0"/>
        <w:autoSpaceDN w:val="0"/>
        <w:adjustRightInd w:val="0"/>
        <w:spacing w:after="0" w:line="240" w:lineRule="auto"/>
        <w:ind w:right="-613"/>
        <w:rPr>
          <w:rFonts w:cs="Arial"/>
          <w:color w:val="000000"/>
          <w:sz w:val="23"/>
          <w:szCs w:val="23"/>
        </w:rPr>
      </w:pPr>
      <w:r>
        <w:rPr>
          <w:rFonts w:cs="Arial"/>
          <w:color w:val="000000"/>
          <w:sz w:val="23"/>
          <w:szCs w:val="23"/>
        </w:rPr>
        <w:t>The staff within our school are prepared to identify children and young people who may benefit from Early Help intervention</w:t>
      </w:r>
    </w:p>
    <w:p w14:paraId="40ABF65A" w14:textId="07A3891D" w:rsidR="00AF2F3B" w:rsidRPr="00897118" w:rsidRDefault="00AF2F3B" w:rsidP="00114E64">
      <w:pPr>
        <w:pStyle w:val="ListParagraph"/>
        <w:numPr>
          <w:ilvl w:val="0"/>
          <w:numId w:val="2"/>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Schools can and do contribute to the prevention of abuse, victimisation, bullying, exploitation, extreme behaviours, discriminatory views and risk</w:t>
      </w:r>
      <w:r w:rsidR="00D97D96">
        <w:rPr>
          <w:rFonts w:cs="Arial"/>
          <w:color w:val="000000"/>
          <w:sz w:val="23"/>
          <w:szCs w:val="23"/>
        </w:rPr>
        <w:t>-</w:t>
      </w:r>
      <w:r w:rsidRPr="00897118">
        <w:rPr>
          <w:rFonts w:cs="Arial"/>
          <w:color w:val="000000"/>
          <w:sz w:val="23"/>
          <w:szCs w:val="23"/>
        </w:rPr>
        <w:t xml:space="preserve">taking behaviours; and </w:t>
      </w:r>
    </w:p>
    <w:p w14:paraId="2016A759" w14:textId="77777777" w:rsidR="00AF2F3B" w:rsidRPr="00897118" w:rsidRDefault="00AF2F3B" w:rsidP="00114E64">
      <w:pPr>
        <w:pStyle w:val="Default"/>
        <w:numPr>
          <w:ilvl w:val="0"/>
          <w:numId w:val="2"/>
        </w:numPr>
        <w:rPr>
          <w:rFonts w:asciiTheme="minorHAnsi" w:hAnsiTheme="minorHAnsi"/>
          <w:sz w:val="23"/>
          <w:szCs w:val="23"/>
        </w:rPr>
      </w:pPr>
      <w:r w:rsidRPr="00897118">
        <w:rPr>
          <w:rFonts w:asciiTheme="minorHAnsi" w:hAnsiTheme="minorHAnsi"/>
          <w:sz w:val="23"/>
          <w:szCs w:val="23"/>
        </w:rPr>
        <w:t xml:space="preserve">All staff and visitors have an important role to play in safeguarding children and protecting them from abuse. </w:t>
      </w:r>
    </w:p>
    <w:p w14:paraId="201ED434" w14:textId="77777777" w:rsidR="00AF2F3B" w:rsidRPr="00897118" w:rsidRDefault="00AF2F3B" w:rsidP="00114E64">
      <w:pPr>
        <w:pStyle w:val="Default"/>
        <w:rPr>
          <w:rFonts w:asciiTheme="minorHAnsi" w:hAnsiTheme="minorHAnsi"/>
          <w:sz w:val="23"/>
          <w:szCs w:val="23"/>
        </w:rPr>
      </w:pPr>
    </w:p>
    <w:p w14:paraId="59BFA4AF" w14:textId="64F61CA5" w:rsidR="00AF2F3B" w:rsidRPr="00897118" w:rsidRDefault="00671B6B" w:rsidP="00114E64">
      <w:pPr>
        <w:pStyle w:val="Default"/>
        <w:ind w:left="-567" w:right="-613"/>
        <w:rPr>
          <w:rFonts w:asciiTheme="minorHAnsi" w:hAnsiTheme="minorHAnsi"/>
          <w:sz w:val="23"/>
          <w:szCs w:val="23"/>
        </w:rPr>
      </w:pPr>
      <w:r w:rsidRPr="008D03F9">
        <w:rPr>
          <w:rFonts w:asciiTheme="minorHAnsi" w:hAnsiTheme="minorHAnsi"/>
          <w:sz w:val="23"/>
          <w:szCs w:val="23"/>
        </w:rPr>
        <w:t>1.3</w:t>
      </w:r>
      <w:r w:rsidR="008D03F9" w:rsidRPr="008D03F9">
        <w:rPr>
          <w:rFonts w:asciiTheme="minorHAnsi" w:hAnsiTheme="minorHAnsi"/>
          <w:sz w:val="23"/>
          <w:szCs w:val="23"/>
        </w:rPr>
        <w:t xml:space="preserve"> Green Lane Infant School</w:t>
      </w:r>
      <w:r w:rsidR="00AF2F3B" w:rsidRPr="00897118">
        <w:rPr>
          <w:rFonts w:asciiTheme="minorHAnsi" w:hAnsiTheme="minorHAnsi"/>
          <w:sz w:val="23"/>
          <w:szCs w:val="23"/>
        </w:rPr>
        <w:t xml:space="preserve"> will fulfil loca</w:t>
      </w:r>
      <w:r w:rsidR="00114E64" w:rsidRPr="00897118">
        <w:rPr>
          <w:rFonts w:asciiTheme="minorHAnsi" w:hAnsiTheme="minorHAnsi"/>
          <w:sz w:val="23"/>
          <w:szCs w:val="23"/>
        </w:rPr>
        <w:t xml:space="preserve">l and national responsibilities and accepted best practice </w:t>
      </w:r>
      <w:r w:rsidR="00AF2F3B" w:rsidRPr="00897118">
        <w:rPr>
          <w:rFonts w:asciiTheme="minorHAnsi" w:hAnsiTheme="minorHAnsi"/>
          <w:sz w:val="23"/>
          <w:szCs w:val="23"/>
        </w:rPr>
        <w:t xml:space="preserve">as laid out in the following </w:t>
      </w:r>
      <w:proofErr w:type="gramStart"/>
      <w:r w:rsidR="00AF2F3B" w:rsidRPr="00897118">
        <w:rPr>
          <w:rFonts w:asciiTheme="minorHAnsi" w:hAnsiTheme="minorHAnsi"/>
          <w:sz w:val="23"/>
          <w:szCs w:val="23"/>
        </w:rPr>
        <w:t>documents:-</w:t>
      </w:r>
      <w:proofErr w:type="gramEnd"/>
    </w:p>
    <w:p w14:paraId="281DA697" w14:textId="77777777" w:rsidR="00AF2F3B" w:rsidRPr="00897118" w:rsidRDefault="00AF2F3B" w:rsidP="00114E64">
      <w:pPr>
        <w:pStyle w:val="Default"/>
        <w:ind w:left="-567" w:right="-613"/>
        <w:rPr>
          <w:rFonts w:asciiTheme="minorHAnsi" w:hAnsiTheme="minorHAnsi"/>
          <w:sz w:val="23"/>
          <w:szCs w:val="23"/>
        </w:rPr>
      </w:pPr>
    </w:p>
    <w:p w14:paraId="148CC09B" w14:textId="5C0822FA" w:rsidR="00AF2F3B" w:rsidRPr="00194393" w:rsidRDefault="00AF2F3B"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194393">
        <w:rPr>
          <w:rFonts w:cs="Arial"/>
          <w:color w:val="000000"/>
          <w:sz w:val="23"/>
          <w:szCs w:val="23"/>
        </w:rPr>
        <w:t xml:space="preserve">Working Together to Safeguard Children </w:t>
      </w:r>
      <w:r w:rsidR="00887686">
        <w:rPr>
          <w:rFonts w:cs="Arial"/>
          <w:bCs/>
          <w:color w:val="000000"/>
          <w:sz w:val="23"/>
          <w:szCs w:val="23"/>
        </w:rPr>
        <w:t>2018 (Rev Dec 2020)</w:t>
      </w:r>
      <w:r w:rsidRPr="00194393">
        <w:rPr>
          <w:rFonts w:cs="Arial"/>
          <w:b/>
          <w:bCs/>
          <w:color w:val="000000"/>
          <w:sz w:val="23"/>
          <w:szCs w:val="23"/>
        </w:rPr>
        <w:t xml:space="preserve"> </w:t>
      </w:r>
    </w:p>
    <w:p w14:paraId="76C5B44D" w14:textId="02E5872D" w:rsidR="00AF2F3B" w:rsidRPr="00887686" w:rsidRDefault="00AF2F3B"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194393">
        <w:rPr>
          <w:rFonts w:cs="Arial"/>
          <w:color w:val="000000"/>
          <w:sz w:val="23"/>
          <w:szCs w:val="23"/>
        </w:rPr>
        <w:t>Keeping Children Safe in Education</w:t>
      </w:r>
      <w:r w:rsidRPr="00194393">
        <w:rPr>
          <w:rFonts w:cs="Arial"/>
          <w:b/>
          <w:bCs/>
          <w:color w:val="000000"/>
          <w:sz w:val="23"/>
          <w:szCs w:val="23"/>
        </w:rPr>
        <w:t xml:space="preserve">: </w:t>
      </w:r>
      <w:r w:rsidRPr="00194393">
        <w:rPr>
          <w:rFonts w:cs="Arial"/>
          <w:bCs/>
          <w:color w:val="000000"/>
          <w:sz w:val="23"/>
          <w:szCs w:val="23"/>
        </w:rPr>
        <w:t>Statutory guidance fo</w:t>
      </w:r>
      <w:r w:rsidR="0038529D" w:rsidRPr="00194393">
        <w:rPr>
          <w:rFonts w:cs="Arial"/>
          <w:bCs/>
          <w:color w:val="000000"/>
          <w:sz w:val="23"/>
          <w:szCs w:val="23"/>
        </w:rPr>
        <w:t xml:space="preserve">r schools and colleges (DfE </w:t>
      </w:r>
      <w:r w:rsidR="00671C5C">
        <w:rPr>
          <w:rFonts w:cs="Arial"/>
          <w:bCs/>
          <w:color w:val="000000"/>
          <w:sz w:val="23"/>
          <w:szCs w:val="23"/>
        </w:rPr>
        <w:t xml:space="preserve">Sept </w:t>
      </w:r>
      <w:r w:rsidR="0060062D">
        <w:rPr>
          <w:rFonts w:cs="Arial"/>
          <w:bCs/>
          <w:color w:val="000000"/>
          <w:sz w:val="23"/>
          <w:szCs w:val="23"/>
        </w:rPr>
        <w:t>2023</w:t>
      </w:r>
      <w:r w:rsidRPr="00194393">
        <w:rPr>
          <w:rFonts w:cs="Arial"/>
          <w:bCs/>
          <w:color w:val="000000"/>
          <w:sz w:val="23"/>
          <w:szCs w:val="23"/>
        </w:rPr>
        <w:t xml:space="preserve">) </w:t>
      </w:r>
    </w:p>
    <w:p w14:paraId="4BD6BC68" w14:textId="6C53B63C" w:rsidR="00262253" w:rsidRDefault="00262253" w:rsidP="00262253">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897118">
        <w:rPr>
          <w:rFonts w:cs="Arial"/>
          <w:color w:val="000000"/>
          <w:sz w:val="23"/>
          <w:szCs w:val="23"/>
        </w:rPr>
        <w:t xml:space="preserve">What </w:t>
      </w:r>
      <w:proofErr w:type="gramStart"/>
      <w:r w:rsidRPr="00897118">
        <w:rPr>
          <w:rFonts w:cs="Arial"/>
          <w:color w:val="000000"/>
          <w:sz w:val="23"/>
          <w:szCs w:val="23"/>
        </w:rPr>
        <w:t>To</w:t>
      </w:r>
      <w:proofErr w:type="gramEnd"/>
      <w:r w:rsidRPr="00897118">
        <w:rPr>
          <w:rFonts w:cs="Arial"/>
          <w:color w:val="000000"/>
          <w:sz w:val="23"/>
          <w:szCs w:val="23"/>
        </w:rPr>
        <w:t xml:space="preserve"> Do If You Are Worried A Chi</w:t>
      </w:r>
      <w:r>
        <w:rPr>
          <w:rFonts w:cs="Arial"/>
          <w:color w:val="000000"/>
          <w:sz w:val="23"/>
          <w:szCs w:val="23"/>
        </w:rPr>
        <w:t xml:space="preserve">ld Is Being Abused </w:t>
      </w:r>
      <w:r w:rsidR="008D03F9">
        <w:rPr>
          <w:rFonts w:cs="Arial"/>
          <w:color w:val="000000"/>
          <w:sz w:val="23"/>
          <w:szCs w:val="23"/>
        </w:rPr>
        <w:t>(</w:t>
      </w:r>
      <w:r>
        <w:rPr>
          <w:rFonts w:cs="Arial"/>
          <w:color w:val="000000"/>
          <w:sz w:val="23"/>
          <w:szCs w:val="23"/>
        </w:rPr>
        <w:t>March 2015</w:t>
      </w:r>
      <w:r w:rsidR="008D03F9">
        <w:rPr>
          <w:rFonts w:cs="Arial"/>
          <w:color w:val="000000"/>
          <w:sz w:val="23"/>
          <w:szCs w:val="23"/>
        </w:rPr>
        <w:t>)</w:t>
      </w:r>
    </w:p>
    <w:bookmarkStart w:id="1" w:name="_Hlk78808346"/>
    <w:p w14:paraId="75D37EF5" w14:textId="6332C091" w:rsidR="00262253" w:rsidRDefault="00262253" w:rsidP="00262253">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262253">
        <w:rPr>
          <w:rFonts w:cs="Arial"/>
          <w:color w:val="000000"/>
          <w:sz w:val="23"/>
          <w:szCs w:val="23"/>
        </w:rPr>
        <w:lastRenderedPageBreak/>
        <w:fldChar w:fldCharType="begin"/>
      </w:r>
      <w:r w:rsidRPr="00262253">
        <w:rPr>
          <w:rFonts w:cs="Arial"/>
          <w:color w:val="000000"/>
          <w:sz w:val="23"/>
          <w:szCs w:val="23"/>
        </w:rPr>
        <w:instrText xml:space="preserve"> HYPERLINK "https://www.legislation.gov.uk/ukpga/2021/16/introduction" </w:instrText>
      </w:r>
      <w:r w:rsidRPr="00262253">
        <w:rPr>
          <w:rFonts w:cs="Arial"/>
          <w:color w:val="000000"/>
          <w:sz w:val="23"/>
          <w:szCs w:val="23"/>
        </w:rPr>
        <w:fldChar w:fldCharType="separate"/>
      </w:r>
      <w:r w:rsidRPr="00262253">
        <w:rPr>
          <w:rFonts w:cs="Arial"/>
          <w:color w:val="000000"/>
          <w:sz w:val="23"/>
          <w:szCs w:val="23"/>
        </w:rPr>
        <w:t>Education and Training (Welfare of Children) Act 2021</w:t>
      </w:r>
      <w:r w:rsidRPr="00262253">
        <w:rPr>
          <w:rFonts w:cs="Arial"/>
          <w:color w:val="000000"/>
          <w:sz w:val="23"/>
          <w:szCs w:val="23"/>
        </w:rPr>
        <w:fldChar w:fldCharType="end"/>
      </w:r>
    </w:p>
    <w:bookmarkEnd w:id="1"/>
    <w:p w14:paraId="2D126CCB" w14:textId="75FBC124" w:rsidR="00262253" w:rsidRPr="00897118" w:rsidRDefault="00262253" w:rsidP="00262253">
      <w:pPr>
        <w:pStyle w:val="ListParagraph"/>
        <w:numPr>
          <w:ilvl w:val="0"/>
          <w:numId w:val="3"/>
        </w:numPr>
        <w:autoSpaceDE w:val="0"/>
        <w:autoSpaceDN w:val="0"/>
        <w:adjustRightInd w:val="0"/>
        <w:spacing w:after="0" w:line="240" w:lineRule="auto"/>
        <w:ind w:left="142" w:right="-613"/>
        <w:rPr>
          <w:rFonts w:cs="Arial"/>
          <w:color w:val="000000"/>
          <w:sz w:val="23"/>
          <w:szCs w:val="23"/>
        </w:rPr>
      </w:pPr>
      <w:r>
        <w:rPr>
          <w:rFonts w:cs="Arial"/>
          <w:color w:val="000000"/>
          <w:sz w:val="23"/>
          <w:szCs w:val="23"/>
        </w:rPr>
        <w:t xml:space="preserve">Sexual violence and sexual harassment between children in schools and colleges (DfE </w:t>
      </w:r>
      <w:r w:rsidR="00AD1114">
        <w:rPr>
          <w:rFonts w:cs="Arial"/>
          <w:color w:val="000000"/>
          <w:sz w:val="23"/>
          <w:szCs w:val="23"/>
        </w:rPr>
        <w:t>Sept 2021</w:t>
      </w:r>
      <w:r>
        <w:rPr>
          <w:rFonts w:cs="Arial"/>
          <w:color w:val="000000"/>
          <w:sz w:val="23"/>
          <w:szCs w:val="23"/>
        </w:rPr>
        <w:t>)</w:t>
      </w:r>
    </w:p>
    <w:p w14:paraId="19A2DE71" w14:textId="751F9A35" w:rsidR="00114E64" w:rsidRPr="00194393" w:rsidRDefault="0038529D"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194393">
        <w:rPr>
          <w:rFonts w:cs="Arial"/>
          <w:color w:val="000000"/>
          <w:sz w:val="23"/>
          <w:szCs w:val="23"/>
        </w:rPr>
        <w:t>The School Staffing (England) Regulations 2009</w:t>
      </w:r>
      <w:r w:rsidR="00194393" w:rsidRPr="00194393">
        <w:rPr>
          <w:rFonts w:cs="Arial"/>
          <w:color w:val="000000"/>
          <w:sz w:val="23"/>
          <w:szCs w:val="23"/>
        </w:rPr>
        <w:t xml:space="preserve"> &amp; Amended Regulations 2015</w:t>
      </w:r>
      <w:r w:rsidRPr="00194393">
        <w:rPr>
          <w:rFonts w:cs="Arial"/>
          <w:color w:val="000000"/>
          <w:sz w:val="23"/>
          <w:szCs w:val="23"/>
        </w:rPr>
        <w:t>;</w:t>
      </w:r>
      <w:r w:rsidRPr="00194393">
        <w:rPr>
          <w:rFonts w:cs="MyriadPro-Light"/>
          <w:color w:val="000000" w:themeColor="text1"/>
          <w:sz w:val="23"/>
          <w:szCs w:val="23"/>
        </w:rPr>
        <w:t xml:space="preserve"> </w:t>
      </w:r>
      <w:r w:rsidR="00114E64" w:rsidRPr="00194393">
        <w:rPr>
          <w:rFonts w:cs="Arial"/>
          <w:color w:val="000000"/>
          <w:sz w:val="23"/>
          <w:szCs w:val="23"/>
        </w:rPr>
        <w:t>Safer Recruitment in Edu</w:t>
      </w:r>
      <w:r w:rsidRPr="00194393">
        <w:rPr>
          <w:rFonts w:cs="Arial"/>
          <w:color w:val="000000"/>
          <w:sz w:val="23"/>
          <w:szCs w:val="23"/>
        </w:rPr>
        <w:t>cation</w:t>
      </w:r>
    </w:p>
    <w:p w14:paraId="183C6141" w14:textId="1DB6D5B6" w:rsidR="00194393" w:rsidRPr="00194393" w:rsidRDefault="00194393" w:rsidP="00194393">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194393">
        <w:rPr>
          <w:rFonts w:cs="Arial"/>
          <w:color w:val="000000"/>
          <w:sz w:val="23"/>
          <w:szCs w:val="23"/>
        </w:rPr>
        <w:t xml:space="preserve">Guidance for Safer Working Practice </w:t>
      </w:r>
      <w:r w:rsidR="00262253">
        <w:rPr>
          <w:rFonts w:cs="Arial"/>
          <w:color w:val="000000"/>
          <w:sz w:val="23"/>
          <w:szCs w:val="23"/>
        </w:rPr>
        <w:t xml:space="preserve">2019 (Rev April 2020) </w:t>
      </w:r>
      <w:r w:rsidRPr="00194393">
        <w:rPr>
          <w:rFonts w:cs="Arial"/>
          <w:color w:val="000000"/>
          <w:sz w:val="23"/>
          <w:szCs w:val="23"/>
        </w:rPr>
        <w:t>Safer Recruitment consortium</w:t>
      </w:r>
    </w:p>
    <w:p w14:paraId="5F6BCA09" w14:textId="77777777" w:rsidR="00194393" w:rsidRPr="00897118" w:rsidRDefault="00194393" w:rsidP="00194393">
      <w:pPr>
        <w:pStyle w:val="ListParagraph"/>
        <w:numPr>
          <w:ilvl w:val="0"/>
          <w:numId w:val="3"/>
        </w:numPr>
        <w:autoSpaceDE w:val="0"/>
        <w:autoSpaceDN w:val="0"/>
        <w:adjustRightInd w:val="0"/>
        <w:spacing w:after="0" w:line="240" w:lineRule="auto"/>
        <w:ind w:left="142" w:right="-613"/>
        <w:rPr>
          <w:rFonts w:cs="Arial"/>
          <w:color w:val="000000"/>
          <w:sz w:val="23"/>
          <w:szCs w:val="23"/>
        </w:rPr>
      </w:pPr>
      <w:r>
        <w:rPr>
          <w:rFonts w:cs="Arial"/>
          <w:color w:val="000000"/>
          <w:sz w:val="23"/>
          <w:szCs w:val="23"/>
        </w:rPr>
        <w:t>Prevent Duty 2015</w:t>
      </w:r>
    </w:p>
    <w:p w14:paraId="4532A9CA" w14:textId="77777777" w:rsidR="00AF2F3B" w:rsidRPr="00194393" w:rsidRDefault="00AF2F3B"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262253">
        <w:rPr>
          <w:rFonts w:cs="Arial"/>
          <w:color w:val="000000"/>
          <w:sz w:val="23"/>
          <w:szCs w:val="23"/>
        </w:rPr>
        <w:t>Information sharing:</w:t>
      </w:r>
      <w:r w:rsidRPr="00897118">
        <w:rPr>
          <w:rFonts w:cs="Arial"/>
          <w:b/>
          <w:bCs/>
          <w:color w:val="000000"/>
          <w:sz w:val="23"/>
          <w:szCs w:val="23"/>
        </w:rPr>
        <w:t xml:space="preserve"> </w:t>
      </w:r>
      <w:r w:rsidRPr="00897118">
        <w:rPr>
          <w:rFonts w:cs="Arial"/>
          <w:color w:val="000000"/>
          <w:sz w:val="23"/>
          <w:szCs w:val="23"/>
        </w:rPr>
        <w:t>Advice for Practitioners providing safeguarding services to children, young people parents and carers</w:t>
      </w:r>
      <w:r w:rsidRPr="00897118">
        <w:rPr>
          <w:rFonts w:cs="Arial"/>
          <w:b/>
          <w:bCs/>
          <w:color w:val="000000"/>
          <w:sz w:val="23"/>
          <w:szCs w:val="23"/>
        </w:rPr>
        <w:t xml:space="preserve">. </w:t>
      </w:r>
      <w:r w:rsidRPr="00897118">
        <w:rPr>
          <w:rFonts w:cs="Arial"/>
          <w:bCs/>
          <w:color w:val="000000"/>
          <w:sz w:val="23"/>
          <w:szCs w:val="23"/>
        </w:rPr>
        <w:t>(March 2015)</w:t>
      </w:r>
      <w:r w:rsidRPr="00897118">
        <w:rPr>
          <w:rFonts w:cs="Arial"/>
          <w:b/>
          <w:bCs/>
          <w:color w:val="000000"/>
          <w:sz w:val="23"/>
          <w:szCs w:val="23"/>
        </w:rPr>
        <w:t xml:space="preserve"> </w:t>
      </w:r>
    </w:p>
    <w:p w14:paraId="326F75AF" w14:textId="77777777" w:rsidR="00DB1C7A" w:rsidRPr="00DB1C7A" w:rsidRDefault="00AF2F3B" w:rsidP="00DB1C7A">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DB1C7A">
        <w:rPr>
          <w:rFonts w:cs="Arial"/>
          <w:color w:val="000000"/>
          <w:sz w:val="23"/>
          <w:szCs w:val="23"/>
        </w:rPr>
        <w:t xml:space="preserve">Leicester Safeguarding </w:t>
      </w:r>
      <w:r w:rsidR="00D57ACA" w:rsidRPr="00DB1C7A">
        <w:rPr>
          <w:rFonts w:cs="Arial"/>
          <w:color w:val="000000"/>
          <w:sz w:val="23"/>
          <w:szCs w:val="23"/>
        </w:rPr>
        <w:t>Children’s</w:t>
      </w:r>
      <w:r w:rsidRPr="00DB1C7A">
        <w:rPr>
          <w:rFonts w:cs="Arial"/>
          <w:color w:val="000000"/>
          <w:sz w:val="23"/>
          <w:szCs w:val="23"/>
        </w:rPr>
        <w:t xml:space="preserve"> </w:t>
      </w:r>
      <w:r w:rsidR="00A9227B" w:rsidRPr="00DB1C7A">
        <w:rPr>
          <w:rFonts w:cs="Arial"/>
          <w:color w:val="000000"/>
          <w:sz w:val="23"/>
          <w:szCs w:val="23"/>
        </w:rPr>
        <w:t xml:space="preserve">Partnership Board </w:t>
      </w:r>
      <w:r w:rsidR="00D57ACA" w:rsidRPr="00DB1C7A">
        <w:rPr>
          <w:rFonts w:cs="Arial"/>
          <w:color w:val="000000"/>
          <w:sz w:val="23"/>
          <w:szCs w:val="23"/>
        </w:rPr>
        <w:t>(LSC</w:t>
      </w:r>
      <w:r w:rsidR="00A9227B" w:rsidRPr="00DB1C7A">
        <w:rPr>
          <w:rFonts w:cs="Arial"/>
          <w:color w:val="000000"/>
          <w:sz w:val="23"/>
          <w:szCs w:val="23"/>
        </w:rPr>
        <w:t>P</w:t>
      </w:r>
      <w:r w:rsidR="00D57ACA" w:rsidRPr="00DB1C7A">
        <w:rPr>
          <w:rFonts w:cs="Arial"/>
          <w:color w:val="000000"/>
          <w:sz w:val="23"/>
          <w:szCs w:val="23"/>
        </w:rPr>
        <w:t xml:space="preserve">B) </w:t>
      </w:r>
    </w:p>
    <w:p w14:paraId="79027D1B" w14:textId="77777777" w:rsidR="00AF2F3B" w:rsidRPr="00DB1C7A" w:rsidRDefault="00AF2F3B" w:rsidP="00284B3A">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DB1C7A">
        <w:rPr>
          <w:rFonts w:cs="Arial"/>
          <w:color w:val="000000"/>
          <w:sz w:val="23"/>
          <w:szCs w:val="23"/>
        </w:rPr>
        <w:t xml:space="preserve">The Children Act 1989 and 2004 </w:t>
      </w:r>
    </w:p>
    <w:p w14:paraId="6F868066" w14:textId="77777777" w:rsidR="00AF2F3B" w:rsidRPr="00897118" w:rsidRDefault="00AF2F3B"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897118">
        <w:rPr>
          <w:rFonts w:cs="Arial"/>
          <w:color w:val="000000"/>
          <w:sz w:val="23"/>
          <w:szCs w:val="23"/>
        </w:rPr>
        <w:t xml:space="preserve">The Education Act 2002 </w:t>
      </w:r>
      <w:r w:rsidRPr="00897118">
        <w:rPr>
          <w:rFonts w:cs="Arial"/>
          <w:bCs/>
          <w:color w:val="000000"/>
          <w:sz w:val="23"/>
          <w:szCs w:val="23"/>
        </w:rPr>
        <w:t>s175/s157</w:t>
      </w:r>
      <w:r w:rsidRPr="00897118">
        <w:rPr>
          <w:rFonts w:cs="Arial"/>
          <w:b/>
          <w:bCs/>
          <w:color w:val="000000"/>
          <w:sz w:val="23"/>
          <w:szCs w:val="23"/>
        </w:rPr>
        <w:t xml:space="preserve"> </w:t>
      </w:r>
    </w:p>
    <w:p w14:paraId="15F8B22F" w14:textId="5543673E" w:rsidR="00AF2F3B" w:rsidRPr="00897118" w:rsidRDefault="00AF2F3B"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897118">
        <w:rPr>
          <w:rFonts w:cs="Arial"/>
          <w:color w:val="000000"/>
          <w:sz w:val="23"/>
          <w:szCs w:val="23"/>
        </w:rPr>
        <w:t>Mental Health and Behaviour in Schools: Departmental Advice (DfE 201</w:t>
      </w:r>
      <w:r w:rsidR="00D97D96">
        <w:rPr>
          <w:rFonts w:cs="Arial"/>
          <w:color w:val="000000"/>
          <w:sz w:val="23"/>
          <w:szCs w:val="23"/>
        </w:rPr>
        <w:t>8</w:t>
      </w:r>
      <w:r w:rsidRPr="00897118">
        <w:rPr>
          <w:rFonts w:cs="Arial"/>
          <w:color w:val="000000"/>
          <w:sz w:val="23"/>
          <w:szCs w:val="23"/>
        </w:rPr>
        <w:t xml:space="preserve">) </w:t>
      </w:r>
    </w:p>
    <w:p w14:paraId="00D8628F" w14:textId="77777777" w:rsidR="00AF2F3B" w:rsidRPr="00897118" w:rsidRDefault="00AF2F3B"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897118">
        <w:rPr>
          <w:rFonts w:cs="Arial"/>
          <w:color w:val="000000"/>
          <w:sz w:val="23"/>
          <w:szCs w:val="23"/>
        </w:rPr>
        <w:t>Framework for the Assessment of Children in Need and their Families</w:t>
      </w:r>
      <w:r w:rsidR="00D57ACA">
        <w:rPr>
          <w:rFonts w:cs="Arial"/>
          <w:color w:val="000000"/>
          <w:sz w:val="23"/>
          <w:szCs w:val="23"/>
        </w:rPr>
        <w:t xml:space="preserve"> 2000</w:t>
      </w:r>
    </w:p>
    <w:p w14:paraId="0849C53F" w14:textId="77777777" w:rsidR="00AF2F3B" w:rsidRDefault="00AF2F3B"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897118">
        <w:rPr>
          <w:rFonts w:cs="Arial"/>
          <w:color w:val="000000"/>
          <w:sz w:val="23"/>
          <w:szCs w:val="23"/>
        </w:rPr>
        <w:t xml:space="preserve">Sexual Offences Act 2003 (Position of Trust offence) </w:t>
      </w:r>
    </w:p>
    <w:p w14:paraId="2C7369A3" w14:textId="77777777" w:rsidR="002762A2" w:rsidRPr="00897118" w:rsidRDefault="002762A2"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Pr>
          <w:rFonts w:cs="Arial"/>
          <w:color w:val="000000"/>
          <w:sz w:val="23"/>
          <w:szCs w:val="23"/>
        </w:rPr>
        <w:t>Voyeurism (Offences Act) 2019</w:t>
      </w:r>
    </w:p>
    <w:p w14:paraId="62A85370" w14:textId="77777777" w:rsidR="00AF2F3B" w:rsidRPr="00897118" w:rsidRDefault="00AF2F3B"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897118">
        <w:rPr>
          <w:rFonts w:cs="Arial"/>
          <w:color w:val="000000"/>
          <w:sz w:val="23"/>
          <w:szCs w:val="23"/>
        </w:rPr>
        <w:t xml:space="preserve">Childcare (Disqualification) </w:t>
      </w:r>
      <w:r w:rsidR="002762A2">
        <w:rPr>
          <w:rFonts w:cs="Arial"/>
          <w:color w:val="000000"/>
          <w:sz w:val="23"/>
          <w:szCs w:val="23"/>
        </w:rPr>
        <w:t>R</w:t>
      </w:r>
      <w:r w:rsidRPr="00897118">
        <w:rPr>
          <w:rFonts w:cs="Arial"/>
          <w:color w:val="000000"/>
          <w:sz w:val="23"/>
          <w:szCs w:val="23"/>
        </w:rPr>
        <w:t xml:space="preserve">egulations 2009 </w:t>
      </w:r>
    </w:p>
    <w:p w14:paraId="6E95E13D" w14:textId="77777777" w:rsidR="00AF2F3B" w:rsidRPr="00897118" w:rsidRDefault="00AF2F3B"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897118">
        <w:rPr>
          <w:rFonts w:cs="Arial"/>
          <w:color w:val="000000"/>
          <w:sz w:val="23"/>
          <w:szCs w:val="23"/>
        </w:rPr>
        <w:t xml:space="preserve">Counter Terrorism and Security Act 2015 </w:t>
      </w:r>
    </w:p>
    <w:p w14:paraId="06EED8C0" w14:textId="77777777" w:rsidR="00AF2F3B" w:rsidRPr="00897118" w:rsidRDefault="00AF2F3B"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897118">
        <w:rPr>
          <w:rFonts w:cs="Arial"/>
          <w:color w:val="000000"/>
          <w:sz w:val="23"/>
          <w:szCs w:val="23"/>
        </w:rPr>
        <w:t xml:space="preserve">Female Genital mutilation </w:t>
      </w:r>
      <w:r w:rsidRPr="00241B2B">
        <w:rPr>
          <w:rFonts w:cs="Arial"/>
          <w:color w:val="000000"/>
          <w:sz w:val="23"/>
          <w:szCs w:val="23"/>
        </w:rPr>
        <w:t>Act 2</w:t>
      </w:r>
      <w:r w:rsidR="00241B2B" w:rsidRPr="00241B2B">
        <w:rPr>
          <w:rFonts w:cs="Arial"/>
          <w:color w:val="000000"/>
          <w:sz w:val="23"/>
          <w:szCs w:val="23"/>
        </w:rPr>
        <w:t>003</w:t>
      </w:r>
      <w:r w:rsidR="00284B3A">
        <w:rPr>
          <w:rFonts w:cs="Arial"/>
          <w:color w:val="000000"/>
          <w:sz w:val="23"/>
          <w:szCs w:val="23"/>
        </w:rPr>
        <w:t>/Updated regulations July 2020</w:t>
      </w:r>
    </w:p>
    <w:p w14:paraId="13FDED55" w14:textId="77777777" w:rsidR="00AF2F3B" w:rsidRPr="00897118" w:rsidRDefault="00AF2F3B"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897118">
        <w:rPr>
          <w:rFonts w:cs="Arial"/>
          <w:color w:val="000000"/>
          <w:sz w:val="23"/>
          <w:szCs w:val="23"/>
        </w:rPr>
        <w:t xml:space="preserve">Safeguarding </w:t>
      </w:r>
      <w:r w:rsidR="00961220">
        <w:rPr>
          <w:rFonts w:cs="Arial"/>
          <w:color w:val="000000"/>
          <w:sz w:val="23"/>
          <w:szCs w:val="23"/>
        </w:rPr>
        <w:t>&amp; Child Protection</w:t>
      </w:r>
      <w:r w:rsidR="00961220" w:rsidRPr="00897118">
        <w:rPr>
          <w:rFonts w:cs="Arial"/>
          <w:color w:val="000000"/>
          <w:sz w:val="23"/>
          <w:szCs w:val="23"/>
        </w:rPr>
        <w:t xml:space="preserve"> </w:t>
      </w:r>
      <w:r w:rsidR="00961220">
        <w:rPr>
          <w:rFonts w:cs="Arial"/>
          <w:color w:val="000000"/>
          <w:sz w:val="23"/>
          <w:szCs w:val="23"/>
        </w:rPr>
        <w:t>e</w:t>
      </w:r>
      <w:r w:rsidRPr="00897118">
        <w:rPr>
          <w:rFonts w:cs="Arial"/>
          <w:color w:val="000000"/>
          <w:sz w:val="23"/>
          <w:szCs w:val="23"/>
        </w:rPr>
        <w:t xml:space="preserve">ducation procedures in Leicester, </w:t>
      </w:r>
      <w:r w:rsidR="0038529D" w:rsidRPr="00897118">
        <w:rPr>
          <w:rFonts w:cs="Arial"/>
          <w:color w:val="000000"/>
          <w:sz w:val="23"/>
          <w:szCs w:val="23"/>
        </w:rPr>
        <w:t>n</w:t>
      </w:r>
      <w:r w:rsidRPr="00897118">
        <w:rPr>
          <w:rFonts w:cs="Arial"/>
          <w:color w:val="000000"/>
          <w:sz w:val="23"/>
          <w:szCs w:val="23"/>
        </w:rPr>
        <w:t>otes</w:t>
      </w:r>
      <w:r w:rsidR="0038529D" w:rsidRPr="00897118">
        <w:rPr>
          <w:rFonts w:cs="Arial"/>
          <w:color w:val="000000"/>
          <w:sz w:val="23"/>
          <w:szCs w:val="23"/>
        </w:rPr>
        <w:t xml:space="preserve">, information, </w:t>
      </w:r>
      <w:r w:rsidRPr="00897118">
        <w:rPr>
          <w:rFonts w:cs="Arial"/>
          <w:color w:val="000000"/>
          <w:sz w:val="23"/>
          <w:szCs w:val="23"/>
        </w:rPr>
        <w:t xml:space="preserve">and </w:t>
      </w:r>
      <w:r w:rsidR="0038529D" w:rsidRPr="00897118">
        <w:rPr>
          <w:rFonts w:cs="Arial"/>
          <w:color w:val="000000"/>
          <w:sz w:val="23"/>
          <w:szCs w:val="23"/>
        </w:rPr>
        <w:t xml:space="preserve">training </w:t>
      </w:r>
      <w:r w:rsidRPr="00897118">
        <w:rPr>
          <w:rFonts w:cs="Arial"/>
          <w:color w:val="000000"/>
          <w:sz w:val="23"/>
          <w:szCs w:val="23"/>
        </w:rPr>
        <w:t>for Designated Safeg</w:t>
      </w:r>
      <w:r w:rsidR="00D57ACA">
        <w:rPr>
          <w:rFonts w:cs="Arial"/>
          <w:color w:val="000000"/>
          <w:sz w:val="23"/>
          <w:szCs w:val="23"/>
        </w:rPr>
        <w:t>uarding Leads (DSL) in schools</w:t>
      </w:r>
    </w:p>
    <w:p w14:paraId="0F869678" w14:textId="77777777" w:rsidR="00D57ACA" w:rsidRPr="00D57ACA" w:rsidRDefault="00D57ACA" w:rsidP="00D57ACA">
      <w:pPr>
        <w:pStyle w:val="ListParagraph"/>
        <w:numPr>
          <w:ilvl w:val="0"/>
          <w:numId w:val="3"/>
        </w:numPr>
        <w:autoSpaceDE w:val="0"/>
        <w:autoSpaceDN w:val="0"/>
        <w:adjustRightInd w:val="0"/>
        <w:spacing w:after="0" w:line="240" w:lineRule="auto"/>
        <w:ind w:left="142" w:right="-613"/>
        <w:rPr>
          <w:rFonts w:cs="Arial"/>
          <w:color w:val="000000"/>
          <w:sz w:val="23"/>
          <w:szCs w:val="23"/>
        </w:rPr>
      </w:pPr>
      <w:r>
        <w:rPr>
          <w:rFonts w:cs="Arial"/>
          <w:color w:val="000000"/>
          <w:sz w:val="23"/>
          <w:szCs w:val="23"/>
        </w:rPr>
        <w:t>Children and Families Act 2014</w:t>
      </w:r>
    </w:p>
    <w:p w14:paraId="39474319" w14:textId="562D747E" w:rsidR="00AF2F3B" w:rsidRDefault="00AF2F3B"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sidRPr="00897118">
        <w:rPr>
          <w:rFonts w:cs="Arial"/>
          <w:color w:val="000000"/>
          <w:sz w:val="23"/>
          <w:szCs w:val="23"/>
        </w:rPr>
        <w:t xml:space="preserve">Safeguarding and Vulnerable Group Act 2006 </w:t>
      </w:r>
    </w:p>
    <w:p w14:paraId="28DAEDB3" w14:textId="0A231849" w:rsidR="00AD1114" w:rsidRDefault="00AD1114"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Pr>
          <w:rFonts w:cs="Arial"/>
          <w:color w:val="000000"/>
          <w:sz w:val="23"/>
          <w:szCs w:val="23"/>
        </w:rPr>
        <w:t xml:space="preserve">Sharing Nudes and Semi Nudes </w:t>
      </w:r>
      <w:r w:rsidR="00D97D96">
        <w:rPr>
          <w:rFonts w:cs="Arial"/>
          <w:color w:val="000000"/>
          <w:sz w:val="23"/>
          <w:szCs w:val="23"/>
        </w:rPr>
        <w:t>(December 2020)- UK Council for Internet Safety</w:t>
      </w:r>
    </w:p>
    <w:p w14:paraId="7F676B34" w14:textId="484917CD" w:rsidR="00D97D96" w:rsidRDefault="00D97D96" w:rsidP="00114E64">
      <w:pPr>
        <w:pStyle w:val="ListParagraph"/>
        <w:numPr>
          <w:ilvl w:val="0"/>
          <w:numId w:val="3"/>
        </w:numPr>
        <w:autoSpaceDE w:val="0"/>
        <w:autoSpaceDN w:val="0"/>
        <w:adjustRightInd w:val="0"/>
        <w:spacing w:after="0" w:line="240" w:lineRule="auto"/>
        <w:ind w:left="142" w:right="-613"/>
        <w:rPr>
          <w:rFonts w:cs="Arial"/>
          <w:color w:val="000000"/>
          <w:sz w:val="23"/>
          <w:szCs w:val="23"/>
        </w:rPr>
      </w:pPr>
      <w:r>
        <w:rPr>
          <w:rFonts w:cs="Arial"/>
          <w:color w:val="000000"/>
          <w:sz w:val="23"/>
          <w:szCs w:val="23"/>
        </w:rPr>
        <w:t xml:space="preserve">Searching, screening and confiscation at school Rev July </w:t>
      </w:r>
      <w:r w:rsidR="0060062D">
        <w:rPr>
          <w:rFonts w:cs="Arial"/>
          <w:color w:val="000000"/>
          <w:sz w:val="23"/>
          <w:szCs w:val="23"/>
        </w:rPr>
        <w:t>2023</w:t>
      </w:r>
    </w:p>
    <w:p w14:paraId="7DE5F730" w14:textId="77777777" w:rsidR="00262589" w:rsidRPr="00897118" w:rsidRDefault="00262589" w:rsidP="00262589">
      <w:pPr>
        <w:autoSpaceDE w:val="0"/>
        <w:autoSpaceDN w:val="0"/>
        <w:adjustRightInd w:val="0"/>
        <w:spacing w:after="0" w:line="240" w:lineRule="auto"/>
        <w:ind w:left="-218" w:right="-613"/>
        <w:rPr>
          <w:rFonts w:cs="Arial"/>
          <w:color w:val="000000"/>
          <w:sz w:val="23"/>
          <w:szCs w:val="23"/>
        </w:rPr>
      </w:pPr>
    </w:p>
    <w:p w14:paraId="7A48D5DC" w14:textId="77777777" w:rsidR="00275A34" w:rsidRPr="00897118" w:rsidRDefault="00671B6B" w:rsidP="00275A34">
      <w:pPr>
        <w:autoSpaceDE w:val="0"/>
        <w:autoSpaceDN w:val="0"/>
        <w:adjustRightInd w:val="0"/>
        <w:spacing w:after="0" w:line="240" w:lineRule="auto"/>
        <w:ind w:left="-567" w:right="-613"/>
        <w:rPr>
          <w:rFonts w:cs="Arial"/>
          <w:color w:val="000000"/>
          <w:sz w:val="23"/>
          <w:szCs w:val="23"/>
        </w:rPr>
      </w:pPr>
      <w:r>
        <w:rPr>
          <w:rFonts w:cs="Arial"/>
          <w:color w:val="000000"/>
          <w:sz w:val="23"/>
          <w:szCs w:val="23"/>
        </w:rPr>
        <w:t>1.4</w:t>
      </w:r>
      <w:r>
        <w:rPr>
          <w:rFonts w:cs="Arial"/>
          <w:color w:val="000000"/>
          <w:sz w:val="23"/>
          <w:szCs w:val="23"/>
        </w:rPr>
        <w:tab/>
      </w:r>
      <w:r w:rsidR="00275A34" w:rsidRPr="00275A34">
        <w:rPr>
          <w:rFonts w:cs="Arial"/>
          <w:color w:val="000000"/>
          <w:sz w:val="23"/>
          <w:szCs w:val="23"/>
        </w:rPr>
        <w:t xml:space="preserve">The Governing Body takes seriously its responsibility under section 175 of the </w:t>
      </w:r>
      <w:r w:rsidR="00262589" w:rsidRPr="00897118">
        <w:rPr>
          <w:rFonts w:cs="Arial"/>
          <w:color w:val="000000"/>
          <w:sz w:val="23"/>
          <w:szCs w:val="23"/>
        </w:rPr>
        <w:t>Education Act 2002 to safeguard</w:t>
      </w:r>
      <w:r w:rsidR="00275A34" w:rsidRPr="00275A34">
        <w:rPr>
          <w:rFonts w:cs="Arial"/>
          <w:color w:val="000000"/>
          <w:sz w:val="23"/>
          <w:szCs w:val="23"/>
        </w:rPr>
        <w:t xml:space="preserve"> and promote the welfare of children; and to work together with other agencies to ensure adequate arrangements within our school to identify, assess, and support those children who are suffering harm. </w:t>
      </w:r>
    </w:p>
    <w:p w14:paraId="574148A4" w14:textId="77777777" w:rsidR="00275A34" w:rsidRPr="00275A34" w:rsidRDefault="00275A34" w:rsidP="00275A34">
      <w:pPr>
        <w:autoSpaceDE w:val="0"/>
        <w:autoSpaceDN w:val="0"/>
        <w:adjustRightInd w:val="0"/>
        <w:spacing w:after="0" w:line="240" w:lineRule="auto"/>
        <w:ind w:left="-567" w:right="-613"/>
        <w:rPr>
          <w:rFonts w:cs="Arial"/>
          <w:color w:val="000000"/>
          <w:sz w:val="23"/>
          <w:szCs w:val="23"/>
        </w:rPr>
      </w:pPr>
    </w:p>
    <w:p w14:paraId="7E8C8ED2" w14:textId="77777777" w:rsidR="00275A34" w:rsidRPr="00897118" w:rsidRDefault="00671B6B" w:rsidP="00275A34">
      <w:pPr>
        <w:autoSpaceDE w:val="0"/>
        <w:autoSpaceDN w:val="0"/>
        <w:adjustRightInd w:val="0"/>
        <w:spacing w:after="0" w:line="240" w:lineRule="auto"/>
        <w:ind w:left="-567" w:right="-613"/>
        <w:rPr>
          <w:rFonts w:cs="Arial"/>
          <w:color w:val="000000"/>
          <w:sz w:val="23"/>
          <w:szCs w:val="23"/>
        </w:rPr>
      </w:pPr>
      <w:r>
        <w:rPr>
          <w:rFonts w:cs="Arial"/>
          <w:color w:val="000000"/>
          <w:sz w:val="23"/>
          <w:szCs w:val="23"/>
        </w:rPr>
        <w:t>1.5</w:t>
      </w:r>
      <w:r>
        <w:rPr>
          <w:rFonts w:cs="Arial"/>
          <w:color w:val="000000"/>
          <w:sz w:val="23"/>
          <w:szCs w:val="23"/>
        </w:rPr>
        <w:tab/>
      </w:r>
      <w:r w:rsidR="00275A34" w:rsidRPr="00275A34">
        <w:rPr>
          <w:rFonts w:cs="Arial"/>
          <w:color w:val="000000"/>
          <w:sz w:val="23"/>
          <w:szCs w:val="23"/>
        </w:rPr>
        <w:t xml:space="preserve">We recognise that all staff and governors have a full and active part to play in protecting our pupils from harm, and that the child’s welfare is our paramount concern. </w:t>
      </w:r>
    </w:p>
    <w:p w14:paraId="715006EC" w14:textId="77777777" w:rsidR="00275A34" w:rsidRPr="00275A34" w:rsidRDefault="00275A34" w:rsidP="00275A34">
      <w:pPr>
        <w:autoSpaceDE w:val="0"/>
        <w:autoSpaceDN w:val="0"/>
        <w:adjustRightInd w:val="0"/>
        <w:spacing w:after="0" w:line="240" w:lineRule="auto"/>
        <w:ind w:left="-567" w:right="-613"/>
        <w:rPr>
          <w:rFonts w:cs="Arial"/>
          <w:color w:val="000000"/>
          <w:sz w:val="23"/>
          <w:szCs w:val="23"/>
        </w:rPr>
      </w:pPr>
    </w:p>
    <w:p w14:paraId="262676A9" w14:textId="77777777" w:rsidR="0038529D" w:rsidRPr="00897118" w:rsidRDefault="00671B6B" w:rsidP="00275A34">
      <w:pPr>
        <w:autoSpaceDE w:val="0"/>
        <w:autoSpaceDN w:val="0"/>
        <w:adjustRightInd w:val="0"/>
        <w:spacing w:after="0" w:line="240" w:lineRule="auto"/>
        <w:ind w:left="-567" w:right="-613"/>
        <w:rPr>
          <w:rFonts w:cs="Arial"/>
          <w:color w:val="000000"/>
          <w:sz w:val="23"/>
          <w:szCs w:val="23"/>
        </w:rPr>
      </w:pPr>
      <w:r>
        <w:rPr>
          <w:rFonts w:cs="Arial"/>
          <w:color w:val="000000"/>
          <w:sz w:val="23"/>
          <w:szCs w:val="23"/>
        </w:rPr>
        <w:t>1.6</w:t>
      </w:r>
      <w:r>
        <w:rPr>
          <w:rFonts w:cs="Arial"/>
          <w:color w:val="000000"/>
          <w:sz w:val="23"/>
          <w:szCs w:val="23"/>
        </w:rPr>
        <w:tab/>
      </w:r>
      <w:r w:rsidR="00275A34" w:rsidRPr="00897118">
        <w:rPr>
          <w:rFonts w:cs="Arial"/>
          <w:color w:val="000000"/>
          <w:sz w:val="23"/>
          <w:szCs w:val="23"/>
        </w:rPr>
        <w:t>All staff</w:t>
      </w:r>
      <w:r w:rsidR="00262589" w:rsidRPr="00897118">
        <w:rPr>
          <w:rStyle w:val="FootnoteReference"/>
          <w:rFonts w:cs="Arial"/>
          <w:color w:val="000000"/>
          <w:sz w:val="23"/>
          <w:szCs w:val="23"/>
        </w:rPr>
        <w:footnoteReference w:id="1"/>
      </w:r>
      <w:r w:rsidR="00275A34" w:rsidRPr="00897118">
        <w:rPr>
          <w:rFonts w:cs="Arial"/>
          <w:color w:val="000000"/>
          <w:sz w:val="23"/>
          <w:szCs w:val="23"/>
        </w:rPr>
        <w:t xml:space="preserve"> believe that our school should provide a caring, positive, safe and stimulating environment that promotes the social, physical and moral development of the individual child.</w:t>
      </w:r>
    </w:p>
    <w:p w14:paraId="2CA2ECAA" w14:textId="77777777" w:rsidR="00262589" w:rsidRPr="00897118" w:rsidRDefault="00262589" w:rsidP="00275A34">
      <w:pPr>
        <w:autoSpaceDE w:val="0"/>
        <w:autoSpaceDN w:val="0"/>
        <w:adjustRightInd w:val="0"/>
        <w:spacing w:after="0" w:line="240" w:lineRule="auto"/>
        <w:ind w:left="-567" w:right="-613"/>
        <w:rPr>
          <w:rFonts w:cs="Arial"/>
          <w:color w:val="000000"/>
          <w:sz w:val="23"/>
          <w:szCs w:val="23"/>
        </w:rPr>
      </w:pPr>
    </w:p>
    <w:p w14:paraId="015E033D" w14:textId="77777777" w:rsidR="00262589" w:rsidRPr="00897118" w:rsidRDefault="00671B6B" w:rsidP="00275A34">
      <w:pPr>
        <w:autoSpaceDE w:val="0"/>
        <w:autoSpaceDN w:val="0"/>
        <w:adjustRightInd w:val="0"/>
        <w:spacing w:after="0" w:line="240" w:lineRule="auto"/>
        <w:ind w:left="-567" w:right="-613"/>
        <w:rPr>
          <w:rFonts w:cs="Arial"/>
          <w:b/>
          <w:color w:val="000000"/>
          <w:sz w:val="23"/>
          <w:szCs w:val="23"/>
        </w:rPr>
      </w:pPr>
      <w:r>
        <w:rPr>
          <w:rFonts w:cs="Arial"/>
          <w:b/>
          <w:color w:val="000000"/>
          <w:sz w:val="23"/>
          <w:szCs w:val="23"/>
        </w:rPr>
        <w:t>2</w:t>
      </w:r>
      <w:r>
        <w:rPr>
          <w:rFonts w:cs="Arial"/>
          <w:b/>
          <w:color w:val="000000"/>
          <w:sz w:val="23"/>
          <w:szCs w:val="23"/>
        </w:rPr>
        <w:tab/>
      </w:r>
      <w:r w:rsidR="00262589" w:rsidRPr="00897118">
        <w:rPr>
          <w:rFonts w:cs="Arial"/>
          <w:b/>
          <w:color w:val="000000"/>
          <w:sz w:val="23"/>
          <w:szCs w:val="23"/>
        </w:rPr>
        <w:t>Overall Aims</w:t>
      </w:r>
    </w:p>
    <w:p w14:paraId="0EAEE799" w14:textId="77777777" w:rsidR="00262589" w:rsidRPr="00897118" w:rsidRDefault="00262589" w:rsidP="00275A34">
      <w:pPr>
        <w:autoSpaceDE w:val="0"/>
        <w:autoSpaceDN w:val="0"/>
        <w:adjustRightInd w:val="0"/>
        <w:spacing w:after="0" w:line="240" w:lineRule="auto"/>
        <w:ind w:left="-567" w:right="-613"/>
        <w:rPr>
          <w:rFonts w:cs="Arial"/>
          <w:color w:val="000000"/>
          <w:sz w:val="23"/>
          <w:szCs w:val="23"/>
        </w:rPr>
      </w:pPr>
    </w:p>
    <w:p w14:paraId="66F7810B" w14:textId="77777777" w:rsidR="00262589" w:rsidRPr="00194393" w:rsidRDefault="00262589" w:rsidP="006E25BF">
      <w:pPr>
        <w:pStyle w:val="ListParagraph"/>
        <w:numPr>
          <w:ilvl w:val="0"/>
          <w:numId w:val="4"/>
        </w:numPr>
        <w:autoSpaceDE w:val="0"/>
        <w:autoSpaceDN w:val="0"/>
        <w:adjustRightInd w:val="0"/>
        <w:spacing w:after="0" w:line="240" w:lineRule="auto"/>
        <w:ind w:right="-613"/>
        <w:rPr>
          <w:rFonts w:cs="Arial"/>
          <w:color w:val="000000"/>
          <w:sz w:val="23"/>
          <w:szCs w:val="23"/>
        </w:rPr>
      </w:pPr>
      <w:r w:rsidRPr="00194393">
        <w:rPr>
          <w:rFonts w:cs="Arial"/>
          <w:color w:val="000000"/>
          <w:sz w:val="23"/>
          <w:szCs w:val="23"/>
        </w:rPr>
        <w:t>This policy will contribute to safeguarding our students and promoting their welfare</w:t>
      </w:r>
      <w:r w:rsidR="00E748AB">
        <w:rPr>
          <w:rFonts w:cs="Arial"/>
          <w:color w:val="000000"/>
          <w:sz w:val="23"/>
          <w:szCs w:val="23"/>
        </w:rPr>
        <w:t xml:space="preserve"> and mental health</w:t>
      </w:r>
      <w:r w:rsidRPr="00194393">
        <w:rPr>
          <w:rFonts w:cs="Arial"/>
          <w:color w:val="000000"/>
          <w:sz w:val="23"/>
          <w:szCs w:val="23"/>
        </w:rPr>
        <w:t xml:space="preserve"> by supporting the child’s development in ways that will foster security, confidence and resilience</w:t>
      </w:r>
      <w:r w:rsidR="00A70561" w:rsidRPr="00194393">
        <w:rPr>
          <w:rFonts w:cs="Arial"/>
          <w:color w:val="000000"/>
          <w:sz w:val="23"/>
          <w:szCs w:val="23"/>
        </w:rPr>
        <w:t xml:space="preserve"> at the same time considering the best interest of the child</w:t>
      </w:r>
      <w:r w:rsidRPr="00194393">
        <w:rPr>
          <w:rFonts w:cs="Arial"/>
          <w:color w:val="000000"/>
          <w:sz w:val="23"/>
          <w:szCs w:val="23"/>
        </w:rPr>
        <w:t xml:space="preserve">. </w:t>
      </w:r>
    </w:p>
    <w:p w14:paraId="401E6BA2" w14:textId="77777777" w:rsidR="00262589" w:rsidRPr="00897118" w:rsidRDefault="00262589" w:rsidP="006E25BF">
      <w:pPr>
        <w:pStyle w:val="ListParagraph"/>
        <w:numPr>
          <w:ilvl w:val="0"/>
          <w:numId w:val="4"/>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Providing an environment in which children and young people feel safe, secure, valued and respected, feel confident and know how to approach adul</w:t>
      </w:r>
      <w:r w:rsidR="00A70561">
        <w:rPr>
          <w:rFonts w:cs="Arial"/>
          <w:color w:val="000000"/>
          <w:sz w:val="23"/>
          <w:szCs w:val="23"/>
        </w:rPr>
        <w:t>ts if they are in difficulties</w:t>
      </w:r>
    </w:p>
    <w:p w14:paraId="6A1405E8" w14:textId="0DF292FA" w:rsidR="00262589" w:rsidRDefault="00262589" w:rsidP="006E25BF">
      <w:pPr>
        <w:pStyle w:val="ListParagraph"/>
        <w:numPr>
          <w:ilvl w:val="0"/>
          <w:numId w:val="4"/>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Raising the awareness of all teaching and non-teaching staff of the need to safeguard children and of their responsibilities in identifying and reporting possible cases of abuse.</w:t>
      </w:r>
    </w:p>
    <w:p w14:paraId="2DFD2FCD" w14:textId="085E6548" w:rsidR="00141D84" w:rsidRPr="00897118" w:rsidRDefault="00141D84" w:rsidP="006E25BF">
      <w:pPr>
        <w:pStyle w:val="ListParagraph"/>
        <w:numPr>
          <w:ilvl w:val="0"/>
          <w:numId w:val="4"/>
        </w:numPr>
        <w:autoSpaceDE w:val="0"/>
        <w:autoSpaceDN w:val="0"/>
        <w:adjustRightInd w:val="0"/>
        <w:spacing w:after="0" w:line="240" w:lineRule="auto"/>
        <w:ind w:right="-613"/>
        <w:rPr>
          <w:rFonts w:cs="Arial"/>
          <w:color w:val="000000"/>
          <w:sz w:val="23"/>
          <w:szCs w:val="23"/>
        </w:rPr>
      </w:pPr>
      <w:r>
        <w:rPr>
          <w:rFonts w:cs="Arial"/>
          <w:color w:val="000000"/>
          <w:sz w:val="23"/>
          <w:szCs w:val="23"/>
        </w:rPr>
        <w:t xml:space="preserve">Ensure our staff </w:t>
      </w:r>
      <w:r w:rsidRPr="00141D84">
        <w:rPr>
          <w:rFonts w:cs="Arial"/>
          <w:color w:val="000000"/>
          <w:sz w:val="23"/>
          <w:szCs w:val="23"/>
        </w:rPr>
        <w:t>identify concerns early, provide help for children, promote children’s welfare and prevent concerns from escalating</w:t>
      </w:r>
      <w:r>
        <w:rPr>
          <w:rFonts w:cs="Arial"/>
          <w:color w:val="000000"/>
          <w:sz w:val="23"/>
          <w:szCs w:val="23"/>
        </w:rPr>
        <w:t>.</w:t>
      </w:r>
    </w:p>
    <w:p w14:paraId="1D33903E" w14:textId="666EE980" w:rsidR="00262589" w:rsidRPr="00897118" w:rsidRDefault="00262589" w:rsidP="006E25BF">
      <w:pPr>
        <w:pStyle w:val="ListParagraph"/>
        <w:numPr>
          <w:ilvl w:val="0"/>
          <w:numId w:val="4"/>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Providing a systematic means of monitoring children known or thought to be at risk of harm, and ensure we, the school, contribute to assessments of need and support plans for those children</w:t>
      </w:r>
      <w:r w:rsidR="007D63ED">
        <w:rPr>
          <w:rFonts w:cs="Arial"/>
          <w:color w:val="000000"/>
          <w:sz w:val="23"/>
          <w:szCs w:val="23"/>
        </w:rPr>
        <w:t xml:space="preserve"> including Child Missing</w:t>
      </w:r>
      <w:r w:rsidR="00AA484C">
        <w:rPr>
          <w:rFonts w:cs="Arial"/>
          <w:color w:val="000000"/>
          <w:sz w:val="23"/>
          <w:szCs w:val="23"/>
        </w:rPr>
        <w:t>/Absent</w:t>
      </w:r>
      <w:r w:rsidR="007D63ED">
        <w:rPr>
          <w:rFonts w:cs="Arial"/>
          <w:color w:val="000000"/>
          <w:sz w:val="23"/>
          <w:szCs w:val="23"/>
        </w:rPr>
        <w:t xml:space="preserve"> from Education</w:t>
      </w:r>
      <w:r w:rsidRPr="00897118">
        <w:rPr>
          <w:rFonts w:cs="Arial"/>
          <w:color w:val="000000"/>
          <w:sz w:val="23"/>
          <w:szCs w:val="23"/>
        </w:rPr>
        <w:t xml:space="preserve">. </w:t>
      </w:r>
    </w:p>
    <w:p w14:paraId="5E3150C5" w14:textId="77777777" w:rsidR="00262589" w:rsidRPr="00897118" w:rsidRDefault="00262589" w:rsidP="006E25BF">
      <w:pPr>
        <w:pStyle w:val="ListParagraph"/>
        <w:numPr>
          <w:ilvl w:val="0"/>
          <w:numId w:val="4"/>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 xml:space="preserve">Acknowledging the need for effective and appropriate communication between all members of staff in relation to safeguarding pupils. </w:t>
      </w:r>
    </w:p>
    <w:p w14:paraId="24F482E4" w14:textId="77777777" w:rsidR="00262589" w:rsidRPr="00897118" w:rsidRDefault="00262589" w:rsidP="006E25BF">
      <w:pPr>
        <w:pStyle w:val="ListParagraph"/>
        <w:numPr>
          <w:ilvl w:val="0"/>
          <w:numId w:val="4"/>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lastRenderedPageBreak/>
        <w:t xml:space="preserve">Developing a structured procedure within the school which will be followed by all members of the school community in cases of suspected abuse. </w:t>
      </w:r>
    </w:p>
    <w:p w14:paraId="534E18D4" w14:textId="77777777" w:rsidR="00194393" w:rsidRDefault="00262589" w:rsidP="006E25BF">
      <w:pPr>
        <w:pStyle w:val="ListParagraph"/>
        <w:numPr>
          <w:ilvl w:val="0"/>
          <w:numId w:val="4"/>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Developing effective working relationships with all other agencies involved in safeguarding children</w:t>
      </w:r>
      <w:r w:rsidR="00194393">
        <w:rPr>
          <w:rFonts w:cs="Arial"/>
          <w:color w:val="000000"/>
          <w:sz w:val="23"/>
          <w:szCs w:val="23"/>
        </w:rPr>
        <w:t xml:space="preserve"> including Early Help and intervention</w:t>
      </w:r>
    </w:p>
    <w:p w14:paraId="761B5919" w14:textId="2AEE67E1" w:rsidR="00262589" w:rsidRPr="00897118" w:rsidRDefault="00194393" w:rsidP="006E25BF">
      <w:pPr>
        <w:pStyle w:val="ListParagraph"/>
        <w:numPr>
          <w:ilvl w:val="0"/>
          <w:numId w:val="4"/>
        </w:numPr>
        <w:autoSpaceDE w:val="0"/>
        <w:autoSpaceDN w:val="0"/>
        <w:adjustRightInd w:val="0"/>
        <w:spacing w:after="0" w:line="240" w:lineRule="auto"/>
        <w:ind w:right="-613"/>
        <w:rPr>
          <w:rFonts w:cs="Arial"/>
          <w:color w:val="000000"/>
          <w:sz w:val="23"/>
          <w:szCs w:val="23"/>
        </w:rPr>
      </w:pPr>
      <w:r>
        <w:rPr>
          <w:rFonts w:cs="Arial"/>
          <w:color w:val="000000"/>
          <w:sz w:val="23"/>
          <w:szCs w:val="23"/>
        </w:rPr>
        <w:t>Work with</w:t>
      </w:r>
      <w:r w:rsidR="00406CFD">
        <w:rPr>
          <w:rFonts w:cs="Arial"/>
          <w:color w:val="000000"/>
          <w:sz w:val="23"/>
          <w:szCs w:val="23"/>
        </w:rPr>
        <w:t>in</w:t>
      </w:r>
      <w:r>
        <w:rPr>
          <w:rFonts w:cs="Arial"/>
          <w:color w:val="000000"/>
          <w:sz w:val="23"/>
          <w:szCs w:val="23"/>
        </w:rPr>
        <w:t xml:space="preserve"> the </w:t>
      </w:r>
      <w:r w:rsidR="00262589" w:rsidRPr="00897118">
        <w:rPr>
          <w:rFonts w:cs="Arial"/>
          <w:color w:val="000000"/>
          <w:sz w:val="23"/>
          <w:szCs w:val="23"/>
        </w:rPr>
        <w:t>curriculum</w:t>
      </w:r>
      <w:r>
        <w:rPr>
          <w:rFonts w:cs="Arial"/>
          <w:color w:val="000000"/>
          <w:sz w:val="23"/>
          <w:szCs w:val="23"/>
        </w:rPr>
        <w:t xml:space="preserve"> </w:t>
      </w:r>
      <w:r w:rsidR="00961220">
        <w:rPr>
          <w:rFonts w:cs="Arial"/>
          <w:color w:val="000000"/>
          <w:sz w:val="23"/>
          <w:szCs w:val="23"/>
        </w:rPr>
        <w:t xml:space="preserve">raising awareness of and </w:t>
      </w:r>
      <w:r w:rsidR="00406CFD">
        <w:rPr>
          <w:rFonts w:cs="Arial"/>
          <w:color w:val="000000"/>
          <w:sz w:val="23"/>
          <w:szCs w:val="23"/>
        </w:rPr>
        <w:t>promoting safeguarding</w:t>
      </w:r>
      <w:r w:rsidR="00961220">
        <w:rPr>
          <w:rFonts w:cs="Arial"/>
          <w:color w:val="000000"/>
          <w:sz w:val="23"/>
          <w:szCs w:val="23"/>
        </w:rPr>
        <w:t>,</w:t>
      </w:r>
      <w:r w:rsidR="00406CFD">
        <w:rPr>
          <w:rFonts w:cs="Arial"/>
          <w:color w:val="000000"/>
          <w:sz w:val="23"/>
          <w:szCs w:val="23"/>
        </w:rPr>
        <w:t xml:space="preserve"> </w:t>
      </w:r>
      <w:r w:rsidR="00961220">
        <w:rPr>
          <w:rFonts w:cs="Arial"/>
          <w:color w:val="000000"/>
          <w:sz w:val="23"/>
          <w:szCs w:val="23"/>
        </w:rPr>
        <w:t>to our children/young people</w:t>
      </w:r>
      <w:r w:rsidR="00141D84">
        <w:rPr>
          <w:rFonts w:cs="Arial"/>
          <w:color w:val="000000"/>
          <w:sz w:val="23"/>
          <w:szCs w:val="23"/>
        </w:rPr>
        <w:t xml:space="preserve"> including </w:t>
      </w:r>
      <w:bookmarkStart w:id="2" w:name="_Hlk78808803"/>
      <w:r w:rsidR="00141D84">
        <w:rPr>
          <w:rFonts w:cs="Arial"/>
          <w:color w:val="000000"/>
          <w:sz w:val="23"/>
          <w:szCs w:val="23"/>
        </w:rPr>
        <w:t>e-safety and online safety inside and outside of establishment</w:t>
      </w:r>
    </w:p>
    <w:bookmarkEnd w:id="2"/>
    <w:p w14:paraId="12361D5B" w14:textId="77777777" w:rsidR="00AF2F3B" w:rsidRPr="00897118" w:rsidRDefault="00262589" w:rsidP="006E25BF">
      <w:pPr>
        <w:pStyle w:val="Default"/>
        <w:numPr>
          <w:ilvl w:val="0"/>
          <w:numId w:val="4"/>
        </w:numPr>
        <w:ind w:right="-613"/>
        <w:rPr>
          <w:rFonts w:asciiTheme="minorHAnsi" w:hAnsiTheme="minorHAnsi"/>
          <w:sz w:val="23"/>
          <w:szCs w:val="23"/>
        </w:rPr>
      </w:pPr>
      <w:r w:rsidRPr="00897118">
        <w:rPr>
          <w:rFonts w:asciiTheme="minorHAnsi" w:hAnsiTheme="minorHAnsi"/>
          <w:sz w:val="23"/>
          <w:szCs w:val="23"/>
        </w:rPr>
        <w:t>Ensuring that all adults within our school who have access to children have been checked as to their suitability. This includes other community users of our facilities.</w:t>
      </w:r>
    </w:p>
    <w:p w14:paraId="4110D68B" w14:textId="77777777" w:rsidR="00A70561" w:rsidRDefault="00A70561" w:rsidP="00A70561">
      <w:pPr>
        <w:spacing w:after="0"/>
        <w:rPr>
          <w:sz w:val="23"/>
          <w:szCs w:val="23"/>
        </w:rPr>
      </w:pPr>
    </w:p>
    <w:p w14:paraId="3E036BF6" w14:textId="77777777" w:rsidR="00262589" w:rsidRPr="00897118" w:rsidRDefault="00671B6B" w:rsidP="00565042">
      <w:pPr>
        <w:spacing w:after="0"/>
        <w:ind w:left="-567"/>
        <w:rPr>
          <w:b/>
          <w:sz w:val="23"/>
          <w:szCs w:val="23"/>
        </w:rPr>
      </w:pPr>
      <w:r>
        <w:rPr>
          <w:b/>
          <w:sz w:val="23"/>
          <w:szCs w:val="23"/>
        </w:rPr>
        <w:t>3</w:t>
      </w:r>
      <w:r>
        <w:rPr>
          <w:b/>
          <w:sz w:val="23"/>
          <w:szCs w:val="23"/>
        </w:rPr>
        <w:tab/>
      </w:r>
      <w:r w:rsidR="00262589" w:rsidRPr="00897118">
        <w:rPr>
          <w:b/>
          <w:sz w:val="23"/>
          <w:szCs w:val="23"/>
        </w:rPr>
        <w:t>Key processes</w:t>
      </w:r>
    </w:p>
    <w:p w14:paraId="41419A82" w14:textId="77777777" w:rsidR="0002458F" w:rsidRDefault="0002458F" w:rsidP="0002458F">
      <w:pPr>
        <w:spacing w:after="0"/>
        <w:ind w:left="-567" w:right="-613"/>
        <w:rPr>
          <w:iCs/>
          <w:sz w:val="23"/>
          <w:szCs w:val="23"/>
        </w:rPr>
      </w:pPr>
      <w:r>
        <w:t xml:space="preserve">Where a child is suffering, or is likely to suffer from harm, it is important that a referral to local authority children’s social care (and if appropriate the police) is made immediately.  </w:t>
      </w:r>
      <w:r w:rsidRPr="00693D12">
        <w:rPr>
          <w:sz w:val="23"/>
          <w:szCs w:val="23"/>
        </w:rPr>
        <w:t xml:space="preserve">Our school procedures for safeguarding children are in line with the </w:t>
      </w:r>
      <w:r w:rsidRPr="00693D12">
        <w:rPr>
          <w:i/>
          <w:sz w:val="23"/>
          <w:szCs w:val="23"/>
        </w:rPr>
        <w:t>Leicester City Safeguarding Children’s</w:t>
      </w:r>
      <w:r>
        <w:rPr>
          <w:i/>
          <w:sz w:val="23"/>
          <w:szCs w:val="23"/>
        </w:rPr>
        <w:t xml:space="preserve"> Partnership</w:t>
      </w:r>
      <w:r w:rsidRPr="00693D12">
        <w:rPr>
          <w:i/>
          <w:sz w:val="23"/>
          <w:szCs w:val="23"/>
        </w:rPr>
        <w:t xml:space="preserve"> Board (LSCPB), </w:t>
      </w:r>
      <w:r w:rsidRPr="00693D12">
        <w:rPr>
          <w:i/>
          <w:iCs/>
          <w:sz w:val="23"/>
          <w:szCs w:val="23"/>
        </w:rPr>
        <w:t>Multi Agency Child Protection/Safeguarding Procedures; (</w:t>
      </w:r>
      <w:bookmarkStart w:id="3" w:name="_Hlk81821046"/>
      <w:r w:rsidRPr="00693D12">
        <w:fldChar w:fldCharType="begin"/>
      </w:r>
      <w:r w:rsidRPr="00693D12">
        <w:instrText xml:space="preserve"> HYPERLINK "https://llrscb.proceduresonline.com/" </w:instrText>
      </w:r>
      <w:r w:rsidRPr="00693D12">
        <w:fldChar w:fldCharType="separate"/>
      </w:r>
      <w:r w:rsidRPr="00693D12">
        <w:rPr>
          <w:rStyle w:val="Hyperlink"/>
          <w:i/>
          <w:iCs/>
          <w:sz w:val="23"/>
          <w:szCs w:val="23"/>
        </w:rPr>
        <w:t>https://llrscb.proceduresonline.com/</w:t>
      </w:r>
      <w:r w:rsidRPr="00693D12">
        <w:rPr>
          <w:rStyle w:val="Hyperlink"/>
          <w:i/>
          <w:iCs/>
          <w:sz w:val="23"/>
          <w:szCs w:val="23"/>
        </w:rPr>
        <w:fldChar w:fldCharType="end"/>
      </w:r>
      <w:bookmarkEnd w:id="3"/>
      <w:r w:rsidRPr="00693D12">
        <w:rPr>
          <w:i/>
          <w:iCs/>
          <w:sz w:val="23"/>
          <w:szCs w:val="23"/>
        </w:rPr>
        <w:t xml:space="preserve">), </w:t>
      </w:r>
      <w:r w:rsidRPr="00693D12">
        <w:rPr>
          <w:iCs/>
          <w:sz w:val="23"/>
          <w:szCs w:val="23"/>
        </w:rPr>
        <w:t>in</w:t>
      </w:r>
      <w:r w:rsidRPr="00897118">
        <w:rPr>
          <w:iCs/>
          <w:sz w:val="23"/>
          <w:szCs w:val="23"/>
        </w:rPr>
        <w:t xml:space="preserve"> addition to the statutory requirements as outlined in </w:t>
      </w:r>
      <w:r>
        <w:rPr>
          <w:iCs/>
          <w:sz w:val="23"/>
          <w:szCs w:val="23"/>
        </w:rPr>
        <w:t>1.3.</w:t>
      </w:r>
    </w:p>
    <w:p w14:paraId="7B45F843" w14:textId="77777777" w:rsidR="00565042" w:rsidRDefault="00565042" w:rsidP="00565042">
      <w:pPr>
        <w:spacing w:after="0"/>
        <w:ind w:left="-567" w:right="-613"/>
        <w:rPr>
          <w:iCs/>
          <w:sz w:val="23"/>
          <w:szCs w:val="23"/>
        </w:rPr>
      </w:pPr>
    </w:p>
    <w:p w14:paraId="46522610" w14:textId="77777777" w:rsidR="00FD35AC" w:rsidRPr="00897118" w:rsidRDefault="00671B6B" w:rsidP="00565042">
      <w:pPr>
        <w:spacing w:after="0"/>
        <w:ind w:left="-567" w:right="-613"/>
        <w:rPr>
          <w:b/>
          <w:sz w:val="23"/>
          <w:szCs w:val="23"/>
        </w:rPr>
      </w:pPr>
      <w:r>
        <w:rPr>
          <w:b/>
          <w:sz w:val="23"/>
          <w:szCs w:val="23"/>
        </w:rPr>
        <w:t>4</w:t>
      </w:r>
      <w:r>
        <w:rPr>
          <w:b/>
          <w:sz w:val="23"/>
          <w:szCs w:val="23"/>
        </w:rPr>
        <w:tab/>
      </w:r>
      <w:r w:rsidR="006F5B00" w:rsidRPr="00897118">
        <w:rPr>
          <w:b/>
          <w:sz w:val="23"/>
          <w:szCs w:val="23"/>
        </w:rPr>
        <w:t>Expectations</w:t>
      </w:r>
    </w:p>
    <w:p w14:paraId="588B1A3D" w14:textId="77777777" w:rsidR="00FD35AC" w:rsidRPr="00897118" w:rsidRDefault="00FD35AC" w:rsidP="00565042">
      <w:pPr>
        <w:spacing w:after="0"/>
        <w:ind w:left="-567" w:right="-613"/>
        <w:rPr>
          <w:sz w:val="23"/>
          <w:szCs w:val="23"/>
        </w:rPr>
      </w:pPr>
    </w:p>
    <w:p w14:paraId="6B7A7B9C" w14:textId="77777777" w:rsidR="00FD35AC" w:rsidRPr="00897118" w:rsidRDefault="00671B6B" w:rsidP="00565042">
      <w:pPr>
        <w:autoSpaceDE w:val="0"/>
        <w:autoSpaceDN w:val="0"/>
        <w:adjustRightInd w:val="0"/>
        <w:spacing w:after="0" w:line="240" w:lineRule="auto"/>
        <w:ind w:left="-567" w:right="-613"/>
        <w:rPr>
          <w:rFonts w:cs="Arial"/>
          <w:b/>
          <w:color w:val="000000"/>
          <w:sz w:val="23"/>
          <w:szCs w:val="23"/>
        </w:rPr>
      </w:pPr>
      <w:r>
        <w:rPr>
          <w:rFonts w:cs="Arial"/>
          <w:b/>
          <w:color w:val="000000"/>
          <w:sz w:val="23"/>
          <w:szCs w:val="23"/>
        </w:rPr>
        <w:t>4.1</w:t>
      </w:r>
      <w:r>
        <w:rPr>
          <w:rFonts w:cs="Arial"/>
          <w:b/>
          <w:color w:val="000000"/>
          <w:sz w:val="23"/>
          <w:szCs w:val="23"/>
        </w:rPr>
        <w:tab/>
      </w:r>
      <w:r w:rsidR="00FD35AC" w:rsidRPr="00FD35AC">
        <w:rPr>
          <w:rFonts w:cs="Arial"/>
          <w:b/>
          <w:color w:val="000000"/>
          <w:sz w:val="23"/>
          <w:szCs w:val="23"/>
        </w:rPr>
        <w:t xml:space="preserve">All staff and visitors </w:t>
      </w:r>
      <w:r w:rsidR="00B26A85" w:rsidRPr="00897118">
        <w:rPr>
          <w:rFonts w:cs="Arial"/>
          <w:b/>
          <w:color w:val="000000"/>
          <w:sz w:val="23"/>
          <w:szCs w:val="23"/>
        </w:rPr>
        <w:t xml:space="preserve">will be </w:t>
      </w:r>
      <w:r w:rsidR="00FD35AC" w:rsidRPr="00897118">
        <w:rPr>
          <w:rFonts w:cs="Arial"/>
          <w:b/>
          <w:color w:val="000000"/>
          <w:sz w:val="23"/>
          <w:szCs w:val="23"/>
        </w:rPr>
        <w:t xml:space="preserve">familiar with this safeguarding policy; </w:t>
      </w:r>
    </w:p>
    <w:p w14:paraId="54E50DA0" w14:textId="77777777" w:rsidR="00B26A85" w:rsidRPr="00897118" w:rsidRDefault="00B26A85" w:rsidP="00565042">
      <w:pPr>
        <w:autoSpaceDE w:val="0"/>
        <w:autoSpaceDN w:val="0"/>
        <w:adjustRightInd w:val="0"/>
        <w:spacing w:after="0" w:line="240" w:lineRule="auto"/>
        <w:ind w:left="-567" w:right="-613"/>
        <w:rPr>
          <w:rFonts w:cs="Arial"/>
          <w:color w:val="000000"/>
          <w:sz w:val="23"/>
          <w:szCs w:val="23"/>
        </w:rPr>
      </w:pPr>
    </w:p>
    <w:p w14:paraId="72489A00" w14:textId="77777777" w:rsidR="00B01D0E" w:rsidRPr="00406CFD" w:rsidRDefault="00B01D0E" w:rsidP="00565042">
      <w:pPr>
        <w:pStyle w:val="ListParagraph"/>
        <w:numPr>
          <w:ilvl w:val="0"/>
          <w:numId w:val="5"/>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 xml:space="preserve">Staff </w:t>
      </w:r>
      <w:r w:rsidR="00B26A85" w:rsidRPr="00897118">
        <w:rPr>
          <w:rFonts w:cs="Arial"/>
          <w:color w:val="000000"/>
          <w:sz w:val="23"/>
          <w:szCs w:val="23"/>
        </w:rPr>
        <w:t xml:space="preserve">will </w:t>
      </w:r>
      <w:r w:rsidRPr="00897118">
        <w:rPr>
          <w:rFonts w:cs="Arial"/>
          <w:color w:val="000000"/>
          <w:sz w:val="23"/>
          <w:szCs w:val="23"/>
        </w:rPr>
        <w:t xml:space="preserve">have </w:t>
      </w:r>
      <w:r w:rsidR="00B26A85" w:rsidRPr="00897118">
        <w:rPr>
          <w:rFonts w:cs="Arial"/>
          <w:color w:val="000000"/>
          <w:sz w:val="23"/>
          <w:szCs w:val="23"/>
        </w:rPr>
        <w:t>access to, a copy of</w:t>
      </w:r>
      <w:r w:rsidR="00576EBF">
        <w:rPr>
          <w:rFonts w:cs="Arial"/>
          <w:color w:val="000000"/>
          <w:sz w:val="23"/>
          <w:szCs w:val="23"/>
        </w:rPr>
        <w:t>,</w:t>
      </w:r>
      <w:r w:rsidR="00B26A85" w:rsidRPr="00897118">
        <w:rPr>
          <w:rFonts w:cs="Arial"/>
          <w:color w:val="000000"/>
          <w:sz w:val="23"/>
          <w:szCs w:val="23"/>
        </w:rPr>
        <w:t xml:space="preserve"> and be well versed in our Child Protection Policy; which will also </w:t>
      </w:r>
      <w:r w:rsidR="00B26A85" w:rsidRPr="00406CFD">
        <w:rPr>
          <w:rFonts w:cs="Arial"/>
          <w:color w:val="000000"/>
          <w:sz w:val="23"/>
          <w:szCs w:val="23"/>
        </w:rPr>
        <w:t xml:space="preserve">form part of their induction and revisited </w:t>
      </w:r>
      <w:r w:rsidR="003304FD" w:rsidRPr="00406CFD">
        <w:rPr>
          <w:rFonts w:cs="Arial"/>
          <w:color w:val="000000"/>
          <w:sz w:val="23"/>
          <w:szCs w:val="23"/>
        </w:rPr>
        <w:t xml:space="preserve">annually </w:t>
      </w:r>
      <w:r w:rsidR="00B26A85" w:rsidRPr="00406CFD">
        <w:rPr>
          <w:rFonts w:cs="Arial"/>
          <w:color w:val="000000"/>
          <w:sz w:val="23"/>
          <w:szCs w:val="23"/>
        </w:rPr>
        <w:t xml:space="preserve">through Whole School </w:t>
      </w:r>
      <w:r w:rsidR="00704DE4" w:rsidRPr="00406CFD">
        <w:rPr>
          <w:rFonts w:cs="Arial"/>
          <w:color w:val="000000"/>
          <w:sz w:val="23"/>
          <w:szCs w:val="23"/>
        </w:rPr>
        <w:t xml:space="preserve">Safeguarding </w:t>
      </w:r>
      <w:r w:rsidR="00B26A85" w:rsidRPr="00406CFD">
        <w:rPr>
          <w:rFonts w:cs="Arial"/>
          <w:color w:val="000000"/>
          <w:sz w:val="23"/>
          <w:szCs w:val="23"/>
        </w:rPr>
        <w:t xml:space="preserve">Training. </w:t>
      </w:r>
    </w:p>
    <w:p w14:paraId="6648DAE6" w14:textId="77777777" w:rsidR="00B01D0E" w:rsidRPr="00897118" w:rsidRDefault="00FD35AC" w:rsidP="00565042">
      <w:pPr>
        <w:pStyle w:val="ListParagraph"/>
        <w:numPr>
          <w:ilvl w:val="0"/>
          <w:numId w:val="5"/>
        </w:numPr>
        <w:autoSpaceDE w:val="0"/>
        <w:autoSpaceDN w:val="0"/>
        <w:adjustRightInd w:val="0"/>
        <w:spacing w:after="0" w:line="240" w:lineRule="auto"/>
        <w:ind w:right="-613"/>
        <w:rPr>
          <w:rFonts w:cs="Arial"/>
          <w:color w:val="000000"/>
          <w:sz w:val="23"/>
          <w:szCs w:val="23"/>
        </w:rPr>
      </w:pPr>
      <w:r w:rsidRPr="00897118">
        <w:rPr>
          <w:rFonts w:cs="Arial"/>
          <w:color w:val="000000"/>
          <w:sz w:val="23"/>
          <w:szCs w:val="23"/>
        </w:rPr>
        <w:t>Be subject to Safer Recruitment processes and checks, whether they are new staff, supply staff, contractors, volunteers etc</w:t>
      </w:r>
      <w:r w:rsidR="00B01D0E" w:rsidRPr="00897118">
        <w:rPr>
          <w:rFonts w:cs="Arial"/>
          <w:color w:val="000000"/>
          <w:sz w:val="23"/>
          <w:szCs w:val="23"/>
        </w:rPr>
        <w:t>;</w:t>
      </w:r>
    </w:p>
    <w:p w14:paraId="14028EC9" w14:textId="77777777" w:rsidR="00FD35AC" w:rsidRPr="007D63ED" w:rsidRDefault="00B01D0E" w:rsidP="00565042">
      <w:pPr>
        <w:numPr>
          <w:ilvl w:val="0"/>
          <w:numId w:val="6"/>
        </w:numPr>
        <w:tabs>
          <w:tab w:val="num" w:pos="1080"/>
        </w:tabs>
        <w:spacing w:after="0" w:line="240" w:lineRule="auto"/>
        <w:ind w:left="153"/>
        <w:rPr>
          <w:sz w:val="23"/>
          <w:szCs w:val="23"/>
        </w:rPr>
      </w:pPr>
      <w:r w:rsidRPr="007D63ED">
        <w:rPr>
          <w:rFonts w:cs="Arial"/>
          <w:color w:val="000000"/>
          <w:sz w:val="23"/>
          <w:szCs w:val="23"/>
        </w:rPr>
        <w:t xml:space="preserve">For those </w:t>
      </w:r>
      <w:r w:rsidRPr="007D63ED">
        <w:rPr>
          <w:sz w:val="23"/>
          <w:szCs w:val="23"/>
        </w:rPr>
        <w:t>regular external visitors/providers such as cleaners</w:t>
      </w:r>
      <w:r w:rsidR="00D57ACA" w:rsidRPr="007D63ED">
        <w:rPr>
          <w:sz w:val="23"/>
          <w:szCs w:val="23"/>
        </w:rPr>
        <w:t xml:space="preserve"> and</w:t>
      </w:r>
      <w:r w:rsidRPr="007D63ED">
        <w:rPr>
          <w:sz w:val="23"/>
          <w:szCs w:val="23"/>
        </w:rPr>
        <w:t xml:space="preserve"> caterers</w:t>
      </w:r>
      <w:r w:rsidR="00D57ACA" w:rsidRPr="007D63ED">
        <w:rPr>
          <w:sz w:val="23"/>
          <w:szCs w:val="23"/>
        </w:rPr>
        <w:t>;</w:t>
      </w:r>
      <w:r w:rsidRPr="007D63ED">
        <w:rPr>
          <w:sz w:val="23"/>
          <w:szCs w:val="23"/>
        </w:rPr>
        <w:t xml:space="preserve"> </w:t>
      </w:r>
      <w:r w:rsidR="00B26A85" w:rsidRPr="007D63ED">
        <w:rPr>
          <w:sz w:val="23"/>
          <w:szCs w:val="23"/>
        </w:rPr>
        <w:t xml:space="preserve">to </w:t>
      </w:r>
      <w:r w:rsidRPr="007D63ED">
        <w:rPr>
          <w:sz w:val="23"/>
          <w:szCs w:val="23"/>
        </w:rPr>
        <w:t xml:space="preserve">have shown the school a copy of their H &amp; S and Child Protection </w:t>
      </w:r>
      <w:r w:rsidR="00B26A85" w:rsidRPr="007D63ED">
        <w:rPr>
          <w:sz w:val="23"/>
          <w:szCs w:val="23"/>
        </w:rPr>
        <w:t>G</w:t>
      </w:r>
      <w:r w:rsidRPr="007D63ED">
        <w:rPr>
          <w:sz w:val="23"/>
          <w:szCs w:val="23"/>
        </w:rPr>
        <w:t>uidelines as best practice and where applicable; and that the school has a statement in main reception notifying external visitors who the Schools DS</w:t>
      </w:r>
      <w:r w:rsidR="00D57ACA" w:rsidRPr="007D63ED">
        <w:rPr>
          <w:sz w:val="23"/>
          <w:szCs w:val="23"/>
        </w:rPr>
        <w:t>L</w:t>
      </w:r>
      <w:r w:rsidRPr="007D63ED">
        <w:rPr>
          <w:sz w:val="23"/>
          <w:szCs w:val="23"/>
        </w:rPr>
        <w:t xml:space="preserve"> is and what to do if they have any concerns about a child's welfare</w:t>
      </w:r>
    </w:p>
    <w:p w14:paraId="412C77B5" w14:textId="77777777" w:rsidR="00FD35AC" w:rsidRPr="00897118" w:rsidRDefault="00FD35AC" w:rsidP="006E25BF">
      <w:pPr>
        <w:pStyle w:val="ListParagraph"/>
        <w:numPr>
          <w:ilvl w:val="0"/>
          <w:numId w:val="5"/>
        </w:numPr>
        <w:autoSpaceDE w:val="0"/>
        <w:autoSpaceDN w:val="0"/>
        <w:adjustRightInd w:val="0"/>
        <w:spacing w:after="36" w:line="240" w:lineRule="auto"/>
        <w:ind w:right="-613"/>
        <w:rPr>
          <w:rFonts w:cs="Arial"/>
          <w:color w:val="000000"/>
          <w:sz w:val="23"/>
          <w:szCs w:val="23"/>
        </w:rPr>
      </w:pPr>
      <w:r w:rsidRPr="00897118">
        <w:rPr>
          <w:rFonts w:cs="Arial"/>
          <w:color w:val="000000"/>
          <w:sz w:val="23"/>
          <w:szCs w:val="23"/>
        </w:rPr>
        <w:t xml:space="preserve">Be involved in the implementation of individual education programmes, integrated support plans, child in need plans and interagency child protection plans; </w:t>
      </w:r>
    </w:p>
    <w:p w14:paraId="61F9278E" w14:textId="6421162D" w:rsidR="00FD35AC" w:rsidRDefault="00FD35AC" w:rsidP="006E25BF">
      <w:pPr>
        <w:pStyle w:val="ListParagraph"/>
        <w:numPr>
          <w:ilvl w:val="0"/>
          <w:numId w:val="5"/>
        </w:numPr>
        <w:autoSpaceDE w:val="0"/>
        <w:autoSpaceDN w:val="0"/>
        <w:adjustRightInd w:val="0"/>
        <w:spacing w:after="36" w:line="240" w:lineRule="auto"/>
        <w:ind w:right="-613"/>
        <w:rPr>
          <w:rFonts w:cs="Arial"/>
          <w:color w:val="000000"/>
          <w:sz w:val="23"/>
          <w:szCs w:val="23"/>
        </w:rPr>
      </w:pPr>
      <w:r w:rsidRPr="00897118">
        <w:rPr>
          <w:rFonts w:cs="Arial"/>
          <w:color w:val="000000"/>
          <w:sz w:val="23"/>
          <w:szCs w:val="23"/>
        </w:rPr>
        <w:t xml:space="preserve">Be alert to signs and indicators of possible abuse </w:t>
      </w:r>
      <w:r w:rsidRPr="008D03F9">
        <w:rPr>
          <w:rFonts w:cs="Arial"/>
          <w:color w:val="000000"/>
          <w:sz w:val="23"/>
          <w:szCs w:val="23"/>
        </w:rPr>
        <w:t>(Appendix</w:t>
      </w:r>
      <w:r w:rsidR="008736D5" w:rsidRPr="008D03F9">
        <w:rPr>
          <w:rFonts w:cs="Arial"/>
          <w:color w:val="000000"/>
          <w:sz w:val="23"/>
          <w:szCs w:val="23"/>
        </w:rPr>
        <w:t xml:space="preserve"> </w:t>
      </w:r>
      <w:r w:rsidR="008D03F9" w:rsidRPr="008D03F9">
        <w:rPr>
          <w:rFonts w:cs="Arial"/>
          <w:color w:val="000000"/>
          <w:sz w:val="23"/>
          <w:szCs w:val="23"/>
        </w:rPr>
        <w:t>1</w:t>
      </w:r>
      <w:r w:rsidR="00B01D0E" w:rsidRPr="008D03F9">
        <w:rPr>
          <w:rFonts w:cs="Arial"/>
          <w:color w:val="000000"/>
          <w:sz w:val="23"/>
          <w:szCs w:val="23"/>
        </w:rPr>
        <w:t>)</w:t>
      </w:r>
      <w:r w:rsidR="00B01D0E" w:rsidRPr="00897118">
        <w:rPr>
          <w:rFonts w:cs="Arial"/>
          <w:color w:val="000000"/>
          <w:sz w:val="23"/>
          <w:szCs w:val="23"/>
        </w:rPr>
        <w:t xml:space="preserve"> </w:t>
      </w:r>
    </w:p>
    <w:p w14:paraId="645C9DD4" w14:textId="3CB3ED7E" w:rsidR="00CE5AB2" w:rsidRPr="00CE5AB2" w:rsidRDefault="00CE5AB2" w:rsidP="00CE5AB2">
      <w:pPr>
        <w:pStyle w:val="ListParagraph"/>
        <w:numPr>
          <w:ilvl w:val="0"/>
          <w:numId w:val="5"/>
        </w:numPr>
        <w:autoSpaceDE w:val="0"/>
        <w:autoSpaceDN w:val="0"/>
        <w:adjustRightInd w:val="0"/>
        <w:spacing w:after="36" w:line="240" w:lineRule="auto"/>
        <w:ind w:right="-613"/>
        <w:rPr>
          <w:rFonts w:cs="Arial"/>
          <w:color w:val="000000"/>
          <w:sz w:val="23"/>
          <w:szCs w:val="23"/>
        </w:rPr>
      </w:pPr>
      <w:r>
        <w:rPr>
          <w:rFonts w:cs="Arial"/>
          <w:color w:val="000000"/>
          <w:sz w:val="23"/>
          <w:szCs w:val="23"/>
        </w:rPr>
        <w:t>Staff understand that ‘harm’ can including ‘witnessing harm to others’ for example cases of domestic abuse</w:t>
      </w:r>
    </w:p>
    <w:p w14:paraId="2E6F5365" w14:textId="490548F3" w:rsidR="00FD35AC" w:rsidRPr="00E236CD" w:rsidRDefault="00FD35AC" w:rsidP="006E25BF">
      <w:pPr>
        <w:pStyle w:val="ListParagraph"/>
        <w:numPr>
          <w:ilvl w:val="0"/>
          <w:numId w:val="5"/>
        </w:numPr>
        <w:autoSpaceDE w:val="0"/>
        <w:autoSpaceDN w:val="0"/>
        <w:adjustRightInd w:val="0"/>
        <w:spacing w:after="36" w:line="240" w:lineRule="auto"/>
        <w:ind w:right="-613"/>
        <w:rPr>
          <w:rFonts w:cs="Arial"/>
          <w:color w:val="000000"/>
          <w:sz w:val="23"/>
          <w:szCs w:val="23"/>
        </w:rPr>
      </w:pPr>
      <w:r w:rsidRPr="00E236CD">
        <w:rPr>
          <w:rFonts w:cs="Arial"/>
          <w:color w:val="000000"/>
          <w:sz w:val="23"/>
          <w:szCs w:val="23"/>
        </w:rPr>
        <w:t>Record concer</w:t>
      </w:r>
      <w:r w:rsidR="00AC09C7">
        <w:rPr>
          <w:rFonts w:cs="Arial"/>
          <w:color w:val="000000"/>
          <w:sz w:val="23"/>
          <w:szCs w:val="23"/>
        </w:rPr>
        <w:t>ns/disclosures and report these using CPOMs with all designated safeguarding leads notified. For any practitioners without CPOMs access, these concerns are to be recorded on paper and shared directly with a DSL.</w:t>
      </w:r>
    </w:p>
    <w:p w14:paraId="7FDF173D" w14:textId="77777777" w:rsidR="00B26A85" w:rsidRPr="00E236CD" w:rsidRDefault="00FD35AC" w:rsidP="006E25BF">
      <w:pPr>
        <w:pStyle w:val="ListParagraph"/>
        <w:numPr>
          <w:ilvl w:val="0"/>
          <w:numId w:val="5"/>
        </w:numPr>
        <w:autoSpaceDE w:val="0"/>
        <w:autoSpaceDN w:val="0"/>
        <w:adjustRightInd w:val="0"/>
        <w:spacing w:after="0" w:line="240" w:lineRule="auto"/>
        <w:ind w:right="-613"/>
        <w:rPr>
          <w:sz w:val="23"/>
          <w:szCs w:val="23"/>
        </w:rPr>
      </w:pPr>
      <w:r w:rsidRPr="00E236CD">
        <w:rPr>
          <w:rFonts w:cs="Arial"/>
          <w:color w:val="000000"/>
          <w:sz w:val="23"/>
          <w:szCs w:val="23"/>
        </w:rPr>
        <w:t xml:space="preserve">Deal with a disclosure of abuse from a child in line with </w:t>
      </w:r>
      <w:r w:rsidR="00897118" w:rsidRPr="00E236CD">
        <w:rPr>
          <w:rFonts w:cs="Arial"/>
          <w:color w:val="000000"/>
          <w:sz w:val="23"/>
          <w:szCs w:val="23"/>
        </w:rPr>
        <w:t xml:space="preserve">our school procedures; informing the DSL </w:t>
      </w:r>
      <w:r w:rsidRPr="00E236CD">
        <w:rPr>
          <w:rFonts w:cs="Arial"/>
          <w:color w:val="000000"/>
          <w:sz w:val="23"/>
          <w:szCs w:val="23"/>
        </w:rPr>
        <w:t xml:space="preserve">immediately, and provide a written account as soon as possible. </w:t>
      </w:r>
      <w:r w:rsidR="00576EBF" w:rsidRPr="00E236CD">
        <w:rPr>
          <w:rFonts w:cs="Arial"/>
          <w:color w:val="000000"/>
          <w:sz w:val="23"/>
          <w:szCs w:val="23"/>
        </w:rPr>
        <w:t xml:space="preserve"> This includes making the appropriate contact with children’s social care</w:t>
      </w:r>
      <w:r w:rsidR="00D57ACA" w:rsidRPr="00E236CD">
        <w:rPr>
          <w:rFonts w:cs="Arial"/>
          <w:color w:val="000000"/>
          <w:sz w:val="23"/>
          <w:szCs w:val="23"/>
        </w:rPr>
        <w:t xml:space="preserve"> (DSL)</w:t>
      </w:r>
      <w:r w:rsidR="00576EBF" w:rsidRPr="00E236CD">
        <w:rPr>
          <w:rFonts w:cs="Arial"/>
          <w:color w:val="000000"/>
          <w:sz w:val="23"/>
          <w:szCs w:val="23"/>
        </w:rPr>
        <w:t>.</w:t>
      </w:r>
    </w:p>
    <w:p w14:paraId="2C8B7F4A" w14:textId="0D10425A" w:rsidR="00961220" w:rsidRPr="0011085A" w:rsidRDefault="00961220" w:rsidP="006E25BF">
      <w:pPr>
        <w:pStyle w:val="ListParagraph"/>
        <w:numPr>
          <w:ilvl w:val="0"/>
          <w:numId w:val="5"/>
        </w:numPr>
        <w:autoSpaceDE w:val="0"/>
        <w:autoSpaceDN w:val="0"/>
        <w:adjustRightInd w:val="0"/>
        <w:spacing w:after="0" w:line="240" w:lineRule="auto"/>
        <w:ind w:right="-613"/>
        <w:rPr>
          <w:sz w:val="23"/>
          <w:szCs w:val="23"/>
        </w:rPr>
      </w:pPr>
      <w:r>
        <w:rPr>
          <w:rFonts w:cs="Arial"/>
          <w:color w:val="000000"/>
          <w:sz w:val="23"/>
          <w:szCs w:val="23"/>
        </w:rPr>
        <w:t>Record safeguarding infor</w:t>
      </w:r>
      <w:r w:rsidR="00AC09C7">
        <w:rPr>
          <w:rFonts w:cs="Arial"/>
          <w:color w:val="000000"/>
          <w:sz w:val="23"/>
          <w:szCs w:val="23"/>
        </w:rPr>
        <w:t>mation using CPOM’s including all follow up actions.</w:t>
      </w:r>
    </w:p>
    <w:p w14:paraId="43CE2394" w14:textId="5637B709" w:rsidR="0011085A" w:rsidRDefault="0011085A" w:rsidP="0011085A">
      <w:pPr>
        <w:pStyle w:val="ListParagraph"/>
        <w:autoSpaceDE w:val="0"/>
        <w:autoSpaceDN w:val="0"/>
        <w:adjustRightInd w:val="0"/>
        <w:spacing w:after="0" w:line="240" w:lineRule="auto"/>
        <w:ind w:left="153" w:right="-613"/>
        <w:rPr>
          <w:sz w:val="23"/>
          <w:szCs w:val="23"/>
        </w:rPr>
      </w:pPr>
    </w:p>
    <w:p w14:paraId="6A2EDC9D" w14:textId="77777777" w:rsidR="0011085A" w:rsidRPr="0052048D" w:rsidRDefault="0011085A" w:rsidP="0011085A">
      <w:pPr>
        <w:pStyle w:val="ListParagraph"/>
        <w:autoSpaceDE w:val="0"/>
        <w:autoSpaceDN w:val="0"/>
        <w:adjustRightInd w:val="0"/>
        <w:spacing w:after="0" w:line="240" w:lineRule="auto"/>
        <w:ind w:left="-567" w:right="-613"/>
        <w:rPr>
          <w:rFonts w:cs="Arial"/>
          <w:b/>
          <w:bCs/>
          <w:color w:val="000000"/>
          <w:sz w:val="23"/>
          <w:szCs w:val="23"/>
        </w:rPr>
      </w:pPr>
      <w:r w:rsidRPr="0052048D">
        <w:rPr>
          <w:rFonts w:cs="Arial"/>
          <w:b/>
          <w:bCs/>
          <w:color w:val="000000"/>
          <w:sz w:val="23"/>
          <w:szCs w:val="23"/>
        </w:rPr>
        <w:t xml:space="preserve">4.2 </w:t>
      </w:r>
      <w:r w:rsidRPr="0052048D">
        <w:rPr>
          <w:rFonts w:cs="Arial"/>
          <w:b/>
          <w:bCs/>
          <w:color w:val="000000"/>
          <w:sz w:val="23"/>
          <w:szCs w:val="23"/>
        </w:rPr>
        <w:tab/>
        <w:t xml:space="preserve">Reporting concerns </w:t>
      </w:r>
    </w:p>
    <w:p w14:paraId="22D26826" w14:textId="77777777" w:rsidR="0011085A" w:rsidRPr="0052048D" w:rsidRDefault="0011085A" w:rsidP="0011085A">
      <w:pPr>
        <w:pStyle w:val="ListParagraph"/>
        <w:autoSpaceDE w:val="0"/>
        <w:autoSpaceDN w:val="0"/>
        <w:adjustRightInd w:val="0"/>
        <w:spacing w:after="0" w:line="240" w:lineRule="auto"/>
        <w:ind w:left="-567" w:right="-613"/>
        <w:rPr>
          <w:rFonts w:cs="Arial"/>
          <w:b/>
          <w:bCs/>
          <w:color w:val="000000"/>
          <w:sz w:val="23"/>
          <w:szCs w:val="23"/>
        </w:rPr>
      </w:pPr>
    </w:p>
    <w:p w14:paraId="7CF24FF8" w14:textId="77777777" w:rsidR="0011085A" w:rsidRPr="0052048D" w:rsidRDefault="0011085A" w:rsidP="0011085A">
      <w:pPr>
        <w:pStyle w:val="ListParagraph"/>
        <w:autoSpaceDE w:val="0"/>
        <w:autoSpaceDN w:val="0"/>
        <w:adjustRightInd w:val="0"/>
        <w:spacing w:after="0" w:line="240" w:lineRule="auto"/>
        <w:ind w:left="-567" w:right="-613"/>
        <w:rPr>
          <w:rFonts w:cs="Arial"/>
          <w:color w:val="000000"/>
          <w:sz w:val="23"/>
          <w:szCs w:val="23"/>
        </w:rPr>
      </w:pPr>
      <w:r w:rsidRPr="0052048D">
        <w:rPr>
          <w:rFonts w:cs="Arial"/>
          <w:color w:val="000000"/>
          <w:sz w:val="23"/>
          <w:szCs w:val="23"/>
        </w:rPr>
        <w:t>In our school/college, if a staff or a visitor need to make a referral to our DSL, these are the measures/steps we take/process we follow.</w:t>
      </w:r>
    </w:p>
    <w:p w14:paraId="76F2D8F2" w14:textId="77777777" w:rsidR="0011085A" w:rsidRPr="0052048D" w:rsidRDefault="0011085A" w:rsidP="0011085A">
      <w:pPr>
        <w:pStyle w:val="ListParagraph"/>
        <w:autoSpaceDE w:val="0"/>
        <w:autoSpaceDN w:val="0"/>
        <w:adjustRightInd w:val="0"/>
        <w:spacing w:after="0" w:line="240" w:lineRule="auto"/>
        <w:ind w:left="-567" w:right="-613"/>
        <w:rPr>
          <w:rFonts w:cs="Arial"/>
          <w:color w:val="000000"/>
          <w:sz w:val="23"/>
          <w:szCs w:val="23"/>
        </w:rPr>
      </w:pPr>
    </w:p>
    <w:p w14:paraId="1A4157B2" w14:textId="38F793C6" w:rsidR="0011085A" w:rsidRPr="0011085A" w:rsidRDefault="0011085A" w:rsidP="0061270B">
      <w:pPr>
        <w:pStyle w:val="ListParagraph"/>
        <w:widowControl w:val="0"/>
        <w:numPr>
          <w:ilvl w:val="0"/>
          <w:numId w:val="58"/>
        </w:numPr>
        <w:tabs>
          <w:tab w:val="left" w:pos="1006"/>
          <w:tab w:val="left" w:pos="4927"/>
        </w:tabs>
        <w:autoSpaceDE w:val="0"/>
        <w:autoSpaceDN w:val="0"/>
        <w:spacing w:before="182" w:after="0"/>
        <w:ind w:right="263"/>
        <w:contextualSpacing w:val="0"/>
        <w:jc w:val="both"/>
        <w:rPr>
          <w:rFonts w:cs="Arial"/>
          <w:color w:val="000000"/>
          <w:sz w:val="23"/>
          <w:szCs w:val="23"/>
        </w:rPr>
      </w:pPr>
      <w:r w:rsidRPr="0011085A">
        <w:rPr>
          <w:rFonts w:cs="Arial"/>
          <w:color w:val="000000"/>
          <w:sz w:val="23"/>
          <w:szCs w:val="23"/>
        </w:rPr>
        <w:t>Immediately report any concerns about a child to the Designated Safeguarding Lead or a designated deputy, ensuring that they get the message in a timely manner.</w:t>
      </w:r>
      <w:r>
        <w:rPr>
          <w:rFonts w:cs="Arial"/>
          <w:color w:val="000000"/>
          <w:sz w:val="23"/>
          <w:szCs w:val="23"/>
        </w:rPr>
        <w:t xml:space="preserve"> If a child is at risk of/has suffered harm due then this is an immediate conversation with a DSL.</w:t>
      </w:r>
    </w:p>
    <w:p w14:paraId="57CE09E6" w14:textId="77777777" w:rsidR="0011085A" w:rsidRPr="0011085A" w:rsidRDefault="0011085A" w:rsidP="0061270B">
      <w:pPr>
        <w:pStyle w:val="ListParagraph"/>
        <w:widowControl w:val="0"/>
        <w:numPr>
          <w:ilvl w:val="0"/>
          <w:numId w:val="58"/>
        </w:numPr>
        <w:tabs>
          <w:tab w:val="left" w:pos="1005"/>
          <w:tab w:val="left" w:pos="1006"/>
          <w:tab w:val="left" w:pos="4927"/>
        </w:tabs>
        <w:autoSpaceDE w:val="0"/>
        <w:autoSpaceDN w:val="0"/>
        <w:spacing w:after="0"/>
        <w:ind w:right="142"/>
        <w:contextualSpacing w:val="0"/>
        <w:rPr>
          <w:rFonts w:cs="Arial"/>
          <w:color w:val="000000"/>
          <w:sz w:val="23"/>
          <w:szCs w:val="23"/>
        </w:rPr>
      </w:pPr>
      <w:r w:rsidRPr="0011085A">
        <w:rPr>
          <w:rFonts w:cs="Arial"/>
          <w:color w:val="000000"/>
          <w:sz w:val="23"/>
          <w:szCs w:val="23"/>
        </w:rPr>
        <w:t>Record what has been noted or said using the CPOMs system and alert all DSL’s.</w:t>
      </w:r>
    </w:p>
    <w:p w14:paraId="165EAC47" w14:textId="77777777" w:rsidR="0011085A" w:rsidRPr="0011085A" w:rsidRDefault="0011085A" w:rsidP="0061270B">
      <w:pPr>
        <w:pStyle w:val="ListParagraph"/>
        <w:widowControl w:val="0"/>
        <w:numPr>
          <w:ilvl w:val="0"/>
          <w:numId w:val="58"/>
        </w:numPr>
        <w:tabs>
          <w:tab w:val="left" w:pos="1005"/>
          <w:tab w:val="left" w:pos="1006"/>
          <w:tab w:val="left" w:pos="4927"/>
        </w:tabs>
        <w:autoSpaceDE w:val="0"/>
        <w:autoSpaceDN w:val="0"/>
        <w:spacing w:before="2" w:after="0" w:line="273" w:lineRule="auto"/>
        <w:ind w:right="174"/>
        <w:contextualSpacing w:val="0"/>
        <w:rPr>
          <w:rFonts w:cs="Arial"/>
          <w:color w:val="000000"/>
          <w:sz w:val="23"/>
          <w:szCs w:val="23"/>
        </w:rPr>
      </w:pPr>
      <w:r w:rsidRPr="0011085A">
        <w:rPr>
          <w:rFonts w:cs="Arial"/>
          <w:color w:val="000000"/>
          <w:sz w:val="23"/>
          <w:szCs w:val="23"/>
        </w:rPr>
        <w:t>Keep what has happened confidential to as few people as possible who need to know.</w:t>
      </w:r>
    </w:p>
    <w:p w14:paraId="7E9F04BC" w14:textId="1E693BA5" w:rsidR="00897118" w:rsidRDefault="0011085A" w:rsidP="0061270B">
      <w:pPr>
        <w:pStyle w:val="ListParagraph"/>
        <w:numPr>
          <w:ilvl w:val="0"/>
          <w:numId w:val="58"/>
        </w:numPr>
        <w:autoSpaceDE w:val="0"/>
        <w:autoSpaceDN w:val="0"/>
        <w:adjustRightInd w:val="0"/>
        <w:spacing w:after="0" w:line="240" w:lineRule="auto"/>
        <w:ind w:right="-613"/>
        <w:rPr>
          <w:rFonts w:cs="Arial"/>
          <w:color w:val="000000"/>
          <w:sz w:val="23"/>
          <w:szCs w:val="23"/>
        </w:rPr>
      </w:pPr>
      <w:r w:rsidRPr="0011085A">
        <w:rPr>
          <w:rFonts w:cs="Arial"/>
          <w:color w:val="000000"/>
          <w:sz w:val="23"/>
          <w:szCs w:val="23"/>
        </w:rPr>
        <w:lastRenderedPageBreak/>
        <w:t>It is not your job to investigate concerns about a child or talk to the parents. The Designated Safeguarding Lead will lead on this.</w:t>
      </w:r>
    </w:p>
    <w:p w14:paraId="206FF43D" w14:textId="77777777" w:rsidR="001C4751" w:rsidRPr="001C4751" w:rsidRDefault="001C4751" w:rsidP="0061270B">
      <w:pPr>
        <w:pStyle w:val="ListParagraph"/>
        <w:numPr>
          <w:ilvl w:val="0"/>
          <w:numId w:val="58"/>
        </w:numPr>
        <w:tabs>
          <w:tab w:val="left" w:pos="4927"/>
        </w:tabs>
        <w:spacing w:before="183" w:line="259" w:lineRule="auto"/>
        <w:ind w:right="229"/>
        <w:rPr>
          <w:rFonts w:cs="Arial"/>
          <w:color w:val="000000"/>
          <w:sz w:val="23"/>
          <w:szCs w:val="23"/>
        </w:rPr>
      </w:pPr>
      <w:r w:rsidRPr="001C4751">
        <w:rPr>
          <w:rFonts w:cs="Arial"/>
          <w:color w:val="000000"/>
          <w:sz w:val="23"/>
          <w:szCs w:val="23"/>
        </w:rPr>
        <w:t>The Designated Safeguarding Lead will gather information and decide whether to refer to Social Care and Safeguarding.</w:t>
      </w:r>
    </w:p>
    <w:p w14:paraId="01F9835C" w14:textId="77777777" w:rsidR="001C4751" w:rsidRPr="001C4751" w:rsidRDefault="001C4751" w:rsidP="0061270B">
      <w:pPr>
        <w:pStyle w:val="ListParagraph"/>
        <w:numPr>
          <w:ilvl w:val="0"/>
          <w:numId w:val="58"/>
        </w:numPr>
        <w:rPr>
          <w:rFonts w:cs="Arial"/>
          <w:color w:val="000000"/>
          <w:sz w:val="23"/>
          <w:szCs w:val="23"/>
        </w:rPr>
      </w:pPr>
      <w:r w:rsidRPr="001C4751">
        <w:rPr>
          <w:rFonts w:cs="Arial"/>
          <w:color w:val="000000"/>
          <w:sz w:val="23"/>
          <w:szCs w:val="23"/>
        </w:rPr>
        <w:t>The social work team will decide on further action.</w:t>
      </w:r>
    </w:p>
    <w:p w14:paraId="4621F990" w14:textId="7336B8E2" w:rsidR="001C4751" w:rsidRDefault="001C4751" w:rsidP="0061270B">
      <w:pPr>
        <w:pStyle w:val="ListParagraph"/>
        <w:numPr>
          <w:ilvl w:val="0"/>
          <w:numId w:val="58"/>
        </w:numPr>
        <w:rPr>
          <w:rFonts w:cs="Arial"/>
          <w:color w:val="000000"/>
          <w:sz w:val="23"/>
          <w:szCs w:val="23"/>
        </w:rPr>
      </w:pPr>
      <w:r w:rsidRPr="001C4751">
        <w:rPr>
          <w:rFonts w:cs="Arial"/>
          <w:color w:val="000000"/>
          <w:sz w:val="23"/>
          <w:szCs w:val="23"/>
        </w:rPr>
        <w:t xml:space="preserve">Designated Safeguarding Lead will let you have some feedback and </w:t>
      </w:r>
      <w:proofErr w:type="spellStart"/>
      <w:r>
        <w:rPr>
          <w:rFonts w:cs="Arial"/>
          <w:color w:val="000000"/>
          <w:sz w:val="23"/>
          <w:szCs w:val="23"/>
        </w:rPr>
        <w:t>C</w:t>
      </w:r>
      <w:r w:rsidRPr="001C4751">
        <w:rPr>
          <w:rFonts w:cs="Arial"/>
          <w:color w:val="000000"/>
          <w:sz w:val="23"/>
          <w:szCs w:val="23"/>
        </w:rPr>
        <w:t>poms</w:t>
      </w:r>
      <w:proofErr w:type="spellEnd"/>
      <w:r w:rsidRPr="001C4751">
        <w:rPr>
          <w:rFonts w:cs="Arial"/>
          <w:color w:val="000000"/>
          <w:sz w:val="23"/>
          <w:szCs w:val="23"/>
        </w:rPr>
        <w:t xml:space="preserve"> details the incident and follow up actions.</w:t>
      </w:r>
    </w:p>
    <w:p w14:paraId="155FB688" w14:textId="067F962A" w:rsidR="001C4751" w:rsidRPr="001C4751" w:rsidRDefault="001C4751" w:rsidP="0061270B">
      <w:pPr>
        <w:pStyle w:val="ListParagraph"/>
        <w:numPr>
          <w:ilvl w:val="0"/>
          <w:numId w:val="58"/>
        </w:numPr>
        <w:rPr>
          <w:rFonts w:cs="Arial"/>
          <w:color w:val="000000"/>
          <w:sz w:val="23"/>
          <w:szCs w:val="23"/>
        </w:rPr>
      </w:pPr>
      <w:r>
        <w:rPr>
          <w:rFonts w:cs="Arial"/>
          <w:color w:val="000000"/>
          <w:sz w:val="23"/>
          <w:szCs w:val="23"/>
        </w:rPr>
        <w:t xml:space="preserve">Cases remain open on </w:t>
      </w:r>
      <w:proofErr w:type="spellStart"/>
      <w:r>
        <w:rPr>
          <w:rFonts w:cs="Arial"/>
          <w:color w:val="000000"/>
          <w:sz w:val="23"/>
          <w:szCs w:val="23"/>
        </w:rPr>
        <w:t>Cpoms</w:t>
      </w:r>
      <w:proofErr w:type="spellEnd"/>
      <w:r>
        <w:rPr>
          <w:rFonts w:cs="Arial"/>
          <w:color w:val="000000"/>
          <w:sz w:val="23"/>
          <w:szCs w:val="23"/>
        </w:rPr>
        <w:t xml:space="preserve"> until they are closed </w:t>
      </w:r>
      <w:r w:rsidR="00513072">
        <w:rPr>
          <w:rFonts w:cs="Arial"/>
          <w:color w:val="000000"/>
          <w:sz w:val="23"/>
          <w:szCs w:val="23"/>
        </w:rPr>
        <w:t>via Safeguarding meetings.</w:t>
      </w:r>
    </w:p>
    <w:p w14:paraId="3183732C" w14:textId="77777777" w:rsidR="0011085A" w:rsidRPr="0011085A" w:rsidRDefault="0011085A" w:rsidP="0011085A">
      <w:pPr>
        <w:pStyle w:val="ListParagraph"/>
        <w:autoSpaceDE w:val="0"/>
        <w:autoSpaceDN w:val="0"/>
        <w:adjustRightInd w:val="0"/>
        <w:spacing w:after="0" w:line="240" w:lineRule="auto"/>
        <w:ind w:right="-613"/>
        <w:rPr>
          <w:rFonts w:cs="Arial"/>
          <w:color w:val="000000"/>
          <w:sz w:val="23"/>
          <w:szCs w:val="23"/>
        </w:rPr>
      </w:pPr>
    </w:p>
    <w:p w14:paraId="35858BBF" w14:textId="3613D3D8" w:rsidR="00B26A85" w:rsidRPr="00897118" w:rsidRDefault="00671B6B" w:rsidP="00B26A85">
      <w:pPr>
        <w:autoSpaceDE w:val="0"/>
        <w:autoSpaceDN w:val="0"/>
        <w:adjustRightInd w:val="0"/>
        <w:spacing w:after="0" w:line="240" w:lineRule="auto"/>
        <w:ind w:left="-567" w:right="-613"/>
        <w:rPr>
          <w:rFonts w:cs="Arial"/>
          <w:b/>
          <w:color w:val="000000"/>
          <w:sz w:val="23"/>
          <w:szCs w:val="23"/>
        </w:rPr>
      </w:pPr>
      <w:r>
        <w:rPr>
          <w:rFonts w:cs="Arial"/>
          <w:b/>
          <w:color w:val="000000"/>
          <w:sz w:val="23"/>
          <w:szCs w:val="23"/>
        </w:rPr>
        <w:t>4.</w:t>
      </w:r>
      <w:r w:rsidR="0011085A">
        <w:rPr>
          <w:rFonts w:cs="Arial"/>
          <w:b/>
          <w:color w:val="000000"/>
          <w:sz w:val="23"/>
          <w:szCs w:val="23"/>
        </w:rPr>
        <w:t>3</w:t>
      </w:r>
      <w:r>
        <w:rPr>
          <w:rFonts w:cs="Arial"/>
          <w:b/>
          <w:color w:val="000000"/>
          <w:sz w:val="23"/>
          <w:szCs w:val="23"/>
        </w:rPr>
        <w:tab/>
      </w:r>
      <w:r w:rsidR="00B26A85" w:rsidRPr="00FD35AC">
        <w:rPr>
          <w:rFonts w:cs="Arial"/>
          <w:b/>
          <w:color w:val="000000"/>
          <w:sz w:val="23"/>
          <w:szCs w:val="23"/>
        </w:rPr>
        <w:t xml:space="preserve">All </w:t>
      </w:r>
      <w:r w:rsidR="00B26A85" w:rsidRPr="00897118">
        <w:rPr>
          <w:rFonts w:cs="Arial"/>
          <w:b/>
          <w:color w:val="000000"/>
          <w:sz w:val="23"/>
          <w:szCs w:val="23"/>
        </w:rPr>
        <w:t xml:space="preserve">parents will be familiar with this safeguarding policy; </w:t>
      </w:r>
    </w:p>
    <w:p w14:paraId="5F4EE425" w14:textId="77777777" w:rsidR="00B26A85" w:rsidRPr="00897118" w:rsidRDefault="00B26A85" w:rsidP="00FD35AC">
      <w:pPr>
        <w:spacing w:after="0"/>
        <w:ind w:left="-567" w:right="-613"/>
        <w:rPr>
          <w:sz w:val="23"/>
          <w:szCs w:val="23"/>
        </w:rPr>
      </w:pPr>
    </w:p>
    <w:p w14:paraId="70933D66" w14:textId="545F2368" w:rsidR="00B26A85" w:rsidRDefault="00F2498A" w:rsidP="006E25BF">
      <w:pPr>
        <w:pStyle w:val="ListParagraph"/>
        <w:numPr>
          <w:ilvl w:val="0"/>
          <w:numId w:val="5"/>
        </w:numPr>
        <w:autoSpaceDE w:val="0"/>
        <w:autoSpaceDN w:val="0"/>
        <w:adjustRightInd w:val="0"/>
        <w:spacing w:after="36" w:line="240" w:lineRule="auto"/>
        <w:ind w:right="-613"/>
        <w:rPr>
          <w:rFonts w:cs="Arial"/>
          <w:color w:val="000000"/>
          <w:sz w:val="23"/>
          <w:szCs w:val="23"/>
        </w:rPr>
      </w:pPr>
      <w:r>
        <w:rPr>
          <w:rFonts w:cs="Arial"/>
          <w:color w:val="000000"/>
          <w:sz w:val="23"/>
          <w:szCs w:val="23"/>
        </w:rPr>
        <w:t>Parents/Cares will</w:t>
      </w:r>
      <w:r w:rsidR="00B26A85" w:rsidRPr="00897118">
        <w:rPr>
          <w:rFonts w:cs="Arial"/>
          <w:color w:val="000000"/>
          <w:sz w:val="23"/>
          <w:szCs w:val="23"/>
        </w:rPr>
        <w:t xml:space="preserve"> have access to the Child Protection Policy as part of initial information given to perspective</w:t>
      </w:r>
      <w:r w:rsidR="00897118" w:rsidRPr="00897118">
        <w:rPr>
          <w:rFonts w:cs="Arial"/>
          <w:color w:val="000000"/>
          <w:sz w:val="23"/>
          <w:szCs w:val="23"/>
        </w:rPr>
        <w:t>/existing</w:t>
      </w:r>
      <w:r w:rsidR="00B26A85" w:rsidRPr="00897118">
        <w:rPr>
          <w:rFonts w:cs="Arial"/>
          <w:color w:val="000000"/>
          <w:sz w:val="23"/>
          <w:szCs w:val="23"/>
        </w:rPr>
        <w:t xml:space="preserve"> Parents/Carers and </w:t>
      </w:r>
      <w:r w:rsidR="00897118" w:rsidRPr="00897118">
        <w:rPr>
          <w:rFonts w:cs="Arial"/>
          <w:color w:val="000000"/>
          <w:sz w:val="23"/>
          <w:szCs w:val="23"/>
        </w:rPr>
        <w:t xml:space="preserve">will be available through our </w:t>
      </w:r>
      <w:r w:rsidR="00B26A85" w:rsidRPr="00897118">
        <w:rPr>
          <w:rFonts w:cs="Arial"/>
          <w:color w:val="000000"/>
          <w:sz w:val="23"/>
          <w:szCs w:val="23"/>
        </w:rPr>
        <w:t xml:space="preserve">school website.  </w:t>
      </w:r>
      <w:r w:rsidR="00897118" w:rsidRPr="00897118">
        <w:rPr>
          <w:rFonts w:cs="Arial"/>
          <w:color w:val="000000"/>
          <w:sz w:val="23"/>
          <w:szCs w:val="23"/>
        </w:rPr>
        <w:t>Additional c</w:t>
      </w:r>
      <w:r w:rsidR="00B26A85" w:rsidRPr="00897118">
        <w:rPr>
          <w:rFonts w:cs="Arial"/>
          <w:color w:val="000000"/>
          <w:sz w:val="23"/>
          <w:szCs w:val="23"/>
        </w:rPr>
        <w:t xml:space="preserve">opies will be issued </w:t>
      </w:r>
      <w:r>
        <w:rPr>
          <w:rFonts w:cs="Arial"/>
          <w:color w:val="000000"/>
          <w:sz w:val="23"/>
          <w:szCs w:val="23"/>
        </w:rPr>
        <w:t xml:space="preserve">as and when required including notifying parents of changes within the document </w:t>
      </w:r>
      <w:proofErr w:type="spellStart"/>
      <w:r>
        <w:rPr>
          <w:rFonts w:cs="Arial"/>
          <w:color w:val="000000"/>
          <w:sz w:val="23"/>
          <w:szCs w:val="23"/>
        </w:rPr>
        <w:t>ie</w:t>
      </w:r>
      <w:proofErr w:type="spellEnd"/>
      <w:r>
        <w:rPr>
          <w:rFonts w:cs="Arial"/>
          <w:color w:val="000000"/>
          <w:sz w:val="23"/>
          <w:szCs w:val="23"/>
        </w:rPr>
        <w:t xml:space="preserve"> revised</w:t>
      </w:r>
      <w:r w:rsidR="00D57ACA">
        <w:rPr>
          <w:rFonts w:cs="Arial"/>
          <w:color w:val="000000"/>
          <w:sz w:val="23"/>
          <w:szCs w:val="23"/>
        </w:rPr>
        <w:t xml:space="preserve"> annual</w:t>
      </w:r>
      <w:r>
        <w:rPr>
          <w:rFonts w:cs="Arial"/>
          <w:color w:val="000000"/>
          <w:sz w:val="23"/>
          <w:szCs w:val="23"/>
        </w:rPr>
        <w:t xml:space="preserve"> policy.</w:t>
      </w:r>
    </w:p>
    <w:p w14:paraId="6B7BD5C6" w14:textId="77777777" w:rsidR="00656D26" w:rsidRPr="0052048D" w:rsidRDefault="00656D26" w:rsidP="00656D26">
      <w:pPr>
        <w:pStyle w:val="ListParagraph"/>
        <w:numPr>
          <w:ilvl w:val="0"/>
          <w:numId w:val="5"/>
        </w:numPr>
        <w:autoSpaceDE w:val="0"/>
        <w:autoSpaceDN w:val="0"/>
        <w:adjustRightInd w:val="0"/>
        <w:spacing w:after="36" w:line="240" w:lineRule="auto"/>
        <w:ind w:right="-613"/>
        <w:rPr>
          <w:rFonts w:cs="Arial"/>
          <w:color w:val="000000"/>
          <w:sz w:val="23"/>
          <w:szCs w:val="23"/>
        </w:rPr>
      </w:pPr>
      <w:r w:rsidRPr="0052048D">
        <w:rPr>
          <w:rFonts w:cs="Arial"/>
          <w:color w:val="000000"/>
          <w:sz w:val="23"/>
          <w:szCs w:val="23"/>
        </w:rPr>
        <w:t xml:space="preserve">Parents and carers have the responsibility to inform the school if a child in their care is a young carer.  Our establishment understands the stigma for some parents and carers in raising this, however, we are an inclusive school/college, and every effort will be made to support the child and family with this. See point 27 of this policy for further information.  </w:t>
      </w:r>
    </w:p>
    <w:p w14:paraId="08C50558" w14:textId="77777777" w:rsidR="00656D26" w:rsidRPr="0052048D" w:rsidRDefault="00656D26" w:rsidP="00656D26">
      <w:pPr>
        <w:autoSpaceDE w:val="0"/>
        <w:autoSpaceDN w:val="0"/>
        <w:adjustRightInd w:val="0"/>
        <w:spacing w:after="36" w:line="240" w:lineRule="auto"/>
        <w:ind w:left="-207" w:right="-613"/>
        <w:rPr>
          <w:rFonts w:cs="Arial"/>
          <w:color w:val="000000"/>
          <w:sz w:val="23"/>
          <w:szCs w:val="23"/>
        </w:rPr>
      </w:pPr>
    </w:p>
    <w:p w14:paraId="71231F7C" w14:textId="77777777" w:rsidR="00656D26" w:rsidRPr="00656D26" w:rsidRDefault="00656D26" w:rsidP="00656D26">
      <w:pPr>
        <w:autoSpaceDE w:val="0"/>
        <w:autoSpaceDN w:val="0"/>
        <w:adjustRightInd w:val="0"/>
        <w:spacing w:after="36" w:line="240" w:lineRule="auto"/>
        <w:ind w:right="-613"/>
        <w:rPr>
          <w:rFonts w:cs="Arial"/>
          <w:color w:val="000000"/>
          <w:sz w:val="23"/>
          <w:szCs w:val="23"/>
        </w:rPr>
      </w:pPr>
    </w:p>
    <w:p w14:paraId="5BA769B7" w14:textId="77777777" w:rsidR="00897118" w:rsidRPr="00897118" w:rsidRDefault="00897118" w:rsidP="00897118">
      <w:pPr>
        <w:autoSpaceDE w:val="0"/>
        <w:autoSpaceDN w:val="0"/>
        <w:adjustRightInd w:val="0"/>
        <w:spacing w:after="36" w:line="240" w:lineRule="auto"/>
        <w:ind w:right="-613"/>
        <w:rPr>
          <w:rFonts w:cs="Arial"/>
          <w:color w:val="000000"/>
          <w:sz w:val="23"/>
          <w:szCs w:val="23"/>
        </w:rPr>
      </w:pPr>
    </w:p>
    <w:p w14:paraId="408F6E77" w14:textId="54467C6F" w:rsidR="00897118" w:rsidRPr="00897118" w:rsidRDefault="00671B6B" w:rsidP="00897118">
      <w:pPr>
        <w:autoSpaceDE w:val="0"/>
        <w:autoSpaceDN w:val="0"/>
        <w:adjustRightInd w:val="0"/>
        <w:spacing w:after="0" w:line="240" w:lineRule="auto"/>
        <w:ind w:left="-567" w:right="-613"/>
        <w:rPr>
          <w:rFonts w:cs="Arial"/>
          <w:b/>
          <w:bCs/>
          <w:color w:val="000000"/>
          <w:sz w:val="23"/>
          <w:szCs w:val="23"/>
        </w:rPr>
      </w:pPr>
      <w:r>
        <w:rPr>
          <w:rFonts w:cs="Arial"/>
          <w:b/>
          <w:bCs/>
          <w:color w:val="000000"/>
          <w:sz w:val="23"/>
          <w:szCs w:val="23"/>
        </w:rPr>
        <w:t>4.</w:t>
      </w:r>
      <w:r w:rsidR="0011085A">
        <w:rPr>
          <w:rFonts w:cs="Arial"/>
          <w:b/>
          <w:bCs/>
          <w:color w:val="000000"/>
          <w:sz w:val="23"/>
          <w:szCs w:val="23"/>
        </w:rPr>
        <w:t>4</w:t>
      </w:r>
      <w:r>
        <w:rPr>
          <w:rFonts w:cs="Arial"/>
          <w:b/>
          <w:bCs/>
          <w:color w:val="000000"/>
          <w:sz w:val="23"/>
          <w:szCs w:val="23"/>
        </w:rPr>
        <w:tab/>
      </w:r>
      <w:r w:rsidR="00897118" w:rsidRPr="00897118">
        <w:rPr>
          <w:rFonts w:cs="Arial"/>
          <w:b/>
          <w:bCs/>
          <w:color w:val="000000"/>
          <w:sz w:val="23"/>
          <w:szCs w:val="23"/>
        </w:rPr>
        <w:t xml:space="preserve">Communicating with parents: </w:t>
      </w:r>
    </w:p>
    <w:p w14:paraId="598DB507" w14:textId="77777777" w:rsidR="00897118" w:rsidRPr="00897118" w:rsidRDefault="00897118" w:rsidP="00897118">
      <w:pPr>
        <w:autoSpaceDE w:val="0"/>
        <w:autoSpaceDN w:val="0"/>
        <w:adjustRightInd w:val="0"/>
        <w:spacing w:after="0" w:line="240" w:lineRule="auto"/>
        <w:ind w:left="-567" w:right="-613"/>
        <w:rPr>
          <w:rFonts w:cs="Arial"/>
          <w:color w:val="000000"/>
          <w:sz w:val="23"/>
          <w:szCs w:val="23"/>
        </w:rPr>
      </w:pPr>
    </w:p>
    <w:p w14:paraId="2C66B9AA" w14:textId="77777777" w:rsidR="00897118" w:rsidRPr="00385BE6" w:rsidRDefault="00F2498A" w:rsidP="00897118">
      <w:pPr>
        <w:autoSpaceDE w:val="0"/>
        <w:autoSpaceDN w:val="0"/>
        <w:adjustRightInd w:val="0"/>
        <w:spacing w:after="0" w:line="240" w:lineRule="auto"/>
        <w:ind w:left="-567" w:right="-613"/>
        <w:rPr>
          <w:rFonts w:cs="Arial"/>
          <w:color w:val="000000"/>
          <w:sz w:val="23"/>
          <w:szCs w:val="23"/>
        </w:rPr>
      </w:pPr>
      <w:r>
        <w:rPr>
          <w:rFonts w:cs="Arial"/>
          <w:color w:val="000000"/>
          <w:sz w:val="23"/>
          <w:szCs w:val="23"/>
        </w:rPr>
        <w:t xml:space="preserve">In addition to section </w:t>
      </w:r>
      <w:r w:rsidR="003F5363">
        <w:rPr>
          <w:rFonts w:cs="Arial"/>
          <w:color w:val="000000"/>
          <w:sz w:val="23"/>
          <w:szCs w:val="23"/>
        </w:rPr>
        <w:t>4.2 above, t</w:t>
      </w:r>
      <w:r w:rsidR="00897118" w:rsidRPr="00385BE6">
        <w:rPr>
          <w:rFonts w:cs="Arial"/>
          <w:color w:val="000000"/>
          <w:sz w:val="23"/>
          <w:szCs w:val="23"/>
        </w:rPr>
        <w:t xml:space="preserve">he following statement is provided and highlighted to parents so they are aware of the school’s responsibilities: </w:t>
      </w:r>
    </w:p>
    <w:p w14:paraId="7BED8CB7" w14:textId="77777777" w:rsidR="00897118" w:rsidRPr="00385BE6" w:rsidRDefault="00897118" w:rsidP="00897118">
      <w:pPr>
        <w:autoSpaceDE w:val="0"/>
        <w:autoSpaceDN w:val="0"/>
        <w:adjustRightInd w:val="0"/>
        <w:spacing w:after="0" w:line="240" w:lineRule="auto"/>
        <w:ind w:left="-567" w:right="-613"/>
        <w:rPr>
          <w:rFonts w:cs="Arial"/>
          <w:color w:val="000000"/>
          <w:sz w:val="23"/>
          <w:szCs w:val="23"/>
        </w:rPr>
      </w:pPr>
    </w:p>
    <w:p w14:paraId="633C4024" w14:textId="5E4329BD" w:rsidR="00897118" w:rsidRPr="00385BE6" w:rsidRDefault="00897118" w:rsidP="00897118">
      <w:pPr>
        <w:autoSpaceDE w:val="0"/>
        <w:autoSpaceDN w:val="0"/>
        <w:adjustRightInd w:val="0"/>
        <w:spacing w:after="0" w:line="240" w:lineRule="auto"/>
        <w:ind w:left="-567" w:right="-613"/>
        <w:rPr>
          <w:rFonts w:cs="Arial"/>
          <w:i/>
          <w:iCs/>
          <w:color w:val="000000"/>
          <w:sz w:val="23"/>
          <w:szCs w:val="23"/>
        </w:rPr>
      </w:pPr>
      <w:r w:rsidRPr="00385BE6">
        <w:rPr>
          <w:rFonts w:cs="Arial"/>
          <w:i/>
          <w:iCs/>
          <w:color w:val="000000"/>
          <w:sz w:val="23"/>
          <w:szCs w:val="23"/>
        </w:rPr>
        <w:t>‘</w:t>
      </w:r>
      <w:r w:rsidR="00AC09C7">
        <w:rPr>
          <w:rFonts w:cs="Arial"/>
          <w:i/>
          <w:iCs/>
          <w:color w:val="000000"/>
          <w:sz w:val="23"/>
          <w:szCs w:val="23"/>
        </w:rPr>
        <w:t>At Green Lane we ensure that</w:t>
      </w:r>
      <w:r w:rsidRPr="00385BE6">
        <w:rPr>
          <w:rFonts w:cs="Arial"/>
          <w:i/>
          <w:iCs/>
          <w:color w:val="000000"/>
          <w:sz w:val="23"/>
          <w:szCs w:val="23"/>
        </w:rPr>
        <w:t xml:space="preserve"> children learn in a safe, caring and enriching environment. Children are taught how to keep themselves safe, </w:t>
      </w:r>
      <w:r w:rsidR="00961220">
        <w:rPr>
          <w:rFonts w:cs="Arial"/>
          <w:i/>
          <w:iCs/>
          <w:color w:val="000000"/>
          <w:sz w:val="23"/>
          <w:szCs w:val="23"/>
        </w:rPr>
        <w:t xml:space="preserve">on and off line, </w:t>
      </w:r>
      <w:r w:rsidRPr="00385BE6">
        <w:rPr>
          <w:rFonts w:cs="Arial"/>
          <w:i/>
          <w:iCs/>
          <w:color w:val="000000"/>
          <w:sz w:val="23"/>
          <w:szCs w:val="23"/>
        </w:rPr>
        <w:t>to develop positive and healthy relationships</w:t>
      </w:r>
      <w:r w:rsidR="00961220">
        <w:rPr>
          <w:rFonts w:cs="Arial"/>
          <w:i/>
          <w:iCs/>
          <w:color w:val="000000"/>
          <w:sz w:val="23"/>
          <w:szCs w:val="23"/>
        </w:rPr>
        <w:t xml:space="preserve"> and</w:t>
      </w:r>
      <w:r w:rsidRPr="00385BE6">
        <w:rPr>
          <w:rFonts w:cs="Arial"/>
          <w:i/>
          <w:iCs/>
          <w:color w:val="000000"/>
          <w:sz w:val="23"/>
          <w:szCs w:val="23"/>
        </w:rPr>
        <w:t xml:space="preserve"> how to avoid situations where they might be at risk including by being exploited. </w:t>
      </w:r>
    </w:p>
    <w:p w14:paraId="19758211" w14:textId="77777777" w:rsidR="00897118" w:rsidRPr="00385BE6" w:rsidRDefault="00897118" w:rsidP="00897118">
      <w:pPr>
        <w:autoSpaceDE w:val="0"/>
        <w:autoSpaceDN w:val="0"/>
        <w:adjustRightInd w:val="0"/>
        <w:spacing w:after="0" w:line="240" w:lineRule="auto"/>
        <w:ind w:left="-567" w:right="-613"/>
        <w:rPr>
          <w:rFonts w:cs="Arial"/>
          <w:color w:val="000000"/>
          <w:sz w:val="23"/>
          <w:szCs w:val="23"/>
        </w:rPr>
      </w:pPr>
    </w:p>
    <w:p w14:paraId="4C0B899C" w14:textId="5566ED1E" w:rsidR="003B4781" w:rsidRDefault="00897118" w:rsidP="00897118">
      <w:pPr>
        <w:spacing w:after="0"/>
        <w:ind w:left="-567" w:right="-613"/>
        <w:rPr>
          <w:rFonts w:cs="Arial"/>
          <w:i/>
          <w:iCs/>
          <w:color w:val="000000"/>
          <w:sz w:val="23"/>
          <w:szCs w:val="23"/>
        </w:rPr>
      </w:pPr>
      <w:r w:rsidRPr="00AC09C7">
        <w:rPr>
          <w:rFonts w:cs="Arial"/>
          <w:b/>
          <w:i/>
          <w:iCs/>
          <w:color w:val="000000"/>
          <w:sz w:val="23"/>
          <w:szCs w:val="23"/>
        </w:rPr>
        <w:t xml:space="preserve">The </w:t>
      </w:r>
      <w:r w:rsidR="00AC09C7" w:rsidRPr="00AC09C7">
        <w:rPr>
          <w:rFonts w:cs="Arial"/>
          <w:b/>
          <w:i/>
          <w:iCs/>
          <w:color w:val="000000"/>
          <w:sz w:val="23"/>
          <w:szCs w:val="23"/>
        </w:rPr>
        <w:t>school</w:t>
      </w:r>
      <w:r w:rsidRPr="00385BE6">
        <w:rPr>
          <w:rFonts w:cs="Arial"/>
          <w:b/>
          <w:i/>
          <w:iCs/>
          <w:color w:val="000000"/>
          <w:sz w:val="23"/>
          <w:szCs w:val="23"/>
        </w:rPr>
        <w:t xml:space="preserve"> has a statutory responsibility</w:t>
      </w:r>
      <w:r w:rsidRPr="00385BE6">
        <w:rPr>
          <w:rFonts w:cs="Arial"/>
          <w:i/>
          <w:iCs/>
          <w:color w:val="000000"/>
          <w:sz w:val="23"/>
          <w:szCs w:val="23"/>
        </w:rPr>
        <w:t xml:space="preserve"> to share any concerns it might have about a child in need of protection with other agencies and in particular police, health and children’s services. Schools</w:t>
      </w:r>
      <w:r w:rsidR="009D503C">
        <w:rPr>
          <w:rFonts w:cs="Arial"/>
          <w:i/>
          <w:iCs/>
          <w:color w:val="000000"/>
          <w:sz w:val="23"/>
          <w:szCs w:val="23"/>
        </w:rPr>
        <w:t>/college</w:t>
      </w:r>
      <w:r w:rsidRPr="00385BE6">
        <w:rPr>
          <w:rFonts w:cs="Arial"/>
          <w:i/>
          <w:iCs/>
          <w:color w:val="000000"/>
          <w:sz w:val="23"/>
          <w:szCs w:val="23"/>
        </w:rPr>
        <w:t xml:space="preserve"> are not able to investigate concerns but have a legal duty to refer them. In most instances, the school</w:t>
      </w:r>
      <w:r w:rsidR="009D503C">
        <w:rPr>
          <w:rFonts w:cs="Arial"/>
          <w:i/>
          <w:iCs/>
          <w:color w:val="000000"/>
          <w:sz w:val="23"/>
          <w:szCs w:val="23"/>
        </w:rPr>
        <w:t>/college</w:t>
      </w:r>
      <w:r w:rsidRPr="00385BE6">
        <w:rPr>
          <w:rFonts w:cs="Arial"/>
          <w:i/>
          <w:iCs/>
          <w:color w:val="000000"/>
          <w:sz w:val="23"/>
          <w:szCs w:val="23"/>
        </w:rPr>
        <w:t xml:space="preserve"> will be able to inform the parents/carer of its need to make a referral. However, sometimes the school</w:t>
      </w:r>
      <w:r w:rsidR="009D503C">
        <w:rPr>
          <w:rFonts w:cs="Arial"/>
          <w:i/>
          <w:iCs/>
          <w:color w:val="000000"/>
          <w:sz w:val="23"/>
          <w:szCs w:val="23"/>
        </w:rPr>
        <w:t>/college</w:t>
      </w:r>
      <w:r w:rsidRPr="00385BE6">
        <w:rPr>
          <w:rFonts w:cs="Arial"/>
          <w:i/>
          <w:iCs/>
          <w:color w:val="000000"/>
          <w:sz w:val="23"/>
          <w:szCs w:val="23"/>
        </w:rPr>
        <w:t xml:space="preserve"> is advised by Children’s Social Care or police that the parent/carer cannot be informed whilst they investigate the matter. We understand the anxiety parents/carers understandably feel when they are not told about any concerns from the outset. The </w:t>
      </w:r>
      <w:r w:rsidR="009D503C" w:rsidRPr="00385BE6">
        <w:rPr>
          <w:rFonts w:cs="Arial"/>
          <w:i/>
          <w:iCs/>
          <w:color w:val="000000"/>
          <w:sz w:val="23"/>
          <w:szCs w:val="23"/>
        </w:rPr>
        <w:t>school</w:t>
      </w:r>
      <w:r w:rsidR="009D503C">
        <w:rPr>
          <w:rFonts w:cs="Arial"/>
          <w:i/>
          <w:iCs/>
          <w:color w:val="000000"/>
          <w:sz w:val="23"/>
          <w:szCs w:val="23"/>
        </w:rPr>
        <w:t>/college</w:t>
      </w:r>
      <w:r w:rsidRPr="00385BE6">
        <w:rPr>
          <w:rFonts w:cs="Arial"/>
          <w:i/>
          <w:iCs/>
          <w:color w:val="000000"/>
          <w:sz w:val="23"/>
          <w:szCs w:val="23"/>
        </w:rPr>
        <w:t xml:space="preserve"> follows legislation that aims to act in the </w:t>
      </w:r>
      <w:r w:rsidR="00961220">
        <w:rPr>
          <w:rFonts w:cs="Arial"/>
          <w:i/>
          <w:iCs/>
          <w:color w:val="000000"/>
          <w:sz w:val="23"/>
          <w:szCs w:val="23"/>
        </w:rPr>
        <w:t xml:space="preserve">best </w:t>
      </w:r>
      <w:r w:rsidRPr="00385BE6">
        <w:rPr>
          <w:rFonts w:cs="Arial"/>
          <w:i/>
          <w:iCs/>
          <w:color w:val="000000"/>
          <w:sz w:val="23"/>
          <w:szCs w:val="23"/>
        </w:rPr>
        <w:t xml:space="preserve">interests of the child. </w:t>
      </w:r>
    </w:p>
    <w:p w14:paraId="71AB11CA" w14:textId="77777777" w:rsidR="00C45DB6" w:rsidRPr="00385BE6" w:rsidRDefault="00C45DB6" w:rsidP="00897118">
      <w:pPr>
        <w:spacing w:after="0"/>
        <w:ind w:left="-567" w:right="-613"/>
        <w:rPr>
          <w:rFonts w:cs="Arial"/>
          <w:iCs/>
          <w:color w:val="000000"/>
          <w:sz w:val="23"/>
          <w:szCs w:val="23"/>
        </w:rPr>
      </w:pPr>
    </w:p>
    <w:p w14:paraId="4AD676B5" w14:textId="77777777" w:rsidR="00492085" w:rsidRPr="003F5363" w:rsidRDefault="00671B6B" w:rsidP="00492085">
      <w:pPr>
        <w:spacing w:after="0"/>
        <w:ind w:left="-567" w:right="-613"/>
        <w:jc w:val="both"/>
        <w:rPr>
          <w:rFonts w:cs="Arial"/>
          <w:b/>
          <w:color w:val="000000"/>
          <w:sz w:val="23"/>
          <w:szCs w:val="23"/>
        </w:rPr>
      </w:pPr>
      <w:r w:rsidRPr="003F5363">
        <w:rPr>
          <w:rFonts w:cs="Arial"/>
          <w:b/>
          <w:color w:val="000000"/>
          <w:sz w:val="23"/>
          <w:szCs w:val="23"/>
        </w:rPr>
        <w:t>5</w:t>
      </w:r>
      <w:r w:rsidRPr="003F5363">
        <w:rPr>
          <w:rFonts w:cs="Arial"/>
          <w:b/>
          <w:color w:val="000000"/>
          <w:sz w:val="23"/>
          <w:szCs w:val="23"/>
        </w:rPr>
        <w:tab/>
      </w:r>
      <w:r w:rsidR="00492085" w:rsidRPr="003F5363">
        <w:rPr>
          <w:rFonts w:cs="Arial"/>
          <w:b/>
          <w:color w:val="000000"/>
          <w:sz w:val="23"/>
          <w:szCs w:val="23"/>
        </w:rPr>
        <w:t xml:space="preserve">Extended school and before and after school activities </w:t>
      </w:r>
    </w:p>
    <w:p w14:paraId="2094CF34" w14:textId="77777777" w:rsidR="00492085" w:rsidRPr="003F5363" w:rsidRDefault="00492085" w:rsidP="00492085">
      <w:pPr>
        <w:spacing w:after="0"/>
        <w:ind w:left="-567" w:right="-613"/>
        <w:jc w:val="both"/>
        <w:rPr>
          <w:rFonts w:cs="Arial"/>
          <w:color w:val="000000"/>
          <w:sz w:val="23"/>
          <w:szCs w:val="23"/>
        </w:rPr>
      </w:pPr>
    </w:p>
    <w:p w14:paraId="07DDC261" w14:textId="77777777" w:rsidR="00492085" w:rsidRPr="003F5363" w:rsidRDefault="00671B6B" w:rsidP="00492085">
      <w:pPr>
        <w:spacing w:after="0" w:line="240" w:lineRule="auto"/>
        <w:ind w:left="-567" w:right="-613"/>
        <w:jc w:val="both"/>
        <w:rPr>
          <w:rFonts w:cs="Arial"/>
          <w:color w:val="000000"/>
          <w:sz w:val="23"/>
          <w:szCs w:val="23"/>
        </w:rPr>
      </w:pPr>
      <w:r w:rsidRPr="003F5363">
        <w:rPr>
          <w:rFonts w:cs="Arial"/>
          <w:color w:val="000000"/>
          <w:sz w:val="23"/>
          <w:szCs w:val="23"/>
        </w:rPr>
        <w:t>5.1</w:t>
      </w:r>
      <w:r w:rsidRPr="003F5363">
        <w:rPr>
          <w:rFonts w:cs="Arial"/>
          <w:color w:val="000000"/>
          <w:sz w:val="23"/>
          <w:szCs w:val="23"/>
        </w:rPr>
        <w:tab/>
      </w:r>
      <w:r w:rsidR="00492085" w:rsidRPr="003F5363">
        <w:rPr>
          <w:rFonts w:cs="Arial"/>
          <w:color w:val="000000"/>
          <w:sz w:val="23"/>
          <w:szCs w:val="23"/>
        </w:rPr>
        <w:t>Where the governing body provides services or activities directly under the supervision or management of school staff, the school’s arrangements for child protection will apply</w:t>
      </w:r>
      <w:r w:rsidRPr="003F5363">
        <w:rPr>
          <w:rFonts w:cs="Arial"/>
          <w:color w:val="000000"/>
          <w:sz w:val="23"/>
          <w:szCs w:val="23"/>
        </w:rPr>
        <w:t>.</w:t>
      </w:r>
      <w:r w:rsidR="00492085" w:rsidRPr="003F5363">
        <w:rPr>
          <w:rFonts w:cs="Arial"/>
          <w:color w:val="000000"/>
          <w:sz w:val="23"/>
          <w:szCs w:val="23"/>
        </w:rPr>
        <w:t xml:space="preserve"> </w:t>
      </w:r>
    </w:p>
    <w:p w14:paraId="6176B776" w14:textId="77777777" w:rsidR="00492085" w:rsidRPr="003F5363" w:rsidRDefault="00492085" w:rsidP="00492085">
      <w:pPr>
        <w:spacing w:after="0"/>
        <w:ind w:left="-567" w:right="-613"/>
        <w:jc w:val="both"/>
        <w:rPr>
          <w:rFonts w:cs="Arial"/>
          <w:color w:val="000000"/>
          <w:sz w:val="23"/>
          <w:szCs w:val="23"/>
        </w:rPr>
      </w:pPr>
    </w:p>
    <w:p w14:paraId="22691ADC" w14:textId="77777777" w:rsidR="00492085" w:rsidRPr="003F5363" w:rsidRDefault="00671B6B" w:rsidP="00492085">
      <w:pPr>
        <w:spacing w:after="0" w:line="240" w:lineRule="auto"/>
        <w:ind w:left="-567" w:right="-613"/>
        <w:jc w:val="both"/>
        <w:rPr>
          <w:rFonts w:cs="Arial"/>
          <w:color w:val="000000"/>
          <w:sz w:val="23"/>
          <w:szCs w:val="23"/>
        </w:rPr>
      </w:pPr>
      <w:r w:rsidRPr="003F5363">
        <w:rPr>
          <w:rFonts w:cs="Arial"/>
          <w:color w:val="000000"/>
          <w:sz w:val="23"/>
          <w:szCs w:val="23"/>
        </w:rPr>
        <w:t>5.2</w:t>
      </w:r>
      <w:r w:rsidRPr="003F5363">
        <w:rPr>
          <w:rFonts w:cs="Arial"/>
          <w:color w:val="000000"/>
          <w:sz w:val="23"/>
          <w:szCs w:val="23"/>
        </w:rPr>
        <w:tab/>
      </w:r>
      <w:r w:rsidR="00492085" w:rsidRPr="003F5363">
        <w:rPr>
          <w:rFonts w:cs="Arial"/>
          <w:color w:val="000000"/>
          <w:sz w:val="23"/>
          <w:szCs w:val="23"/>
        </w:rPr>
        <w:t>Where services or activities are provided separately by another body, the governing body should seek assurance in writing that the body concerned has appropriate policies and procedures in place to safeguard and protect children and there are arrangements to liaise with the school on these matters where appropriate</w:t>
      </w:r>
    </w:p>
    <w:p w14:paraId="35384077" w14:textId="77777777" w:rsidR="00492085" w:rsidRPr="003F5363" w:rsidRDefault="00492085" w:rsidP="00492085">
      <w:pPr>
        <w:spacing w:after="0"/>
        <w:ind w:left="-567" w:right="-613"/>
        <w:rPr>
          <w:rFonts w:cs="Arial"/>
          <w:color w:val="000000"/>
          <w:sz w:val="23"/>
          <w:szCs w:val="23"/>
        </w:rPr>
      </w:pPr>
    </w:p>
    <w:p w14:paraId="4A0DE734" w14:textId="77777777" w:rsidR="00704DE4" w:rsidRPr="003F5363" w:rsidRDefault="00671B6B" w:rsidP="00897118">
      <w:pPr>
        <w:spacing w:after="0"/>
        <w:ind w:left="-567" w:right="-613"/>
        <w:rPr>
          <w:b/>
          <w:sz w:val="23"/>
          <w:szCs w:val="23"/>
        </w:rPr>
      </w:pPr>
      <w:r w:rsidRPr="003F5363">
        <w:rPr>
          <w:b/>
          <w:sz w:val="23"/>
          <w:szCs w:val="23"/>
        </w:rPr>
        <w:t>6</w:t>
      </w:r>
      <w:r w:rsidRPr="003F5363">
        <w:rPr>
          <w:b/>
          <w:sz w:val="23"/>
          <w:szCs w:val="23"/>
        </w:rPr>
        <w:tab/>
      </w:r>
      <w:r w:rsidR="00704DE4" w:rsidRPr="003F5363">
        <w:rPr>
          <w:b/>
          <w:sz w:val="23"/>
          <w:szCs w:val="23"/>
        </w:rPr>
        <w:t>Procedures</w:t>
      </w:r>
    </w:p>
    <w:p w14:paraId="126B84CB" w14:textId="77777777" w:rsidR="00704DE4" w:rsidRPr="003F5363" w:rsidRDefault="00704DE4" w:rsidP="00897118">
      <w:pPr>
        <w:spacing w:after="0"/>
        <w:ind w:left="-567" w:right="-613"/>
        <w:rPr>
          <w:sz w:val="23"/>
          <w:szCs w:val="23"/>
        </w:rPr>
      </w:pPr>
    </w:p>
    <w:p w14:paraId="41D21D7D" w14:textId="75D07E14" w:rsidR="00704DE4" w:rsidRPr="003F5363" w:rsidRDefault="00671B6B" w:rsidP="00897118">
      <w:pPr>
        <w:spacing w:after="0"/>
        <w:ind w:left="-567" w:right="-613"/>
        <w:rPr>
          <w:sz w:val="23"/>
          <w:szCs w:val="23"/>
        </w:rPr>
      </w:pPr>
      <w:r w:rsidRPr="00AC09C7">
        <w:rPr>
          <w:sz w:val="23"/>
          <w:szCs w:val="23"/>
        </w:rPr>
        <w:lastRenderedPageBreak/>
        <w:t>6.1</w:t>
      </w:r>
      <w:r w:rsidRPr="00AC09C7">
        <w:rPr>
          <w:sz w:val="23"/>
          <w:szCs w:val="23"/>
        </w:rPr>
        <w:tab/>
      </w:r>
      <w:r w:rsidR="00AC09C7" w:rsidRPr="00AC09C7">
        <w:rPr>
          <w:sz w:val="23"/>
          <w:szCs w:val="23"/>
        </w:rPr>
        <w:t xml:space="preserve">Green Lane Infant School </w:t>
      </w:r>
      <w:r w:rsidR="00704DE4" w:rsidRPr="003F5363">
        <w:rPr>
          <w:sz w:val="23"/>
          <w:szCs w:val="23"/>
        </w:rPr>
        <w:t>will ensure that:</w:t>
      </w:r>
    </w:p>
    <w:p w14:paraId="34C211AA" w14:textId="77777777" w:rsidR="00704DE4" w:rsidRPr="003F5363" w:rsidRDefault="00704DE4" w:rsidP="00704DE4">
      <w:pPr>
        <w:spacing w:after="0"/>
        <w:ind w:left="-567" w:right="-613"/>
        <w:rPr>
          <w:sz w:val="23"/>
          <w:szCs w:val="23"/>
        </w:rPr>
      </w:pPr>
    </w:p>
    <w:p w14:paraId="142C64A7" w14:textId="77777777" w:rsidR="00704DE4" w:rsidRPr="003F5363" w:rsidRDefault="00704DE4" w:rsidP="006E25BF">
      <w:pPr>
        <w:pStyle w:val="ListParagraph"/>
        <w:numPr>
          <w:ilvl w:val="0"/>
          <w:numId w:val="5"/>
        </w:numPr>
        <w:autoSpaceDE w:val="0"/>
        <w:autoSpaceDN w:val="0"/>
        <w:adjustRightInd w:val="0"/>
        <w:spacing w:after="0" w:line="240" w:lineRule="auto"/>
        <w:rPr>
          <w:rFonts w:cs="Arial"/>
          <w:color w:val="000000"/>
          <w:sz w:val="23"/>
          <w:szCs w:val="23"/>
        </w:rPr>
      </w:pPr>
      <w:r w:rsidRPr="003F5363">
        <w:rPr>
          <w:rFonts w:cs="Arial"/>
          <w:color w:val="000000"/>
          <w:sz w:val="23"/>
          <w:szCs w:val="23"/>
        </w:rPr>
        <w:t xml:space="preserve">The governing body understands and fulfils its safeguarding responsibilities. </w:t>
      </w:r>
    </w:p>
    <w:p w14:paraId="061E0F7F" w14:textId="7937770D" w:rsidR="00704DE4" w:rsidRPr="003F5363" w:rsidRDefault="00704DE4" w:rsidP="006E25BF">
      <w:pPr>
        <w:pStyle w:val="ListParagraph"/>
        <w:numPr>
          <w:ilvl w:val="0"/>
          <w:numId w:val="5"/>
        </w:numPr>
        <w:spacing w:after="0"/>
        <w:ind w:right="-613"/>
        <w:rPr>
          <w:rFonts w:cs="Arial"/>
          <w:color w:val="000000"/>
          <w:sz w:val="23"/>
          <w:szCs w:val="23"/>
        </w:rPr>
      </w:pPr>
      <w:r w:rsidRPr="003F5363">
        <w:rPr>
          <w:rFonts w:cs="Arial"/>
          <w:color w:val="000000"/>
          <w:sz w:val="23"/>
          <w:szCs w:val="23"/>
        </w:rPr>
        <w:t xml:space="preserve">We have a Designated Safeguarding Lead and </w:t>
      </w:r>
      <w:r w:rsidR="00AC09C7">
        <w:rPr>
          <w:rFonts w:cs="Arial"/>
          <w:color w:val="000000"/>
          <w:sz w:val="23"/>
          <w:szCs w:val="23"/>
        </w:rPr>
        <w:t>four</w:t>
      </w:r>
      <w:r w:rsidRPr="003F5363">
        <w:rPr>
          <w:rFonts w:cs="Arial"/>
          <w:color w:val="000000"/>
          <w:sz w:val="23"/>
          <w:szCs w:val="23"/>
        </w:rPr>
        <w:t xml:space="preserve"> Deputy Designated Safeguarding Lead</w:t>
      </w:r>
      <w:r w:rsidR="00AC09C7">
        <w:rPr>
          <w:rFonts w:cs="Arial"/>
          <w:color w:val="000000"/>
          <w:sz w:val="23"/>
          <w:szCs w:val="23"/>
        </w:rPr>
        <w:t>s</w:t>
      </w:r>
      <w:r w:rsidRPr="003F5363">
        <w:rPr>
          <w:rFonts w:cs="Arial"/>
          <w:color w:val="000000"/>
          <w:sz w:val="23"/>
          <w:szCs w:val="23"/>
        </w:rPr>
        <w:t xml:space="preserve"> for child protection and safeguarding, who have undertaken DSL training delivered by Safeguarding in Education, Leicester City Council; of which their training will be refreshed every two years.</w:t>
      </w:r>
    </w:p>
    <w:p w14:paraId="4A4530C9" w14:textId="77777777" w:rsidR="00704DE4" w:rsidRPr="003F5363" w:rsidRDefault="00704DE4" w:rsidP="006E25BF">
      <w:pPr>
        <w:pStyle w:val="ListParagraph"/>
        <w:numPr>
          <w:ilvl w:val="0"/>
          <w:numId w:val="5"/>
        </w:numPr>
        <w:spacing w:after="0"/>
        <w:ind w:right="-613"/>
        <w:rPr>
          <w:sz w:val="23"/>
          <w:szCs w:val="23"/>
        </w:rPr>
      </w:pPr>
      <w:r w:rsidRPr="003F5363">
        <w:rPr>
          <w:sz w:val="23"/>
          <w:szCs w:val="23"/>
        </w:rPr>
        <w:t xml:space="preserve">All members of staff are provided with opportunities </w:t>
      </w:r>
      <w:r w:rsidR="00C86F24" w:rsidRPr="00F75A42">
        <w:rPr>
          <w:b/>
          <w:sz w:val="23"/>
          <w:szCs w:val="23"/>
        </w:rPr>
        <w:t>annually</w:t>
      </w:r>
      <w:r w:rsidR="00C86F24">
        <w:rPr>
          <w:sz w:val="23"/>
          <w:szCs w:val="23"/>
        </w:rPr>
        <w:t xml:space="preserve"> </w:t>
      </w:r>
      <w:r w:rsidRPr="003F5363">
        <w:rPr>
          <w:sz w:val="23"/>
          <w:szCs w:val="23"/>
        </w:rPr>
        <w:t xml:space="preserve">to receive </w:t>
      </w:r>
      <w:r w:rsidR="00F75A42">
        <w:rPr>
          <w:sz w:val="23"/>
          <w:szCs w:val="23"/>
        </w:rPr>
        <w:t xml:space="preserve">Safeguarding Training </w:t>
      </w:r>
      <w:r w:rsidRPr="003F5363">
        <w:rPr>
          <w:sz w:val="23"/>
          <w:szCs w:val="23"/>
        </w:rPr>
        <w:t>by the Safeguarding in Education</w:t>
      </w:r>
      <w:r w:rsidR="004A2E86" w:rsidRPr="003F5363">
        <w:rPr>
          <w:sz w:val="23"/>
          <w:szCs w:val="23"/>
        </w:rPr>
        <w:t xml:space="preserve"> team</w:t>
      </w:r>
      <w:r w:rsidRPr="003F5363">
        <w:rPr>
          <w:sz w:val="23"/>
          <w:szCs w:val="23"/>
        </w:rPr>
        <w:t xml:space="preserve"> in order to develop their understanding of </w:t>
      </w:r>
      <w:r w:rsidR="00F75A42">
        <w:rPr>
          <w:sz w:val="23"/>
          <w:szCs w:val="23"/>
        </w:rPr>
        <w:t xml:space="preserve">safeguarding and </w:t>
      </w:r>
      <w:r w:rsidRPr="003F5363">
        <w:rPr>
          <w:sz w:val="23"/>
          <w:szCs w:val="23"/>
        </w:rPr>
        <w:t>child protection in particular the signs and indicators of abuse.</w:t>
      </w:r>
    </w:p>
    <w:p w14:paraId="5B6D6AF5" w14:textId="77777777" w:rsidR="00704DE4" w:rsidRPr="003F5363" w:rsidRDefault="00704DE4" w:rsidP="006E25BF">
      <w:pPr>
        <w:pStyle w:val="ListParagraph"/>
        <w:numPr>
          <w:ilvl w:val="0"/>
          <w:numId w:val="5"/>
        </w:numPr>
        <w:autoSpaceDE w:val="0"/>
        <w:autoSpaceDN w:val="0"/>
        <w:adjustRightInd w:val="0"/>
        <w:spacing w:after="0" w:line="240" w:lineRule="auto"/>
        <w:ind w:right="-613"/>
        <w:rPr>
          <w:sz w:val="23"/>
          <w:szCs w:val="23"/>
        </w:rPr>
      </w:pPr>
      <w:r w:rsidRPr="003F5363">
        <w:rPr>
          <w:sz w:val="23"/>
          <w:szCs w:val="23"/>
        </w:rPr>
        <w:t xml:space="preserve">All members of staff, volunteers, and governors know how to respond to a pupil who discloses abuse, and the procedure to be followed in appropriately sharing a concern of possible abuse or a disclosure of abuse. </w:t>
      </w:r>
    </w:p>
    <w:p w14:paraId="0FAD0DFA" w14:textId="77777777" w:rsidR="00704DE4" w:rsidRPr="003F5363" w:rsidRDefault="00704DE4" w:rsidP="006E25BF">
      <w:pPr>
        <w:pStyle w:val="ListParagraph"/>
        <w:numPr>
          <w:ilvl w:val="0"/>
          <w:numId w:val="5"/>
        </w:numPr>
        <w:spacing w:after="0"/>
        <w:ind w:right="-613"/>
        <w:rPr>
          <w:sz w:val="23"/>
          <w:szCs w:val="23"/>
        </w:rPr>
      </w:pPr>
      <w:r w:rsidRPr="003F5363">
        <w:rPr>
          <w:sz w:val="23"/>
          <w:szCs w:val="23"/>
        </w:rPr>
        <w:t>All parents/carers are made aware of the school’s responsibilities in regard to child protection procedures through publication of the school’s Safeguarding and Child Protection Policy, and reference to it in our prospectus/brochure and home school agreement.</w:t>
      </w:r>
    </w:p>
    <w:p w14:paraId="7CFDE28B" w14:textId="77777777" w:rsidR="00704DE4" w:rsidRPr="003F5363" w:rsidRDefault="00704DE4" w:rsidP="006E25BF">
      <w:pPr>
        <w:pStyle w:val="ListParagraph"/>
        <w:numPr>
          <w:ilvl w:val="0"/>
          <w:numId w:val="5"/>
        </w:numPr>
        <w:autoSpaceDE w:val="0"/>
        <w:autoSpaceDN w:val="0"/>
        <w:adjustRightInd w:val="0"/>
        <w:spacing w:after="0" w:line="240" w:lineRule="auto"/>
        <w:ind w:right="-613"/>
        <w:rPr>
          <w:sz w:val="23"/>
          <w:szCs w:val="23"/>
        </w:rPr>
      </w:pPr>
      <w:r w:rsidRPr="003F5363">
        <w:rPr>
          <w:sz w:val="23"/>
          <w:szCs w:val="23"/>
        </w:rPr>
        <w:t xml:space="preserve">Our lettings policy will seek to ensure the suitability of adults working with children on school sites at any time. </w:t>
      </w:r>
    </w:p>
    <w:p w14:paraId="32E8ED93" w14:textId="77777777" w:rsidR="00704DE4" w:rsidRDefault="00704DE4" w:rsidP="00D50BB7">
      <w:pPr>
        <w:pStyle w:val="ListParagraph"/>
        <w:numPr>
          <w:ilvl w:val="0"/>
          <w:numId w:val="5"/>
        </w:numPr>
        <w:autoSpaceDE w:val="0"/>
        <w:autoSpaceDN w:val="0"/>
        <w:adjustRightInd w:val="0"/>
        <w:spacing w:after="0" w:line="240" w:lineRule="auto"/>
        <w:ind w:right="-755"/>
        <w:rPr>
          <w:sz w:val="23"/>
          <w:szCs w:val="23"/>
        </w:rPr>
      </w:pPr>
      <w:r w:rsidRPr="003F5363">
        <w:rPr>
          <w:sz w:val="23"/>
          <w:szCs w:val="23"/>
        </w:rPr>
        <w:t xml:space="preserve">Community users organising activities for children are aware of and understand the need for compliance with the school’s child protection guidelines and procedures. </w:t>
      </w:r>
    </w:p>
    <w:p w14:paraId="2CEEFCA4" w14:textId="0B73810C" w:rsidR="000E3BBC" w:rsidRPr="001C0E03" w:rsidRDefault="00AC09C7" w:rsidP="00D50BB7">
      <w:pPr>
        <w:pStyle w:val="ListParagraph"/>
        <w:numPr>
          <w:ilvl w:val="0"/>
          <w:numId w:val="5"/>
        </w:numPr>
        <w:autoSpaceDE w:val="0"/>
        <w:autoSpaceDN w:val="0"/>
        <w:adjustRightInd w:val="0"/>
        <w:spacing w:after="0" w:line="240" w:lineRule="auto"/>
        <w:ind w:right="-755"/>
        <w:rPr>
          <w:color w:val="000000" w:themeColor="text1"/>
          <w:sz w:val="23"/>
          <w:szCs w:val="23"/>
        </w:rPr>
      </w:pPr>
      <w:r w:rsidRPr="00AC09C7">
        <w:rPr>
          <w:color w:val="000000" w:themeColor="text1"/>
        </w:rPr>
        <w:t>Green Lane Infant School</w:t>
      </w:r>
      <w:r w:rsidR="000E3BBC" w:rsidRPr="00AC09C7">
        <w:rPr>
          <w:color w:val="000000" w:themeColor="text1"/>
        </w:rPr>
        <w:t xml:space="preserve"> </w:t>
      </w:r>
      <w:r w:rsidR="000E3BBC" w:rsidRPr="00AC09C7">
        <w:rPr>
          <w:sz w:val="23"/>
          <w:szCs w:val="23"/>
        </w:rPr>
        <w:t>is</w:t>
      </w:r>
      <w:r w:rsidR="000E3BBC" w:rsidRPr="006251F7">
        <w:rPr>
          <w:sz w:val="23"/>
          <w:szCs w:val="23"/>
        </w:rPr>
        <w:t xml:space="preserve"> committed to safer recruitment as outlined in Keeping Children Safe </w:t>
      </w:r>
      <w:proofErr w:type="gramStart"/>
      <w:r w:rsidR="000E3BBC" w:rsidRPr="006251F7">
        <w:rPr>
          <w:sz w:val="23"/>
          <w:szCs w:val="23"/>
        </w:rPr>
        <w:t>In</w:t>
      </w:r>
      <w:proofErr w:type="gramEnd"/>
      <w:r w:rsidR="000E3BBC" w:rsidRPr="006251F7">
        <w:rPr>
          <w:sz w:val="23"/>
          <w:szCs w:val="23"/>
        </w:rPr>
        <w:t xml:space="preserve"> Education 20</w:t>
      </w:r>
      <w:r w:rsidR="00E748AB" w:rsidRPr="006251F7">
        <w:rPr>
          <w:sz w:val="23"/>
          <w:szCs w:val="23"/>
        </w:rPr>
        <w:t>2</w:t>
      </w:r>
      <w:r w:rsidR="0093238C">
        <w:rPr>
          <w:sz w:val="23"/>
          <w:szCs w:val="23"/>
        </w:rPr>
        <w:t>3</w:t>
      </w:r>
      <w:r w:rsidR="000E3BBC" w:rsidRPr="006251F7">
        <w:rPr>
          <w:sz w:val="23"/>
          <w:szCs w:val="23"/>
        </w:rPr>
        <w:t>. The school will ensure all appropriate checks are carried out for all staff and volunteers</w:t>
      </w:r>
      <w:r w:rsidR="00B959A1">
        <w:rPr>
          <w:sz w:val="23"/>
          <w:szCs w:val="23"/>
        </w:rPr>
        <w:t xml:space="preserve"> including online searches as part of due diligence</w:t>
      </w:r>
      <w:r w:rsidR="000E3BBC" w:rsidRPr="006251F7">
        <w:rPr>
          <w:sz w:val="23"/>
          <w:szCs w:val="23"/>
        </w:rPr>
        <w:t>. Appropriate checks will be</w:t>
      </w:r>
      <w:r w:rsidR="000E3BBC" w:rsidRPr="001C0E03">
        <w:rPr>
          <w:color w:val="000000" w:themeColor="text1"/>
        </w:rPr>
        <w:t xml:space="preserve"> </w:t>
      </w:r>
      <w:r w:rsidR="000E3BBC" w:rsidRPr="006251F7">
        <w:rPr>
          <w:sz w:val="23"/>
          <w:szCs w:val="23"/>
        </w:rPr>
        <w:t xml:space="preserve">recorded on the Single Central Record which will be audited termly </w:t>
      </w:r>
      <w:r w:rsidR="000E3BBC" w:rsidRPr="00AC09C7">
        <w:rPr>
          <w:sz w:val="23"/>
          <w:szCs w:val="23"/>
        </w:rPr>
        <w:t>by</w:t>
      </w:r>
      <w:r w:rsidR="000E3BBC" w:rsidRPr="00AC09C7">
        <w:rPr>
          <w:color w:val="000000" w:themeColor="text1"/>
        </w:rPr>
        <w:t xml:space="preserve"> </w:t>
      </w:r>
      <w:r w:rsidRPr="00AC09C7">
        <w:rPr>
          <w:color w:val="000000" w:themeColor="text1"/>
        </w:rPr>
        <w:t>the</w:t>
      </w:r>
      <w:r>
        <w:rPr>
          <w:color w:val="000000" w:themeColor="text1"/>
        </w:rPr>
        <w:t xml:space="preserve"> school</w:t>
      </w:r>
      <w:r w:rsidRPr="00AC09C7">
        <w:rPr>
          <w:color w:val="000000" w:themeColor="text1"/>
        </w:rPr>
        <w:t xml:space="preserve"> </w:t>
      </w:r>
      <w:r>
        <w:rPr>
          <w:color w:val="000000" w:themeColor="text1"/>
        </w:rPr>
        <w:t>B</w:t>
      </w:r>
      <w:r w:rsidRPr="00AC09C7">
        <w:rPr>
          <w:color w:val="000000" w:themeColor="text1"/>
        </w:rPr>
        <w:t xml:space="preserve">usiness Manager- </w:t>
      </w:r>
      <w:r w:rsidR="00D66D75">
        <w:rPr>
          <w:color w:val="000000" w:themeColor="text1"/>
        </w:rPr>
        <w:t>Heather Johns</w:t>
      </w:r>
      <w:r w:rsidRPr="00AC09C7">
        <w:rPr>
          <w:color w:val="000000" w:themeColor="text1"/>
        </w:rPr>
        <w:t>.</w:t>
      </w:r>
      <w:r w:rsidR="000E3BBC" w:rsidRPr="001C0E03">
        <w:rPr>
          <w:color w:val="000000" w:themeColor="text1"/>
        </w:rPr>
        <w:t xml:space="preserve"> </w:t>
      </w:r>
      <w:r w:rsidR="000E3BBC" w:rsidRPr="006251F7">
        <w:rPr>
          <w:sz w:val="23"/>
          <w:szCs w:val="23"/>
        </w:rPr>
        <w:t>The school will ensure at least one person who is safer recruitment trained will be part of the recruitment process. All volunteers will undergo a risk assessment. See also the Safer Recruitment policy</w:t>
      </w:r>
      <w:r w:rsidR="00B959A1">
        <w:rPr>
          <w:sz w:val="23"/>
          <w:szCs w:val="23"/>
        </w:rPr>
        <w:t xml:space="preserve"> &amp; guidance.</w:t>
      </w:r>
    </w:p>
    <w:p w14:paraId="675EEA0E" w14:textId="3ADD7C2B" w:rsidR="000E3BBC" w:rsidRPr="001C0E03" w:rsidRDefault="000E3BBC" w:rsidP="00D50BB7">
      <w:pPr>
        <w:pStyle w:val="ListParagraph"/>
        <w:numPr>
          <w:ilvl w:val="0"/>
          <w:numId w:val="5"/>
        </w:numPr>
        <w:autoSpaceDE w:val="0"/>
        <w:autoSpaceDN w:val="0"/>
        <w:adjustRightInd w:val="0"/>
        <w:spacing w:after="0" w:line="240" w:lineRule="auto"/>
        <w:ind w:right="-755"/>
        <w:rPr>
          <w:color w:val="000000" w:themeColor="text1"/>
          <w:sz w:val="23"/>
          <w:szCs w:val="23"/>
        </w:rPr>
      </w:pPr>
      <w:r w:rsidRPr="001C0E03">
        <w:rPr>
          <w:color w:val="000000" w:themeColor="text1"/>
          <w:sz w:val="23"/>
          <w:szCs w:val="23"/>
        </w:rPr>
        <w:t xml:space="preserve">All governors / proprietors / </w:t>
      </w:r>
      <w:r w:rsidRPr="00693D12">
        <w:rPr>
          <w:color w:val="000000" w:themeColor="text1"/>
          <w:sz w:val="23"/>
          <w:szCs w:val="23"/>
        </w:rPr>
        <w:t xml:space="preserve">trustees will undergo a DBS check and a S128 </w:t>
      </w:r>
      <w:r w:rsidR="005818EC" w:rsidRPr="00693D12">
        <w:rPr>
          <w:color w:val="000000" w:themeColor="text1"/>
          <w:sz w:val="23"/>
          <w:szCs w:val="23"/>
        </w:rPr>
        <w:t>/</w:t>
      </w:r>
      <w:r w:rsidR="005818EC">
        <w:rPr>
          <w:color w:val="000000" w:themeColor="text1"/>
          <w:sz w:val="23"/>
          <w:szCs w:val="23"/>
        </w:rPr>
        <w:t xml:space="preserve"> Section 128 direction</w:t>
      </w:r>
      <w:r w:rsidR="00693D12">
        <w:rPr>
          <w:color w:val="000000" w:themeColor="text1"/>
          <w:sz w:val="23"/>
          <w:szCs w:val="23"/>
        </w:rPr>
        <w:t xml:space="preserve"> </w:t>
      </w:r>
      <w:r w:rsidRPr="001C0E03">
        <w:rPr>
          <w:color w:val="000000" w:themeColor="text1"/>
          <w:sz w:val="23"/>
          <w:szCs w:val="23"/>
        </w:rPr>
        <w:t>check as outlined in Keeping children safe in education 20</w:t>
      </w:r>
      <w:r w:rsidR="00E748AB">
        <w:rPr>
          <w:color w:val="000000" w:themeColor="text1"/>
          <w:sz w:val="23"/>
          <w:szCs w:val="23"/>
        </w:rPr>
        <w:t>2</w:t>
      </w:r>
      <w:r w:rsidR="0093238C">
        <w:rPr>
          <w:color w:val="000000" w:themeColor="text1"/>
          <w:sz w:val="23"/>
          <w:szCs w:val="23"/>
        </w:rPr>
        <w:t>3</w:t>
      </w:r>
    </w:p>
    <w:p w14:paraId="3F460A0E" w14:textId="325D6ED2" w:rsidR="00DD703F" w:rsidRPr="001C0E03" w:rsidRDefault="00DD703F" w:rsidP="00D50BB7">
      <w:pPr>
        <w:pStyle w:val="ListParagraph"/>
        <w:numPr>
          <w:ilvl w:val="0"/>
          <w:numId w:val="5"/>
        </w:numPr>
        <w:spacing w:after="0"/>
        <w:ind w:right="-755"/>
        <w:rPr>
          <w:color w:val="000000" w:themeColor="text1"/>
          <w:sz w:val="23"/>
          <w:szCs w:val="23"/>
        </w:rPr>
      </w:pPr>
      <w:r w:rsidRPr="003F5363">
        <w:rPr>
          <w:sz w:val="23"/>
          <w:szCs w:val="23"/>
        </w:rPr>
        <w:t>The name of any member of staff considered not suitable to work with children will be notified to either the Disclosure and Barring Service or the relevant Government Department/Agency (where appropriate), depending on the nature of the concern, with the advice and support of the Local Autho</w:t>
      </w:r>
      <w:r w:rsidR="00F75A42">
        <w:rPr>
          <w:sz w:val="23"/>
          <w:szCs w:val="23"/>
        </w:rPr>
        <w:t>rity Designated Officer (LADO), and that a member of our SLT has attended LADO training (Managing allegations against staff members)</w:t>
      </w:r>
      <w:r w:rsidR="00D50BB7">
        <w:rPr>
          <w:sz w:val="23"/>
          <w:szCs w:val="23"/>
        </w:rPr>
        <w:t xml:space="preserve"> and understand</w:t>
      </w:r>
      <w:r w:rsidR="00131012">
        <w:rPr>
          <w:sz w:val="23"/>
          <w:szCs w:val="23"/>
        </w:rPr>
        <w:t>s</w:t>
      </w:r>
      <w:r w:rsidR="00D50BB7">
        <w:rPr>
          <w:sz w:val="23"/>
          <w:szCs w:val="23"/>
        </w:rPr>
        <w:t xml:space="preserve"> the harms threshold/low level concerns </w:t>
      </w:r>
      <w:r w:rsidR="00131012">
        <w:rPr>
          <w:sz w:val="23"/>
          <w:szCs w:val="23"/>
        </w:rPr>
        <w:t xml:space="preserve">thresholds </w:t>
      </w:r>
      <w:r w:rsidR="00D50BB7">
        <w:rPr>
          <w:sz w:val="23"/>
          <w:szCs w:val="23"/>
        </w:rPr>
        <w:t>as set out in KCSIE 202</w:t>
      </w:r>
      <w:r w:rsidR="00F626F5">
        <w:rPr>
          <w:sz w:val="23"/>
          <w:szCs w:val="23"/>
        </w:rPr>
        <w:t>3</w:t>
      </w:r>
    </w:p>
    <w:p w14:paraId="7CFC954C" w14:textId="77777777" w:rsidR="00DD703F" w:rsidRPr="001C0E03" w:rsidRDefault="00DD703F" w:rsidP="00D50BB7">
      <w:pPr>
        <w:pStyle w:val="ListParagraph"/>
        <w:numPr>
          <w:ilvl w:val="0"/>
          <w:numId w:val="5"/>
        </w:numPr>
        <w:spacing w:after="0"/>
        <w:ind w:right="-755"/>
        <w:rPr>
          <w:color w:val="000000" w:themeColor="text1"/>
          <w:sz w:val="23"/>
          <w:szCs w:val="23"/>
        </w:rPr>
      </w:pPr>
      <w:r w:rsidRPr="001C0E03">
        <w:rPr>
          <w:color w:val="000000" w:themeColor="text1"/>
          <w:sz w:val="23"/>
          <w:szCs w:val="23"/>
        </w:rPr>
        <w:t>Our procedures will be</w:t>
      </w:r>
      <w:r w:rsidR="00F75A42" w:rsidRPr="001C0E03">
        <w:rPr>
          <w:color w:val="000000" w:themeColor="text1"/>
          <w:sz w:val="23"/>
          <w:szCs w:val="23"/>
        </w:rPr>
        <w:t xml:space="preserve"> annually reviewed and up-dated and ratified by the Governing Body</w:t>
      </w:r>
      <w:r w:rsidR="000E3BBC" w:rsidRPr="001C0E03">
        <w:rPr>
          <w:color w:val="000000" w:themeColor="text1"/>
          <w:sz w:val="23"/>
          <w:szCs w:val="23"/>
        </w:rPr>
        <w:t xml:space="preserve"> / Proprietors / Trustees</w:t>
      </w:r>
      <w:r w:rsidR="00F75A42" w:rsidRPr="001C0E03">
        <w:rPr>
          <w:color w:val="000000" w:themeColor="text1"/>
          <w:sz w:val="23"/>
          <w:szCs w:val="23"/>
        </w:rPr>
        <w:t>.</w:t>
      </w:r>
    </w:p>
    <w:p w14:paraId="00F87921" w14:textId="77777777" w:rsidR="00DD703F" w:rsidRPr="003F5363" w:rsidRDefault="00DD703F" w:rsidP="006E25BF">
      <w:pPr>
        <w:pStyle w:val="ListParagraph"/>
        <w:numPr>
          <w:ilvl w:val="0"/>
          <w:numId w:val="5"/>
        </w:numPr>
        <w:spacing w:after="0"/>
        <w:ind w:right="-755"/>
        <w:rPr>
          <w:sz w:val="23"/>
          <w:szCs w:val="23"/>
        </w:rPr>
      </w:pPr>
      <w:r w:rsidRPr="003F5363">
        <w:rPr>
          <w:sz w:val="23"/>
          <w:szCs w:val="23"/>
        </w:rPr>
        <w:t>The name of the Designated Safeguarding Lead</w:t>
      </w:r>
      <w:r w:rsidR="00D57ACA" w:rsidRPr="003F5363">
        <w:rPr>
          <w:sz w:val="23"/>
          <w:szCs w:val="23"/>
        </w:rPr>
        <w:t xml:space="preserve"> and </w:t>
      </w:r>
      <w:r w:rsidRPr="003F5363">
        <w:rPr>
          <w:sz w:val="23"/>
          <w:szCs w:val="23"/>
        </w:rPr>
        <w:t>Deputy Designated Safeguarding Lead will be clearly shown in the school, with a statement explaining the school’s role in referring and monitoring cases of suspected abuse.</w:t>
      </w:r>
      <w:r w:rsidR="00B72E78">
        <w:rPr>
          <w:sz w:val="23"/>
          <w:szCs w:val="23"/>
        </w:rPr>
        <w:t xml:space="preserve"> (Reception, Staff room, Website etc.).</w:t>
      </w:r>
    </w:p>
    <w:p w14:paraId="574B857C" w14:textId="2C75A6E0" w:rsidR="00DD703F" w:rsidRPr="00DB755D" w:rsidRDefault="00DD703F" w:rsidP="006E25BF">
      <w:pPr>
        <w:pStyle w:val="ListParagraph"/>
        <w:numPr>
          <w:ilvl w:val="0"/>
          <w:numId w:val="5"/>
        </w:numPr>
        <w:autoSpaceDE w:val="0"/>
        <w:autoSpaceDN w:val="0"/>
        <w:adjustRightInd w:val="0"/>
        <w:spacing w:after="0" w:line="240" w:lineRule="auto"/>
        <w:ind w:right="-755"/>
        <w:rPr>
          <w:sz w:val="23"/>
          <w:szCs w:val="23"/>
        </w:rPr>
      </w:pPr>
      <w:r w:rsidRPr="00DB755D">
        <w:rPr>
          <w:sz w:val="23"/>
          <w:szCs w:val="23"/>
        </w:rPr>
        <w:t>All adults, (including supply teachers, non-teaching staff and volunteers), new to our school will be given or directed to a copy of</w:t>
      </w:r>
      <w:r w:rsidR="001621CF">
        <w:rPr>
          <w:sz w:val="23"/>
          <w:szCs w:val="23"/>
        </w:rPr>
        <w:t>;</w:t>
      </w:r>
      <w:r w:rsidRPr="00DB755D">
        <w:rPr>
          <w:sz w:val="23"/>
          <w:szCs w:val="23"/>
        </w:rPr>
        <w:t xml:space="preserve"> </w:t>
      </w:r>
      <w:r w:rsidR="00B72E78">
        <w:rPr>
          <w:sz w:val="23"/>
          <w:szCs w:val="23"/>
        </w:rPr>
        <w:t xml:space="preserve">our Safeguarding and Child Protection Policy, </w:t>
      </w:r>
      <w:r w:rsidRPr="00DB755D">
        <w:rPr>
          <w:sz w:val="23"/>
          <w:szCs w:val="23"/>
        </w:rPr>
        <w:t>Staff Code of Conduct,</w:t>
      </w:r>
      <w:r w:rsidR="00D568FD">
        <w:rPr>
          <w:sz w:val="23"/>
          <w:szCs w:val="23"/>
        </w:rPr>
        <w:t xml:space="preserve"> the school’s behaviour policy, the school’s child </w:t>
      </w:r>
      <w:r w:rsidR="00F626F5">
        <w:rPr>
          <w:sz w:val="23"/>
          <w:szCs w:val="23"/>
        </w:rPr>
        <w:t xml:space="preserve">absent and </w:t>
      </w:r>
      <w:r w:rsidR="00D568FD">
        <w:rPr>
          <w:sz w:val="23"/>
          <w:szCs w:val="23"/>
        </w:rPr>
        <w:t>missing protocols,</w:t>
      </w:r>
      <w:r w:rsidRPr="00DB755D">
        <w:rPr>
          <w:sz w:val="23"/>
          <w:szCs w:val="23"/>
        </w:rPr>
        <w:t xml:space="preserve"> the booklet </w:t>
      </w:r>
      <w:r w:rsidR="008C5B91" w:rsidRPr="00DB755D">
        <w:rPr>
          <w:sz w:val="23"/>
          <w:szCs w:val="23"/>
        </w:rPr>
        <w:t>‘</w:t>
      </w:r>
      <w:r w:rsidRPr="00DB755D">
        <w:rPr>
          <w:sz w:val="23"/>
          <w:szCs w:val="23"/>
        </w:rPr>
        <w:t>What To Do if You’re Worried A Child is Being Abused</w:t>
      </w:r>
      <w:r w:rsidR="008C5B91" w:rsidRPr="00DB755D">
        <w:rPr>
          <w:sz w:val="23"/>
          <w:szCs w:val="23"/>
        </w:rPr>
        <w:t>’</w:t>
      </w:r>
      <w:r w:rsidRPr="003F5363">
        <w:rPr>
          <w:rStyle w:val="FootnoteReference"/>
          <w:rFonts w:cs="Arial"/>
          <w:bCs/>
          <w:color w:val="000000"/>
          <w:sz w:val="23"/>
          <w:szCs w:val="23"/>
        </w:rPr>
        <w:footnoteReference w:id="2"/>
      </w:r>
      <w:r w:rsidRPr="00DB755D">
        <w:rPr>
          <w:sz w:val="23"/>
          <w:szCs w:val="23"/>
        </w:rPr>
        <w:t>, Keeping Children Safe in Education</w:t>
      </w:r>
      <w:r w:rsidR="00671C5C">
        <w:rPr>
          <w:sz w:val="23"/>
          <w:szCs w:val="23"/>
        </w:rPr>
        <w:t xml:space="preserve"> 20</w:t>
      </w:r>
      <w:r w:rsidR="00E748AB">
        <w:rPr>
          <w:sz w:val="23"/>
          <w:szCs w:val="23"/>
        </w:rPr>
        <w:t>2</w:t>
      </w:r>
      <w:r w:rsidR="00F626F5">
        <w:rPr>
          <w:sz w:val="23"/>
          <w:szCs w:val="23"/>
        </w:rPr>
        <w:t>3</w:t>
      </w:r>
      <w:r w:rsidRPr="00DB755D">
        <w:rPr>
          <w:sz w:val="23"/>
          <w:szCs w:val="23"/>
        </w:rPr>
        <w:t xml:space="preserve"> Part 1</w:t>
      </w:r>
      <w:r w:rsidR="00F626F5">
        <w:rPr>
          <w:sz w:val="23"/>
          <w:szCs w:val="23"/>
        </w:rPr>
        <w:t>, 5</w:t>
      </w:r>
      <w:r w:rsidR="001621CF">
        <w:rPr>
          <w:sz w:val="23"/>
          <w:szCs w:val="23"/>
        </w:rPr>
        <w:t xml:space="preserve"> and Annex </w:t>
      </w:r>
      <w:r w:rsidR="00F626F5">
        <w:rPr>
          <w:sz w:val="23"/>
          <w:szCs w:val="23"/>
        </w:rPr>
        <w:t xml:space="preserve">B and </w:t>
      </w:r>
      <w:r w:rsidR="006251F7">
        <w:rPr>
          <w:sz w:val="23"/>
          <w:szCs w:val="23"/>
        </w:rPr>
        <w:t>C</w:t>
      </w:r>
      <w:r w:rsidRPr="003F5363">
        <w:rPr>
          <w:rStyle w:val="FootnoteReference"/>
          <w:rFonts w:cs="Arial"/>
          <w:bCs/>
          <w:color w:val="000000"/>
          <w:sz w:val="23"/>
          <w:szCs w:val="23"/>
        </w:rPr>
        <w:footnoteReference w:id="3"/>
      </w:r>
      <w:r w:rsidRPr="00DB755D">
        <w:rPr>
          <w:sz w:val="23"/>
          <w:szCs w:val="23"/>
        </w:rPr>
        <w:t>,</w:t>
      </w:r>
      <w:r w:rsidR="00F626F5">
        <w:rPr>
          <w:sz w:val="23"/>
          <w:szCs w:val="23"/>
        </w:rPr>
        <w:t xml:space="preserve"> online safety policy, low level concerns policy</w:t>
      </w:r>
      <w:r w:rsidRPr="00DB755D">
        <w:rPr>
          <w:sz w:val="23"/>
          <w:szCs w:val="23"/>
        </w:rPr>
        <w:t xml:space="preserve"> and the name and contact details of the Designated Safeguarding Lead </w:t>
      </w:r>
      <w:r w:rsidR="00F626F5">
        <w:rPr>
          <w:sz w:val="23"/>
          <w:szCs w:val="23"/>
        </w:rPr>
        <w:t xml:space="preserve">and deputies </w:t>
      </w:r>
      <w:r w:rsidRPr="00DB755D">
        <w:rPr>
          <w:sz w:val="23"/>
          <w:szCs w:val="23"/>
        </w:rPr>
        <w:t>will be explained as part of their induction into the school. In addition</w:t>
      </w:r>
      <w:r w:rsidR="00385BE6" w:rsidRPr="00DB755D">
        <w:rPr>
          <w:sz w:val="23"/>
          <w:szCs w:val="23"/>
        </w:rPr>
        <w:t xml:space="preserve"> to this</w:t>
      </w:r>
      <w:r w:rsidR="008C5B91" w:rsidRPr="00DB755D">
        <w:rPr>
          <w:sz w:val="23"/>
          <w:szCs w:val="23"/>
        </w:rPr>
        <w:t>,</w:t>
      </w:r>
      <w:r w:rsidRPr="00DB755D">
        <w:rPr>
          <w:sz w:val="23"/>
          <w:szCs w:val="23"/>
        </w:rPr>
        <w:t xml:space="preserve"> all such staff and volunteers will be made aware of the </w:t>
      </w:r>
      <w:r w:rsidR="00DB755D">
        <w:rPr>
          <w:sz w:val="23"/>
          <w:szCs w:val="23"/>
        </w:rPr>
        <w:t>‘</w:t>
      </w:r>
      <w:r w:rsidR="00385BE6" w:rsidRPr="00DB755D">
        <w:rPr>
          <w:rFonts w:cs="Arial"/>
          <w:bCs/>
          <w:color w:val="000000"/>
          <w:sz w:val="23"/>
          <w:szCs w:val="23"/>
        </w:rPr>
        <w:t xml:space="preserve">Guidance for safer working </w:t>
      </w:r>
      <w:r w:rsidR="00385BE6" w:rsidRPr="00DB755D">
        <w:rPr>
          <w:rFonts w:cs="Arial"/>
          <w:bCs/>
          <w:color w:val="000000"/>
          <w:sz w:val="23"/>
          <w:szCs w:val="23"/>
        </w:rPr>
        <w:lastRenderedPageBreak/>
        <w:t>practice for those working with children and young people in education settings, 20</w:t>
      </w:r>
      <w:r w:rsidR="006251F7">
        <w:rPr>
          <w:rFonts w:cs="Arial"/>
          <w:bCs/>
          <w:color w:val="000000"/>
          <w:sz w:val="23"/>
          <w:szCs w:val="23"/>
        </w:rPr>
        <w:t>20</w:t>
      </w:r>
      <w:r w:rsidR="007D63ED">
        <w:rPr>
          <w:rFonts w:cs="Arial"/>
          <w:bCs/>
          <w:color w:val="000000"/>
          <w:sz w:val="23"/>
          <w:szCs w:val="23"/>
        </w:rPr>
        <w:t xml:space="preserve"> </w:t>
      </w:r>
      <w:r w:rsidR="00385BE6" w:rsidRPr="00DB755D">
        <w:rPr>
          <w:rFonts w:cs="Arial"/>
          <w:bCs/>
          <w:color w:val="000000"/>
          <w:sz w:val="23"/>
          <w:szCs w:val="23"/>
        </w:rPr>
        <w:t>(Safer Recruitment Consortium).</w:t>
      </w:r>
      <w:r w:rsidR="00385BE6" w:rsidRPr="003F5363">
        <w:rPr>
          <w:rStyle w:val="FootnoteReference"/>
          <w:rFonts w:cs="Arial"/>
          <w:bCs/>
          <w:color w:val="000000"/>
          <w:sz w:val="23"/>
          <w:szCs w:val="23"/>
        </w:rPr>
        <w:footnoteReference w:id="4"/>
      </w:r>
    </w:p>
    <w:p w14:paraId="074CBD1E" w14:textId="77777777" w:rsidR="00DD703F" w:rsidRPr="003F5363" w:rsidRDefault="00DD703F" w:rsidP="00CE2E0F">
      <w:pPr>
        <w:spacing w:after="0"/>
        <w:ind w:left="-567" w:right="-755"/>
        <w:rPr>
          <w:sz w:val="23"/>
          <w:szCs w:val="23"/>
        </w:rPr>
      </w:pPr>
    </w:p>
    <w:p w14:paraId="25FFE963" w14:textId="2E9BFC12" w:rsidR="00385BE6" w:rsidRDefault="00671B6B" w:rsidP="00CE2E0F">
      <w:pPr>
        <w:spacing w:after="0"/>
        <w:ind w:left="-567" w:right="-755"/>
        <w:rPr>
          <w:b/>
          <w:sz w:val="23"/>
          <w:szCs w:val="23"/>
        </w:rPr>
      </w:pPr>
      <w:r w:rsidRPr="003F5363">
        <w:rPr>
          <w:b/>
          <w:sz w:val="23"/>
          <w:szCs w:val="23"/>
        </w:rPr>
        <w:t>7</w:t>
      </w:r>
      <w:r w:rsidRPr="003F5363">
        <w:rPr>
          <w:b/>
          <w:sz w:val="23"/>
          <w:szCs w:val="23"/>
        </w:rPr>
        <w:tab/>
      </w:r>
      <w:r w:rsidR="00385BE6" w:rsidRPr="003F5363">
        <w:rPr>
          <w:b/>
          <w:sz w:val="23"/>
          <w:szCs w:val="23"/>
        </w:rPr>
        <w:t>Responsibilities</w:t>
      </w:r>
    </w:p>
    <w:p w14:paraId="3121FEE7" w14:textId="003CBEE3" w:rsidR="00DE0A14" w:rsidRPr="00DE0A14" w:rsidRDefault="00DE0A14" w:rsidP="00CE2E0F">
      <w:pPr>
        <w:spacing w:after="0"/>
        <w:ind w:left="-567" w:right="-755"/>
        <w:rPr>
          <w:sz w:val="23"/>
          <w:szCs w:val="23"/>
        </w:rPr>
      </w:pPr>
    </w:p>
    <w:p w14:paraId="317BF88F" w14:textId="01474422" w:rsidR="00DE0A14" w:rsidRPr="00DE0A14" w:rsidRDefault="00DE0A14" w:rsidP="00DE0A14">
      <w:pPr>
        <w:spacing w:after="0"/>
        <w:ind w:left="-567" w:right="-755"/>
        <w:rPr>
          <w:sz w:val="23"/>
          <w:szCs w:val="23"/>
        </w:rPr>
      </w:pPr>
      <w:r w:rsidRPr="003F5363">
        <w:rPr>
          <w:sz w:val="23"/>
          <w:szCs w:val="23"/>
        </w:rPr>
        <w:t>7.1</w:t>
      </w:r>
      <w:r w:rsidRPr="003F5363">
        <w:rPr>
          <w:sz w:val="23"/>
          <w:szCs w:val="23"/>
        </w:rPr>
        <w:tab/>
      </w:r>
      <w:r w:rsidRPr="00DE0A14">
        <w:rPr>
          <w:sz w:val="23"/>
          <w:szCs w:val="23"/>
        </w:rPr>
        <w:t>All of our staff are aware that children may not feel ready or know how to tell someone that they are being abused, exploited, or neglected, and/or they may not recognise their experiences as harmful. For example, children may feel embarrassed, humiliated, or being threatened. This could be due to their vulnerability, disability and/or sexual orientation or language barriers. This will not prevent our staff from having a professional curiosity and speaking to the DSL(s) if they have concerns about a child.  Our staff will also determine how best to build trusted relationships with children and young people which facilitate communication.</w:t>
      </w:r>
    </w:p>
    <w:p w14:paraId="65A94B5C" w14:textId="77777777" w:rsidR="00385BE6" w:rsidRPr="003F5363" w:rsidRDefault="00385BE6" w:rsidP="00DE0A14">
      <w:pPr>
        <w:spacing w:after="0"/>
        <w:ind w:right="-755"/>
        <w:rPr>
          <w:sz w:val="23"/>
          <w:szCs w:val="23"/>
        </w:rPr>
      </w:pPr>
    </w:p>
    <w:p w14:paraId="2ABD04CE" w14:textId="69325941" w:rsidR="00385BE6" w:rsidRPr="003F5363" w:rsidRDefault="00385BE6" w:rsidP="00CE2E0F">
      <w:pPr>
        <w:spacing w:after="0"/>
        <w:ind w:left="-567" w:right="-755"/>
        <w:rPr>
          <w:sz w:val="23"/>
          <w:szCs w:val="23"/>
        </w:rPr>
      </w:pPr>
      <w:r w:rsidRPr="003F5363">
        <w:rPr>
          <w:sz w:val="23"/>
          <w:szCs w:val="23"/>
        </w:rPr>
        <w:t xml:space="preserve">We understand that our responsibility to safeguard children requires that we all appropriately share any concerns as soon as a staff member or volunteer suspects/knows of a concern that we may have about children. The first point of contact is </w:t>
      </w:r>
      <w:r w:rsidR="000D218D" w:rsidRPr="003F5363">
        <w:rPr>
          <w:sz w:val="23"/>
          <w:szCs w:val="23"/>
        </w:rPr>
        <w:t xml:space="preserve">the DSL </w:t>
      </w:r>
      <w:r w:rsidRPr="003F5363">
        <w:rPr>
          <w:sz w:val="23"/>
          <w:szCs w:val="23"/>
        </w:rPr>
        <w:t>or other member</w:t>
      </w:r>
      <w:r w:rsidR="000D218D" w:rsidRPr="003F5363">
        <w:rPr>
          <w:sz w:val="23"/>
          <w:szCs w:val="23"/>
        </w:rPr>
        <w:t>s</w:t>
      </w:r>
      <w:r w:rsidRPr="003F5363">
        <w:rPr>
          <w:sz w:val="23"/>
          <w:szCs w:val="23"/>
        </w:rPr>
        <w:t xml:space="preserve"> of the Safeguarding Team (in their absence). The </w:t>
      </w:r>
      <w:r w:rsidR="000D218D" w:rsidRPr="003F5363">
        <w:rPr>
          <w:sz w:val="23"/>
          <w:szCs w:val="23"/>
        </w:rPr>
        <w:t xml:space="preserve">DSL </w:t>
      </w:r>
      <w:r w:rsidRPr="003F5363">
        <w:rPr>
          <w:sz w:val="23"/>
          <w:szCs w:val="23"/>
        </w:rPr>
        <w:t xml:space="preserve">will inform the Headteacher of </w:t>
      </w:r>
      <w:r w:rsidR="000D218D" w:rsidRPr="003F5363">
        <w:rPr>
          <w:sz w:val="23"/>
          <w:szCs w:val="23"/>
        </w:rPr>
        <w:t xml:space="preserve">any </w:t>
      </w:r>
      <w:r w:rsidRPr="003F5363">
        <w:rPr>
          <w:sz w:val="23"/>
          <w:szCs w:val="23"/>
        </w:rPr>
        <w:t>referral</w:t>
      </w:r>
      <w:r w:rsidR="000D218D" w:rsidRPr="003F5363">
        <w:rPr>
          <w:sz w:val="23"/>
          <w:szCs w:val="23"/>
        </w:rPr>
        <w:t>s to be made</w:t>
      </w:r>
      <w:r w:rsidRPr="003F5363">
        <w:rPr>
          <w:sz w:val="23"/>
          <w:szCs w:val="23"/>
        </w:rPr>
        <w:t xml:space="preserve">. </w:t>
      </w:r>
      <w:r w:rsidR="000D218D" w:rsidRPr="003F5363">
        <w:rPr>
          <w:sz w:val="23"/>
          <w:szCs w:val="23"/>
        </w:rPr>
        <w:t xml:space="preserve"> </w:t>
      </w:r>
      <w:r w:rsidRPr="003F5363">
        <w:rPr>
          <w:sz w:val="23"/>
          <w:szCs w:val="23"/>
        </w:rPr>
        <w:t>If</w:t>
      </w:r>
      <w:r w:rsidR="00D568FD">
        <w:rPr>
          <w:sz w:val="23"/>
          <w:szCs w:val="23"/>
        </w:rPr>
        <w:t xml:space="preserve"> the concerns </w:t>
      </w:r>
      <w:r w:rsidR="00887D91">
        <w:rPr>
          <w:color w:val="000000" w:themeColor="text1"/>
          <w:sz w:val="23"/>
          <w:szCs w:val="23"/>
        </w:rPr>
        <w:t>are</w:t>
      </w:r>
      <w:r w:rsidR="00D568FD" w:rsidRPr="001C0E03">
        <w:rPr>
          <w:color w:val="000000" w:themeColor="text1"/>
          <w:sz w:val="23"/>
          <w:szCs w:val="23"/>
        </w:rPr>
        <w:t xml:space="preserve"> in regards to the conduct o</w:t>
      </w:r>
      <w:r w:rsidR="00161FE6">
        <w:rPr>
          <w:color w:val="000000" w:themeColor="text1"/>
          <w:sz w:val="23"/>
          <w:szCs w:val="23"/>
        </w:rPr>
        <w:t>f</w:t>
      </w:r>
      <w:r w:rsidR="00D568FD" w:rsidRPr="001C0E03">
        <w:rPr>
          <w:color w:val="000000" w:themeColor="text1"/>
          <w:sz w:val="23"/>
          <w:szCs w:val="23"/>
        </w:rPr>
        <w:t xml:space="preserve"> a s</w:t>
      </w:r>
      <w:r w:rsidRPr="001C0E03">
        <w:rPr>
          <w:color w:val="000000" w:themeColor="text1"/>
          <w:sz w:val="23"/>
          <w:szCs w:val="23"/>
        </w:rPr>
        <w:t>taff member the report is made to the Headteacher. If the</w:t>
      </w:r>
      <w:r w:rsidR="00D568FD" w:rsidRPr="001C0E03">
        <w:rPr>
          <w:color w:val="000000" w:themeColor="text1"/>
          <w:sz w:val="23"/>
          <w:szCs w:val="23"/>
        </w:rPr>
        <w:t xml:space="preserve"> concerns </w:t>
      </w:r>
      <w:r w:rsidR="00046C4B">
        <w:rPr>
          <w:color w:val="000000" w:themeColor="text1"/>
          <w:sz w:val="23"/>
          <w:szCs w:val="23"/>
        </w:rPr>
        <w:t xml:space="preserve">are </w:t>
      </w:r>
      <w:r w:rsidR="00D568FD" w:rsidRPr="001C0E03">
        <w:rPr>
          <w:color w:val="000000" w:themeColor="text1"/>
          <w:sz w:val="23"/>
          <w:szCs w:val="23"/>
        </w:rPr>
        <w:t>regarding the</w:t>
      </w:r>
      <w:r w:rsidRPr="001C0E03">
        <w:rPr>
          <w:color w:val="000000" w:themeColor="text1"/>
          <w:sz w:val="23"/>
          <w:szCs w:val="23"/>
        </w:rPr>
        <w:t xml:space="preserve"> </w:t>
      </w:r>
      <w:r w:rsidRPr="003F5363">
        <w:rPr>
          <w:sz w:val="23"/>
          <w:szCs w:val="23"/>
        </w:rPr>
        <w:t>Headteacher then the Chair of Governors should be informed.</w:t>
      </w:r>
      <w:r w:rsidR="00106423" w:rsidRPr="003F5363">
        <w:rPr>
          <w:sz w:val="23"/>
          <w:szCs w:val="23"/>
        </w:rPr>
        <w:t xml:space="preserve"> </w:t>
      </w:r>
    </w:p>
    <w:p w14:paraId="306E1A65" w14:textId="77777777" w:rsidR="000D218D" w:rsidRPr="003F5363" w:rsidRDefault="000D218D" w:rsidP="00CE2E0F">
      <w:pPr>
        <w:spacing w:after="0"/>
        <w:ind w:left="-567" w:right="-755"/>
        <w:rPr>
          <w:sz w:val="23"/>
          <w:szCs w:val="23"/>
        </w:rPr>
      </w:pPr>
    </w:p>
    <w:p w14:paraId="0AF75A14" w14:textId="1472FBA0" w:rsidR="000D218D" w:rsidRPr="003F5363" w:rsidRDefault="00671B6B" w:rsidP="00CE2E0F">
      <w:pPr>
        <w:spacing w:after="0"/>
        <w:ind w:left="-567" w:right="-755"/>
        <w:rPr>
          <w:sz w:val="23"/>
          <w:szCs w:val="23"/>
        </w:rPr>
      </w:pPr>
      <w:r w:rsidRPr="003F5363">
        <w:rPr>
          <w:sz w:val="23"/>
          <w:szCs w:val="23"/>
        </w:rPr>
        <w:t>7.2</w:t>
      </w:r>
      <w:r w:rsidRPr="003F5363">
        <w:rPr>
          <w:sz w:val="23"/>
          <w:szCs w:val="23"/>
        </w:rPr>
        <w:tab/>
      </w:r>
      <w:r w:rsidR="000D218D" w:rsidRPr="003F5363">
        <w:rPr>
          <w:sz w:val="23"/>
          <w:szCs w:val="23"/>
        </w:rPr>
        <w:t>If a staff member feels they cannot disclose information to their DSL, Headteacher or Governor(s), they must then follow our school</w:t>
      </w:r>
      <w:r w:rsidR="00046C4B">
        <w:rPr>
          <w:sz w:val="23"/>
          <w:szCs w:val="23"/>
        </w:rPr>
        <w:t>’</w:t>
      </w:r>
      <w:r w:rsidR="000D218D" w:rsidRPr="003F5363">
        <w:rPr>
          <w:sz w:val="23"/>
          <w:szCs w:val="23"/>
        </w:rPr>
        <w:t>s whistleblowing procedures to report the</w:t>
      </w:r>
      <w:r w:rsidR="0076381B" w:rsidRPr="003F5363">
        <w:rPr>
          <w:sz w:val="23"/>
          <w:szCs w:val="23"/>
        </w:rPr>
        <w:t>ir</w:t>
      </w:r>
      <w:r w:rsidR="000D218D" w:rsidRPr="003F5363">
        <w:rPr>
          <w:sz w:val="23"/>
          <w:szCs w:val="23"/>
        </w:rPr>
        <w:t xml:space="preserve"> concerns</w:t>
      </w:r>
      <w:r w:rsidR="000D218D" w:rsidRPr="00EF1172">
        <w:rPr>
          <w:sz w:val="23"/>
          <w:szCs w:val="23"/>
        </w:rPr>
        <w:t xml:space="preserve">.  </w:t>
      </w:r>
      <w:r w:rsidR="00CE5AEE" w:rsidRPr="00EF1172">
        <w:rPr>
          <w:sz w:val="23"/>
          <w:szCs w:val="23"/>
        </w:rPr>
        <w:t>(</w:t>
      </w:r>
      <w:r w:rsidR="008736D5" w:rsidRPr="00EF1172">
        <w:rPr>
          <w:sz w:val="23"/>
          <w:szCs w:val="23"/>
        </w:rPr>
        <w:t xml:space="preserve">Appendix </w:t>
      </w:r>
      <w:r w:rsidR="00EF1172" w:rsidRPr="00EF1172">
        <w:rPr>
          <w:sz w:val="23"/>
          <w:szCs w:val="23"/>
        </w:rPr>
        <w:t>2)</w:t>
      </w:r>
    </w:p>
    <w:p w14:paraId="4E476C62" w14:textId="77777777" w:rsidR="004A2E86" w:rsidRPr="003F5363" w:rsidRDefault="004A2E86" w:rsidP="00CE2E0F">
      <w:pPr>
        <w:spacing w:after="0"/>
        <w:ind w:left="-567" w:right="-755"/>
        <w:rPr>
          <w:sz w:val="23"/>
          <w:szCs w:val="23"/>
        </w:rPr>
      </w:pPr>
    </w:p>
    <w:p w14:paraId="2515D182" w14:textId="77777777" w:rsidR="004A2E86" w:rsidRDefault="00671B6B" w:rsidP="00CE2E0F">
      <w:pPr>
        <w:spacing w:after="0"/>
        <w:ind w:left="-567" w:right="-755"/>
        <w:rPr>
          <w:sz w:val="23"/>
          <w:szCs w:val="23"/>
        </w:rPr>
      </w:pPr>
      <w:r w:rsidRPr="003F5363">
        <w:rPr>
          <w:sz w:val="23"/>
          <w:szCs w:val="23"/>
        </w:rPr>
        <w:t>7.3</w:t>
      </w:r>
      <w:r w:rsidRPr="003F5363">
        <w:rPr>
          <w:sz w:val="23"/>
          <w:szCs w:val="23"/>
        </w:rPr>
        <w:tab/>
      </w:r>
      <w:r w:rsidR="004A2E86" w:rsidRPr="003F5363">
        <w:rPr>
          <w:sz w:val="23"/>
          <w:szCs w:val="23"/>
        </w:rPr>
        <w:t>All staff will be versed in our Whistleblowing procedure</w:t>
      </w:r>
      <w:r w:rsidR="001621CF">
        <w:rPr>
          <w:sz w:val="23"/>
          <w:szCs w:val="23"/>
        </w:rPr>
        <w:t>,</w:t>
      </w:r>
      <w:r w:rsidR="004A2E86" w:rsidRPr="003F5363">
        <w:rPr>
          <w:sz w:val="23"/>
          <w:szCs w:val="23"/>
        </w:rPr>
        <w:t xml:space="preserve"> understand when it is ap</w:t>
      </w:r>
      <w:r w:rsidR="001621CF">
        <w:rPr>
          <w:sz w:val="23"/>
          <w:szCs w:val="23"/>
        </w:rPr>
        <w:t>propriate to use the procedures and will be given details of the NSPCC whistleblowing helpline.</w:t>
      </w:r>
    </w:p>
    <w:p w14:paraId="51131CE7" w14:textId="77777777" w:rsidR="008E4A36" w:rsidRDefault="008E4A36" w:rsidP="00CE2E0F">
      <w:pPr>
        <w:spacing w:after="0"/>
        <w:ind w:left="-567" w:right="-755"/>
        <w:rPr>
          <w:sz w:val="23"/>
          <w:szCs w:val="23"/>
        </w:rPr>
      </w:pPr>
    </w:p>
    <w:p w14:paraId="654897FE" w14:textId="39D8B0EC" w:rsidR="008E4A36" w:rsidRPr="003F5363" w:rsidRDefault="008E4A36" w:rsidP="00CE2E0F">
      <w:pPr>
        <w:spacing w:after="0"/>
        <w:ind w:left="-567" w:right="-755"/>
        <w:rPr>
          <w:sz w:val="23"/>
          <w:szCs w:val="23"/>
        </w:rPr>
      </w:pPr>
      <w:r w:rsidRPr="00E236CD">
        <w:rPr>
          <w:sz w:val="23"/>
          <w:szCs w:val="23"/>
        </w:rPr>
        <w:t>7.4   All staff will be well versed in the school’s Child Missing</w:t>
      </w:r>
      <w:r w:rsidR="00B072B3">
        <w:rPr>
          <w:sz w:val="23"/>
          <w:szCs w:val="23"/>
        </w:rPr>
        <w:t>/Absent</w:t>
      </w:r>
      <w:r w:rsidRPr="00E236CD">
        <w:rPr>
          <w:sz w:val="23"/>
          <w:szCs w:val="23"/>
        </w:rPr>
        <w:t xml:space="preserve"> protocols and know and understand that any</w:t>
      </w:r>
      <w:r>
        <w:rPr>
          <w:sz w:val="23"/>
          <w:szCs w:val="23"/>
        </w:rPr>
        <w:t xml:space="preserve"> child that is regularly absent or missing can be a cause for concern and a possible indicator that the child is at risk of abuse or in need or help and support</w:t>
      </w:r>
      <w:r w:rsidR="00372BBA">
        <w:rPr>
          <w:sz w:val="23"/>
          <w:szCs w:val="23"/>
        </w:rPr>
        <w:t xml:space="preserve">. </w:t>
      </w:r>
      <w:r w:rsidR="00372BBA" w:rsidRPr="00046C4B">
        <w:rPr>
          <w:sz w:val="23"/>
          <w:szCs w:val="23"/>
        </w:rPr>
        <w:t>Please refer to the school child missing in education and the school attendance policy.</w:t>
      </w:r>
    </w:p>
    <w:p w14:paraId="2CFBCF74" w14:textId="77777777" w:rsidR="00385BE6" w:rsidRPr="003F5363" w:rsidRDefault="00385BE6" w:rsidP="00CE2E0F">
      <w:pPr>
        <w:spacing w:after="0"/>
        <w:ind w:left="-567" w:right="-755"/>
        <w:rPr>
          <w:sz w:val="23"/>
          <w:szCs w:val="23"/>
        </w:rPr>
      </w:pPr>
    </w:p>
    <w:p w14:paraId="5352695C" w14:textId="5F123FC5" w:rsidR="0076381B" w:rsidRPr="003F5363" w:rsidRDefault="00671B6B" w:rsidP="00C1382B">
      <w:pPr>
        <w:spacing w:after="0"/>
        <w:ind w:left="-567" w:right="-755"/>
        <w:rPr>
          <w:b/>
          <w:sz w:val="23"/>
          <w:szCs w:val="23"/>
        </w:rPr>
      </w:pPr>
      <w:r w:rsidRPr="003F5363">
        <w:rPr>
          <w:b/>
          <w:sz w:val="23"/>
          <w:szCs w:val="23"/>
        </w:rPr>
        <w:t>8</w:t>
      </w:r>
      <w:r w:rsidRPr="003F5363">
        <w:rPr>
          <w:b/>
          <w:sz w:val="23"/>
          <w:szCs w:val="23"/>
        </w:rPr>
        <w:tab/>
      </w:r>
      <w:r w:rsidR="00D62CA3">
        <w:rPr>
          <w:b/>
          <w:sz w:val="23"/>
          <w:szCs w:val="23"/>
        </w:rPr>
        <w:t xml:space="preserve">The </w:t>
      </w:r>
      <w:r w:rsidR="0076381B" w:rsidRPr="003F5363">
        <w:rPr>
          <w:b/>
          <w:sz w:val="23"/>
          <w:szCs w:val="23"/>
        </w:rPr>
        <w:t xml:space="preserve">Designated Safeguarding Lead </w:t>
      </w:r>
      <w:r w:rsidR="001621CF">
        <w:rPr>
          <w:b/>
          <w:sz w:val="23"/>
          <w:szCs w:val="23"/>
        </w:rPr>
        <w:t xml:space="preserve">(DSL) </w:t>
      </w:r>
      <w:r w:rsidR="0076381B" w:rsidRPr="003F5363">
        <w:rPr>
          <w:b/>
          <w:sz w:val="23"/>
          <w:szCs w:val="23"/>
        </w:rPr>
        <w:t>– Roles and Responsibilities</w:t>
      </w:r>
      <w:r w:rsidR="002661A6" w:rsidRPr="003F5363">
        <w:rPr>
          <w:rStyle w:val="FootnoteReference"/>
          <w:b/>
          <w:sz w:val="23"/>
          <w:szCs w:val="23"/>
        </w:rPr>
        <w:footnoteReference w:id="5"/>
      </w:r>
    </w:p>
    <w:p w14:paraId="1BA0CE8F" w14:textId="77777777" w:rsidR="0076381B" w:rsidRPr="003F5363" w:rsidRDefault="0076381B" w:rsidP="00C1382B">
      <w:pPr>
        <w:spacing w:after="0"/>
        <w:ind w:left="-567" w:right="-755"/>
        <w:rPr>
          <w:sz w:val="23"/>
          <w:szCs w:val="23"/>
        </w:rPr>
      </w:pPr>
    </w:p>
    <w:p w14:paraId="0320F927" w14:textId="2A58DA23" w:rsidR="0076381B" w:rsidRPr="00C530B0" w:rsidRDefault="00671B6B" w:rsidP="00C530B0">
      <w:pPr>
        <w:spacing w:after="0"/>
        <w:ind w:left="-567" w:right="-755"/>
        <w:rPr>
          <w:sz w:val="23"/>
          <w:szCs w:val="23"/>
        </w:rPr>
      </w:pPr>
      <w:r w:rsidRPr="00C530B0">
        <w:rPr>
          <w:sz w:val="23"/>
          <w:szCs w:val="23"/>
        </w:rPr>
        <w:t>8.1</w:t>
      </w:r>
      <w:r w:rsidRPr="00C530B0">
        <w:rPr>
          <w:sz w:val="23"/>
          <w:szCs w:val="23"/>
        </w:rPr>
        <w:tab/>
      </w:r>
      <w:r w:rsidR="00671C5C" w:rsidRPr="00C530B0">
        <w:rPr>
          <w:sz w:val="23"/>
          <w:szCs w:val="23"/>
        </w:rPr>
        <w:t xml:space="preserve">Keeping Children Safe in Education September </w:t>
      </w:r>
      <w:r w:rsidR="0060062D">
        <w:rPr>
          <w:sz w:val="23"/>
          <w:szCs w:val="23"/>
        </w:rPr>
        <w:t>2023</w:t>
      </w:r>
      <w:r w:rsidR="001621CF" w:rsidRPr="00C530B0">
        <w:rPr>
          <w:sz w:val="23"/>
          <w:szCs w:val="23"/>
        </w:rPr>
        <w:t xml:space="preserve">, Annex </w:t>
      </w:r>
      <w:r w:rsidR="00D62CA3">
        <w:rPr>
          <w:sz w:val="23"/>
          <w:szCs w:val="23"/>
        </w:rPr>
        <w:t>C</w:t>
      </w:r>
      <w:r w:rsidR="001621CF" w:rsidRPr="00C530B0">
        <w:rPr>
          <w:sz w:val="23"/>
          <w:szCs w:val="23"/>
        </w:rPr>
        <w:t xml:space="preserve">, outlines specific responsibilities of </w:t>
      </w:r>
      <w:r w:rsidR="00D62CA3">
        <w:rPr>
          <w:sz w:val="23"/>
          <w:szCs w:val="23"/>
        </w:rPr>
        <w:t>a</w:t>
      </w:r>
      <w:r w:rsidR="001621CF" w:rsidRPr="00C530B0">
        <w:rPr>
          <w:sz w:val="23"/>
          <w:szCs w:val="23"/>
        </w:rPr>
        <w:t xml:space="preserve"> </w:t>
      </w:r>
      <w:r w:rsidR="0076381B" w:rsidRPr="00C530B0">
        <w:rPr>
          <w:sz w:val="23"/>
          <w:szCs w:val="23"/>
        </w:rPr>
        <w:t>DSL</w:t>
      </w:r>
      <w:r w:rsidR="001621CF" w:rsidRPr="00C530B0">
        <w:rPr>
          <w:sz w:val="23"/>
          <w:szCs w:val="23"/>
        </w:rPr>
        <w:t xml:space="preserve"> (A</w:t>
      </w:r>
      <w:r w:rsidR="0076381B" w:rsidRPr="00C530B0">
        <w:rPr>
          <w:sz w:val="23"/>
          <w:szCs w:val="23"/>
        </w:rPr>
        <w:t xml:space="preserve"> member of the School’s Leadership Team</w:t>
      </w:r>
      <w:r w:rsidR="001621CF" w:rsidRPr="00C530B0">
        <w:rPr>
          <w:sz w:val="23"/>
          <w:szCs w:val="23"/>
        </w:rPr>
        <w:t xml:space="preserve">) and their responsibilities within this role.  </w:t>
      </w:r>
      <w:r w:rsidR="00C530B0">
        <w:rPr>
          <w:sz w:val="23"/>
          <w:szCs w:val="23"/>
        </w:rPr>
        <w:t>Our</w:t>
      </w:r>
      <w:r w:rsidR="00C530B0" w:rsidRPr="00C530B0">
        <w:rPr>
          <w:sz w:val="23"/>
          <w:szCs w:val="23"/>
        </w:rPr>
        <w:t xml:space="preserve"> </w:t>
      </w:r>
      <w:r w:rsidR="00D62CA3">
        <w:rPr>
          <w:sz w:val="23"/>
          <w:szCs w:val="23"/>
        </w:rPr>
        <w:t>lead DSL</w:t>
      </w:r>
      <w:r w:rsidR="00C530B0" w:rsidRPr="00C530B0">
        <w:rPr>
          <w:sz w:val="23"/>
          <w:szCs w:val="23"/>
        </w:rPr>
        <w:t xml:space="preserve"> will take lead responsibility for safeguarding and child protection (including online safety)</w:t>
      </w:r>
      <w:r w:rsidR="00D62CA3">
        <w:rPr>
          <w:sz w:val="23"/>
          <w:szCs w:val="23"/>
        </w:rPr>
        <w:t>. This is also explicit in their job description</w:t>
      </w:r>
      <w:r w:rsidR="00C530B0" w:rsidRPr="00C530B0">
        <w:rPr>
          <w:sz w:val="23"/>
          <w:szCs w:val="23"/>
        </w:rPr>
        <w:t>.</w:t>
      </w:r>
      <w:r w:rsidR="00D62CA3">
        <w:rPr>
          <w:sz w:val="23"/>
          <w:szCs w:val="23"/>
        </w:rPr>
        <w:t xml:space="preserve">  We also have a number of deputy designated safeguarding leads who are trained to the same standard and provide the same level of support. </w:t>
      </w:r>
      <w:r w:rsidR="00C530B0">
        <w:rPr>
          <w:sz w:val="23"/>
          <w:szCs w:val="23"/>
        </w:rPr>
        <w:t>T</w:t>
      </w:r>
      <w:r w:rsidR="00BF373E" w:rsidRPr="00C530B0">
        <w:rPr>
          <w:sz w:val="23"/>
          <w:szCs w:val="23"/>
        </w:rPr>
        <w:t xml:space="preserve">heir </w:t>
      </w:r>
      <w:r w:rsidR="001621CF" w:rsidRPr="00C530B0">
        <w:rPr>
          <w:sz w:val="23"/>
          <w:szCs w:val="23"/>
        </w:rPr>
        <w:t>key areas of responsibilities</w:t>
      </w:r>
      <w:r w:rsidR="00BF373E" w:rsidRPr="00C530B0">
        <w:rPr>
          <w:sz w:val="23"/>
          <w:szCs w:val="23"/>
        </w:rPr>
        <w:t xml:space="preserve"> </w:t>
      </w:r>
      <w:proofErr w:type="gramStart"/>
      <w:r w:rsidR="00BF373E" w:rsidRPr="00C530B0">
        <w:rPr>
          <w:sz w:val="23"/>
          <w:szCs w:val="23"/>
        </w:rPr>
        <w:t>include</w:t>
      </w:r>
      <w:r w:rsidR="0076381B" w:rsidRPr="00C530B0">
        <w:rPr>
          <w:sz w:val="23"/>
          <w:szCs w:val="23"/>
        </w:rPr>
        <w:t>:-</w:t>
      </w:r>
      <w:proofErr w:type="gramEnd"/>
      <w:r w:rsidR="00B45606">
        <w:rPr>
          <w:sz w:val="23"/>
          <w:szCs w:val="23"/>
        </w:rPr>
        <w:tab/>
      </w:r>
    </w:p>
    <w:p w14:paraId="2302FF4C" w14:textId="77777777" w:rsidR="0076381B" w:rsidRPr="003F5363" w:rsidRDefault="0076381B" w:rsidP="00C1382B">
      <w:pPr>
        <w:spacing w:after="0"/>
        <w:ind w:left="-567" w:right="-755"/>
        <w:rPr>
          <w:sz w:val="23"/>
          <w:szCs w:val="23"/>
        </w:rPr>
      </w:pPr>
    </w:p>
    <w:p w14:paraId="4508CDF2" w14:textId="77777777" w:rsidR="00BF373E" w:rsidRPr="00D15E32" w:rsidRDefault="00BF373E" w:rsidP="00C1382B">
      <w:pPr>
        <w:spacing w:after="0"/>
        <w:ind w:left="-567" w:right="-755"/>
        <w:rPr>
          <w:sz w:val="23"/>
          <w:szCs w:val="23"/>
        </w:rPr>
      </w:pPr>
      <w:r w:rsidRPr="00D15E32">
        <w:rPr>
          <w:b/>
          <w:sz w:val="23"/>
          <w:szCs w:val="23"/>
        </w:rPr>
        <w:t>Manage Referrals:</w:t>
      </w:r>
    </w:p>
    <w:p w14:paraId="7DD18464" w14:textId="77777777" w:rsidR="00BF373E" w:rsidRDefault="00BF373E" w:rsidP="00AF209B">
      <w:pPr>
        <w:pStyle w:val="ListParagraph"/>
        <w:numPr>
          <w:ilvl w:val="0"/>
          <w:numId w:val="29"/>
        </w:numPr>
        <w:spacing w:after="0"/>
        <w:ind w:left="0" w:right="-755"/>
        <w:rPr>
          <w:sz w:val="23"/>
          <w:szCs w:val="23"/>
        </w:rPr>
      </w:pPr>
      <w:r w:rsidRPr="00BF373E">
        <w:rPr>
          <w:sz w:val="23"/>
          <w:szCs w:val="23"/>
        </w:rPr>
        <w:t>Refer cases of suspected abuse and neglect to children’s social care/police</w:t>
      </w:r>
    </w:p>
    <w:p w14:paraId="69D0FB78" w14:textId="77777777" w:rsidR="004477CD" w:rsidRPr="00BF373E" w:rsidRDefault="004477CD" w:rsidP="00AF209B">
      <w:pPr>
        <w:pStyle w:val="ListParagraph"/>
        <w:numPr>
          <w:ilvl w:val="0"/>
          <w:numId w:val="29"/>
        </w:numPr>
        <w:spacing w:after="0"/>
        <w:ind w:left="0" w:right="-755"/>
        <w:rPr>
          <w:sz w:val="23"/>
          <w:szCs w:val="23"/>
        </w:rPr>
      </w:pPr>
      <w:r>
        <w:rPr>
          <w:sz w:val="23"/>
          <w:szCs w:val="23"/>
        </w:rPr>
        <w:t>Support staff who make referrals to local authority</w:t>
      </w:r>
    </w:p>
    <w:p w14:paraId="114C1046" w14:textId="77777777" w:rsidR="00BF373E" w:rsidRPr="00BF373E" w:rsidRDefault="00BF373E" w:rsidP="00AF209B">
      <w:pPr>
        <w:pStyle w:val="ListParagraph"/>
        <w:numPr>
          <w:ilvl w:val="0"/>
          <w:numId w:val="29"/>
        </w:numPr>
        <w:spacing w:after="0"/>
        <w:ind w:left="0" w:right="-755"/>
        <w:rPr>
          <w:sz w:val="23"/>
          <w:szCs w:val="23"/>
        </w:rPr>
      </w:pPr>
      <w:r w:rsidRPr="00BF373E">
        <w:rPr>
          <w:sz w:val="23"/>
          <w:szCs w:val="23"/>
        </w:rPr>
        <w:t>The Channel programme where there is a radicalisation concern</w:t>
      </w:r>
      <w:r>
        <w:rPr>
          <w:sz w:val="23"/>
          <w:szCs w:val="23"/>
        </w:rPr>
        <w:t xml:space="preserve"> and support staff with this</w:t>
      </w:r>
    </w:p>
    <w:p w14:paraId="2E191390" w14:textId="77777777" w:rsidR="00BF373E" w:rsidRPr="00BF373E" w:rsidRDefault="00BF373E" w:rsidP="00AF209B">
      <w:pPr>
        <w:pStyle w:val="ListParagraph"/>
        <w:numPr>
          <w:ilvl w:val="0"/>
          <w:numId w:val="29"/>
        </w:numPr>
        <w:spacing w:after="0"/>
        <w:ind w:left="0" w:right="-755"/>
        <w:rPr>
          <w:sz w:val="23"/>
          <w:szCs w:val="23"/>
        </w:rPr>
      </w:pPr>
      <w:r w:rsidRPr="00BF373E">
        <w:rPr>
          <w:sz w:val="23"/>
          <w:szCs w:val="23"/>
        </w:rPr>
        <w:t>Cases in relation to allegations against staff members to LADO including disclosure and barring</w:t>
      </w:r>
    </w:p>
    <w:p w14:paraId="74B689CD" w14:textId="32B75B84" w:rsidR="00BF373E" w:rsidRPr="00455997" w:rsidRDefault="00BF373E" w:rsidP="00455997">
      <w:pPr>
        <w:pStyle w:val="ListParagraph"/>
        <w:numPr>
          <w:ilvl w:val="0"/>
          <w:numId w:val="29"/>
        </w:numPr>
        <w:spacing w:after="0"/>
        <w:ind w:left="0" w:right="-755"/>
        <w:rPr>
          <w:sz w:val="23"/>
          <w:szCs w:val="23"/>
        </w:rPr>
      </w:pPr>
      <w:r w:rsidRPr="00455997">
        <w:rPr>
          <w:sz w:val="23"/>
          <w:szCs w:val="23"/>
        </w:rPr>
        <w:t>Cases where any crime may have been committed to the Police</w:t>
      </w:r>
      <w:r w:rsidR="00455997" w:rsidRPr="00455997">
        <w:rPr>
          <w:sz w:val="23"/>
          <w:szCs w:val="23"/>
        </w:rPr>
        <w:t xml:space="preserve"> </w:t>
      </w:r>
    </w:p>
    <w:p w14:paraId="4E7B412F" w14:textId="77777777" w:rsidR="00455997" w:rsidRDefault="00455997" w:rsidP="00455997">
      <w:pPr>
        <w:spacing w:after="0"/>
        <w:ind w:left="-567"/>
        <w:rPr>
          <w:b/>
          <w:sz w:val="23"/>
          <w:szCs w:val="23"/>
        </w:rPr>
      </w:pPr>
    </w:p>
    <w:p w14:paraId="19D1829F" w14:textId="47EC4761" w:rsidR="00BF373E" w:rsidRPr="00D15E32" w:rsidRDefault="00BF373E" w:rsidP="00455997">
      <w:pPr>
        <w:spacing w:after="0"/>
        <w:ind w:left="-567"/>
        <w:rPr>
          <w:b/>
          <w:sz w:val="23"/>
          <w:szCs w:val="23"/>
        </w:rPr>
      </w:pPr>
      <w:r w:rsidRPr="00D15E32">
        <w:rPr>
          <w:b/>
          <w:sz w:val="23"/>
          <w:szCs w:val="23"/>
        </w:rPr>
        <w:t>Work with Others:</w:t>
      </w:r>
    </w:p>
    <w:p w14:paraId="13D0C622" w14:textId="77777777" w:rsidR="001259C3" w:rsidRDefault="001259C3" w:rsidP="001259C3">
      <w:pPr>
        <w:pStyle w:val="ListParagraph"/>
        <w:numPr>
          <w:ilvl w:val="0"/>
          <w:numId w:val="29"/>
        </w:numPr>
        <w:spacing w:after="0"/>
        <w:ind w:left="0" w:right="-149"/>
        <w:rPr>
          <w:sz w:val="23"/>
          <w:szCs w:val="23"/>
        </w:rPr>
      </w:pPr>
      <w:r>
        <w:rPr>
          <w:sz w:val="23"/>
          <w:szCs w:val="23"/>
        </w:rPr>
        <w:t>Act as a source of support, advice and expertise for all staff</w:t>
      </w:r>
    </w:p>
    <w:p w14:paraId="4B4DCC1C" w14:textId="77777777" w:rsidR="001259C3" w:rsidRDefault="001259C3" w:rsidP="001259C3">
      <w:pPr>
        <w:pStyle w:val="ListParagraph"/>
        <w:numPr>
          <w:ilvl w:val="0"/>
          <w:numId w:val="29"/>
        </w:numPr>
        <w:spacing w:after="0"/>
        <w:ind w:left="0" w:right="-149"/>
        <w:rPr>
          <w:sz w:val="23"/>
          <w:szCs w:val="23"/>
        </w:rPr>
      </w:pPr>
      <w:r>
        <w:rPr>
          <w:sz w:val="23"/>
          <w:szCs w:val="23"/>
        </w:rPr>
        <w:t>Act as a point of contact with the safeguarding partners</w:t>
      </w:r>
    </w:p>
    <w:p w14:paraId="029C2C23" w14:textId="313BDD3C" w:rsidR="001259C3" w:rsidRDefault="001259C3" w:rsidP="001259C3">
      <w:pPr>
        <w:pStyle w:val="ListParagraph"/>
        <w:numPr>
          <w:ilvl w:val="0"/>
          <w:numId w:val="29"/>
        </w:numPr>
        <w:spacing w:after="0"/>
        <w:ind w:left="0" w:right="-149"/>
        <w:rPr>
          <w:sz w:val="23"/>
          <w:szCs w:val="23"/>
        </w:rPr>
      </w:pPr>
      <w:r>
        <w:rPr>
          <w:sz w:val="23"/>
          <w:szCs w:val="23"/>
        </w:rPr>
        <w:t>Liaise with the headteacher or principal to inform him or her of issues- especially ongoing enquiries under section 47 of the Children Act 1989 and police investigations</w:t>
      </w:r>
      <w:r w:rsidR="008244D4">
        <w:rPr>
          <w:sz w:val="23"/>
          <w:szCs w:val="23"/>
        </w:rPr>
        <w:t xml:space="preserve">. </w:t>
      </w:r>
      <w:r w:rsidR="008244D4">
        <w:t>This should include being aware of the requirement for children to have an Appropriate Adult</w:t>
      </w:r>
    </w:p>
    <w:p w14:paraId="3C55E5A6" w14:textId="77777777" w:rsidR="001259C3" w:rsidRDefault="001259C3" w:rsidP="001259C3">
      <w:pPr>
        <w:pStyle w:val="ListParagraph"/>
        <w:numPr>
          <w:ilvl w:val="0"/>
          <w:numId w:val="29"/>
        </w:numPr>
        <w:spacing w:after="0"/>
        <w:ind w:left="0" w:right="-149"/>
        <w:rPr>
          <w:sz w:val="23"/>
          <w:szCs w:val="23"/>
        </w:rPr>
      </w:pPr>
      <w:r>
        <w:rPr>
          <w:sz w:val="23"/>
          <w:szCs w:val="23"/>
        </w:rPr>
        <w:t>As required, liaise with the “case manager” (as per Part four) and the local authority designated officer(s) (LADO) for child protection concerns in cases which concern a staff member</w:t>
      </w:r>
    </w:p>
    <w:p w14:paraId="4657EE38" w14:textId="77777777" w:rsidR="001259C3" w:rsidRPr="00A54B4E" w:rsidRDefault="001259C3" w:rsidP="001259C3">
      <w:pPr>
        <w:pStyle w:val="ListParagraph"/>
        <w:numPr>
          <w:ilvl w:val="0"/>
          <w:numId w:val="29"/>
        </w:numPr>
        <w:spacing w:after="0"/>
        <w:ind w:left="0" w:right="-149"/>
        <w:rPr>
          <w:sz w:val="23"/>
          <w:szCs w:val="23"/>
        </w:rPr>
      </w:pPr>
      <w:r>
        <w:rPr>
          <w:sz w:val="23"/>
          <w:szCs w:val="23"/>
        </w:rPr>
        <w:t>Liaise with staff (especially teachers, pastoral support staff, school nurses, IT Technicians, senior mental health leads and special educational needs co-ordinators (SENCOs), or the named person with oversight for SEN in a college and Senior Mental Health Leads) on matters of safety and safeguarding and welfare (including online and digital safety) and when deciding whether to make a referral by liaising with relevant agencies so that children’s needs are considered holistically</w:t>
      </w:r>
    </w:p>
    <w:p w14:paraId="365AADD1" w14:textId="77777777" w:rsidR="001259C3" w:rsidRPr="00F14029" w:rsidRDefault="001259C3" w:rsidP="001259C3">
      <w:pPr>
        <w:pStyle w:val="ListParagraph"/>
        <w:numPr>
          <w:ilvl w:val="0"/>
          <w:numId w:val="29"/>
        </w:numPr>
        <w:spacing w:after="0"/>
        <w:ind w:left="0" w:right="-149"/>
        <w:rPr>
          <w:sz w:val="23"/>
          <w:szCs w:val="23"/>
        </w:rPr>
      </w:pPr>
      <w:r w:rsidRPr="00A54B4E">
        <w:rPr>
          <w:sz w:val="23"/>
          <w:szCs w:val="23"/>
        </w:rPr>
        <w:t xml:space="preserve">liaise with the senior mental health lead and, where available, the Mental Health Support Team, </w:t>
      </w:r>
      <w:r w:rsidRPr="00F14029">
        <w:rPr>
          <w:sz w:val="23"/>
          <w:szCs w:val="23"/>
        </w:rPr>
        <w:t>where safeguarding concerns are linked to mental health</w:t>
      </w:r>
    </w:p>
    <w:p w14:paraId="4FCAEBBD" w14:textId="77777777" w:rsidR="001259C3" w:rsidRPr="00F14029" w:rsidRDefault="001259C3" w:rsidP="001259C3">
      <w:pPr>
        <w:pStyle w:val="ListParagraph"/>
        <w:numPr>
          <w:ilvl w:val="0"/>
          <w:numId w:val="29"/>
        </w:numPr>
        <w:spacing w:after="0"/>
        <w:ind w:left="0" w:right="-149"/>
        <w:rPr>
          <w:sz w:val="23"/>
          <w:szCs w:val="23"/>
        </w:rPr>
      </w:pPr>
      <w:r w:rsidRPr="00F14029">
        <w:rPr>
          <w:sz w:val="23"/>
          <w:szCs w:val="23"/>
        </w:rPr>
        <w:t>promote supportive engagement with parents and/or carers in safeguarding and promoting the welfare of children, including where families may be facing challenging circumstances</w:t>
      </w:r>
    </w:p>
    <w:p w14:paraId="36C29012" w14:textId="77777777" w:rsidR="001259C3" w:rsidRPr="00F14029" w:rsidRDefault="001259C3" w:rsidP="001259C3">
      <w:pPr>
        <w:pStyle w:val="ListParagraph"/>
        <w:numPr>
          <w:ilvl w:val="0"/>
          <w:numId w:val="29"/>
        </w:numPr>
        <w:spacing w:after="0"/>
        <w:ind w:left="0" w:right="-149"/>
        <w:rPr>
          <w:sz w:val="23"/>
          <w:szCs w:val="23"/>
        </w:rPr>
      </w:pPr>
      <w:r w:rsidRPr="00F14029">
        <w:rPr>
          <w:sz w:val="23"/>
          <w:szCs w:val="23"/>
        </w:rPr>
        <w:t>work with the headteacher and relevant strategic leads, taking lead responsibility for promoting educational outcomes by knowing the welfare, safeguarding and child protection issues that children in need are experiencing, or have experienced, and identifying the impact that these issues might be having on children’s attendance, engagement and achievement at school or college. This includes:</w:t>
      </w:r>
    </w:p>
    <w:p w14:paraId="611DD748" w14:textId="77777777" w:rsidR="001259C3" w:rsidRPr="00E51946" w:rsidRDefault="001259C3" w:rsidP="001259C3">
      <w:pPr>
        <w:pStyle w:val="ListParagraph"/>
        <w:spacing w:after="0"/>
        <w:ind w:left="0" w:right="-149"/>
        <w:rPr>
          <w:sz w:val="23"/>
          <w:szCs w:val="23"/>
        </w:rPr>
      </w:pPr>
    </w:p>
    <w:p w14:paraId="50D8CFB4" w14:textId="77777777" w:rsidR="001259C3" w:rsidRPr="00E51946" w:rsidRDefault="001259C3" w:rsidP="0061270B">
      <w:pPr>
        <w:pStyle w:val="ListParagraph"/>
        <w:numPr>
          <w:ilvl w:val="0"/>
          <w:numId w:val="44"/>
        </w:numPr>
        <w:spacing w:after="0"/>
        <w:ind w:right="-149"/>
        <w:rPr>
          <w:sz w:val="23"/>
          <w:szCs w:val="23"/>
        </w:rPr>
      </w:pPr>
      <w:r w:rsidRPr="00E51946">
        <w:rPr>
          <w:sz w:val="23"/>
          <w:szCs w:val="23"/>
        </w:rPr>
        <w:t>ensure that the school or college knows who its cohort of children who have or</w:t>
      </w:r>
      <w:r w:rsidRPr="00F14029">
        <w:rPr>
          <w:sz w:val="23"/>
          <w:szCs w:val="23"/>
        </w:rPr>
        <w:t xml:space="preserve"> </w:t>
      </w:r>
      <w:r w:rsidRPr="00E51946">
        <w:rPr>
          <w:sz w:val="23"/>
          <w:szCs w:val="23"/>
        </w:rPr>
        <w:t>have had a social worker are, understanding their academic progress and</w:t>
      </w:r>
      <w:r w:rsidRPr="00F14029">
        <w:rPr>
          <w:sz w:val="23"/>
          <w:szCs w:val="23"/>
        </w:rPr>
        <w:t xml:space="preserve"> </w:t>
      </w:r>
      <w:r w:rsidRPr="00E51946">
        <w:rPr>
          <w:sz w:val="23"/>
          <w:szCs w:val="23"/>
        </w:rPr>
        <w:t>attainment, and maintaining a culture of high aspirations for this cohort; and,</w:t>
      </w:r>
    </w:p>
    <w:p w14:paraId="28A51178" w14:textId="77777777" w:rsidR="001259C3" w:rsidRPr="00E51946" w:rsidRDefault="001259C3" w:rsidP="0061270B">
      <w:pPr>
        <w:pStyle w:val="ListParagraph"/>
        <w:numPr>
          <w:ilvl w:val="0"/>
          <w:numId w:val="44"/>
        </w:numPr>
        <w:spacing w:after="0"/>
        <w:ind w:right="-149"/>
        <w:rPr>
          <w:sz w:val="23"/>
          <w:szCs w:val="23"/>
        </w:rPr>
      </w:pPr>
      <w:r w:rsidRPr="00E51946">
        <w:rPr>
          <w:sz w:val="23"/>
          <w:szCs w:val="23"/>
        </w:rPr>
        <w:t>support teaching staff to provide additional academic support or reasonable</w:t>
      </w:r>
      <w:r w:rsidRPr="00F14029">
        <w:rPr>
          <w:sz w:val="23"/>
          <w:szCs w:val="23"/>
        </w:rPr>
        <w:t xml:space="preserve"> </w:t>
      </w:r>
      <w:r w:rsidRPr="00E51946">
        <w:rPr>
          <w:sz w:val="23"/>
          <w:szCs w:val="23"/>
        </w:rPr>
        <w:t>adjustments to help children who have or have had a social worker reach their</w:t>
      </w:r>
      <w:r w:rsidRPr="00F14029">
        <w:rPr>
          <w:sz w:val="23"/>
          <w:szCs w:val="23"/>
        </w:rPr>
        <w:t xml:space="preserve"> </w:t>
      </w:r>
      <w:r w:rsidRPr="00E51946">
        <w:rPr>
          <w:sz w:val="23"/>
          <w:szCs w:val="23"/>
        </w:rPr>
        <w:t>potential, recognising that even when statutory social care intervention has ended,</w:t>
      </w:r>
      <w:r w:rsidRPr="00F14029">
        <w:rPr>
          <w:sz w:val="23"/>
          <w:szCs w:val="23"/>
        </w:rPr>
        <w:t xml:space="preserve"> </w:t>
      </w:r>
      <w:r w:rsidRPr="00E51946">
        <w:rPr>
          <w:sz w:val="23"/>
          <w:szCs w:val="23"/>
        </w:rPr>
        <w:t>there is still a lasting impact on children’s educational outcomes.</w:t>
      </w:r>
    </w:p>
    <w:p w14:paraId="262C7183" w14:textId="77777777" w:rsidR="00D15E32" w:rsidRPr="00F14029" w:rsidRDefault="00D15E32" w:rsidP="00C1382B">
      <w:pPr>
        <w:spacing w:after="0"/>
        <w:ind w:right="-755"/>
        <w:rPr>
          <w:b/>
          <w:sz w:val="23"/>
          <w:szCs w:val="23"/>
        </w:rPr>
      </w:pPr>
    </w:p>
    <w:p w14:paraId="59FB3288" w14:textId="61209F0E" w:rsidR="00D6018D" w:rsidRPr="00F14029" w:rsidRDefault="00D56A35" w:rsidP="00D6018D">
      <w:pPr>
        <w:spacing w:after="0"/>
        <w:ind w:left="-567" w:right="-755"/>
        <w:rPr>
          <w:b/>
          <w:sz w:val="23"/>
          <w:szCs w:val="23"/>
        </w:rPr>
      </w:pPr>
      <w:r w:rsidRPr="00F14029">
        <w:rPr>
          <w:b/>
          <w:sz w:val="23"/>
          <w:szCs w:val="23"/>
        </w:rPr>
        <w:t>Information sharing and managing child protection file</w:t>
      </w:r>
      <w:r w:rsidR="003D34C0" w:rsidRPr="00F14029">
        <w:rPr>
          <w:b/>
          <w:sz w:val="23"/>
          <w:szCs w:val="23"/>
        </w:rPr>
        <w:t>s</w:t>
      </w:r>
    </w:p>
    <w:p w14:paraId="6D9C39F1" w14:textId="066E5C9A" w:rsidR="003D34C0" w:rsidRPr="00F14029" w:rsidRDefault="003D34C0" w:rsidP="003D34C0">
      <w:pPr>
        <w:spacing w:after="0"/>
        <w:ind w:left="-567" w:right="-755"/>
        <w:rPr>
          <w:sz w:val="23"/>
          <w:szCs w:val="23"/>
        </w:rPr>
      </w:pPr>
      <w:r w:rsidRPr="00F14029">
        <w:rPr>
          <w:sz w:val="23"/>
          <w:szCs w:val="23"/>
        </w:rPr>
        <w:t>Our DSL</w:t>
      </w:r>
      <w:r w:rsidR="00372BBA">
        <w:rPr>
          <w:sz w:val="23"/>
          <w:szCs w:val="23"/>
        </w:rPr>
        <w:t>’</w:t>
      </w:r>
      <w:r w:rsidRPr="00F14029">
        <w:rPr>
          <w:sz w:val="23"/>
          <w:szCs w:val="23"/>
        </w:rPr>
        <w:t xml:space="preserve">s are </w:t>
      </w:r>
      <w:r w:rsidR="00D6018D" w:rsidRPr="00D6018D">
        <w:rPr>
          <w:sz w:val="23"/>
          <w:szCs w:val="23"/>
        </w:rPr>
        <w:t xml:space="preserve">responsible for ensuring that </w:t>
      </w:r>
      <w:r w:rsidRPr="00F14029">
        <w:rPr>
          <w:sz w:val="23"/>
          <w:szCs w:val="23"/>
        </w:rPr>
        <w:t xml:space="preserve">our </w:t>
      </w:r>
      <w:r w:rsidR="00D6018D" w:rsidRPr="00D6018D">
        <w:rPr>
          <w:sz w:val="23"/>
          <w:szCs w:val="23"/>
        </w:rPr>
        <w:t xml:space="preserve">child protection files are kept up to date. </w:t>
      </w:r>
      <w:r w:rsidRPr="00F14029">
        <w:rPr>
          <w:sz w:val="23"/>
          <w:szCs w:val="23"/>
        </w:rPr>
        <w:t xml:space="preserve">  The information is</w:t>
      </w:r>
      <w:r w:rsidR="00D6018D" w:rsidRPr="00F14029">
        <w:rPr>
          <w:sz w:val="23"/>
          <w:szCs w:val="23"/>
        </w:rPr>
        <w:t xml:space="preserve"> kept confidential and stored securely</w:t>
      </w:r>
      <w:r w:rsidR="00372BBA">
        <w:rPr>
          <w:sz w:val="23"/>
          <w:szCs w:val="23"/>
        </w:rPr>
        <w:t xml:space="preserve"> using the C</w:t>
      </w:r>
      <w:r w:rsidR="00BD0AB3">
        <w:rPr>
          <w:sz w:val="23"/>
          <w:szCs w:val="23"/>
        </w:rPr>
        <w:t>POM</w:t>
      </w:r>
      <w:r w:rsidR="00372BBA">
        <w:rPr>
          <w:sz w:val="23"/>
          <w:szCs w:val="23"/>
        </w:rPr>
        <w:t>s system</w:t>
      </w:r>
      <w:r w:rsidR="00D6018D" w:rsidRPr="00F14029">
        <w:rPr>
          <w:sz w:val="23"/>
          <w:szCs w:val="23"/>
        </w:rPr>
        <w:t>.</w:t>
      </w:r>
      <w:r w:rsidRPr="00F14029">
        <w:rPr>
          <w:sz w:val="23"/>
          <w:szCs w:val="23"/>
        </w:rPr>
        <w:t xml:space="preserve">  Our records will contain the following information: </w:t>
      </w:r>
    </w:p>
    <w:p w14:paraId="327D4E54" w14:textId="77777777" w:rsidR="003D34C0" w:rsidRPr="00F14029" w:rsidRDefault="003D34C0" w:rsidP="003D34C0">
      <w:pPr>
        <w:spacing w:after="0"/>
        <w:ind w:left="-567" w:right="-755"/>
        <w:rPr>
          <w:sz w:val="23"/>
          <w:szCs w:val="23"/>
        </w:rPr>
      </w:pPr>
    </w:p>
    <w:p w14:paraId="70654504" w14:textId="1700CDFB" w:rsidR="003D34C0" w:rsidRPr="00F14029" w:rsidRDefault="003D34C0" w:rsidP="0061270B">
      <w:pPr>
        <w:pStyle w:val="ListParagraph"/>
        <w:numPr>
          <w:ilvl w:val="0"/>
          <w:numId w:val="45"/>
        </w:numPr>
        <w:spacing w:after="0"/>
        <w:ind w:left="-142" w:right="-755"/>
        <w:rPr>
          <w:sz w:val="23"/>
          <w:szCs w:val="23"/>
        </w:rPr>
      </w:pPr>
      <w:bookmarkStart w:id="4" w:name="_Hlk82517804"/>
      <w:r w:rsidRPr="00F14029">
        <w:rPr>
          <w:sz w:val="23"/>
          <w:szCs w:val="23"/>
        </w:rPr>
        <w:t>A clear and comprehensive summary of the concern</w:t>
      </w:r>
    </w:p>
    <w:p w14:paraId="6905E02E" w14:textId="462BBD0F" w:rsidR="003D34C0" w:rsidRPr="00F14029" w:rsidRDefault="003D34C0" w:rsidP="0061270B">
      <w:pPr>
        <w:pStyle w:val="ListParagraph"/>
        <w:numPr>
          <w:ilvl w:val="0"/>
          <w:numId w:val="45"/>
        </w:numPr>
        <w:spacing w:after="0"/>
        <w:ind w:left="-142" w:right="-755"/>
        <w:rPr>
          <w:sz w:val="23"/>
          <w:szCs w:val="23"/>
        </w:rPr>
      </w:pPr>
      <w:r w:rsidRPr="00F14029">
        <w:rPr>
          <w:sz w:val="23"/>
          <w:szCs w:val="23"/>
        </w:rPr>
        <w:t>Details of how the concern was followed up and resolved</w:t>
      </w:r>
    </w:p>
    <w:p w14:paraId="1597CBD8" w14:textId="16DF6F9B" w:rsidR="003D34C0" w:rsidRPr="00F14029" w:rsidRDefault="003D34C0" w:rsidP="0061270B">
      <w:pPr>
        <w:pStyle w:val="ListParagraph"/>
        <w:numPr>
          <w:ilvl w:val="0"/>
          <w:numId w:val="45"/>
        </w:numPr>
        <w:spacing w:after="0"/>
        <w:ind w:left="-142" w:right="-755"/>
        <w:rPr>
          <w:sz w:val="23"/>
          <w:szCs w:val="23"/>
        </w:rPr>
      </w:pPr>
      <w:r w:rsidRPr="00F14029">
        <w:rPr>
          <w:sz w:val="23"/>
          <w:szCs w:val="23"/>
        </w:rPr>
        <w:t>A note of any action taken, decisions reached and the outcome</w:t>
      </w:r>
    </w:p>
    <w:bookmarkEnd w:id="4"/>
    <w:p w14:paraId="14C95611" w14:textId="3F023242" w:rsidR="003D34C0" w:rsidRPr="00F14029" w:rsidRDefault="003D34C0" w:rsidP="0061270B">
      <w:pPr>
        <w:pStyle w:val="ListParagraph"/>
        <w:numPr>
          <w:ilvl w:val="0"/>
          <w:numId w:val="45"/>
        </w:numPr>
        <w:spacing w:after="0"/>
        <w:ind w:left="-142" w:right="-755"/>
        <w:rPr>
          <w:sz w:val="23"/>
          <w:szCs w:val="23"/>
        </w:rPr>
      </w:pPr>
      <w:r w:rsidRPr="00F14029">
        <w:rPr>
          <w:sz w:val="23"/>
          <w:szCs w:val="23"/>
        </w:rPr>
        <w:t>Transfer child protection files (including in year transfers) to the new school or college as soon as possible, and within 5 days for an in-year transfer or within the first 5 days of the start of a new term, ensuring secure transit and confirmation of receipt will be obtained</w:t>
      </w:r>
    </w:p>
    <w:p w14:paraId="598695C2" w14:textId="3B82BC72" w:rsidR="003D34C0" w:rsidRPr="00F14029" w:rsidRDefault="003D34C0" w:rsidP="00D6018D">
      <w:pPr>
        <w:spacing w:after="0"/>
        <w:ind w:left="-567" w:right="-755"/>
        <w:rPr>
          <w:sz w:val="23"/>
          <w:szCs w:val="23"/>
        </w:rPr>
      </w:pPr>
    </w:p>
    <w:p w14:paraId="21842B85" w14:textId="1A31725A" w:rsidR="003D34C0" w:rsidRPr="00F14029" w:rsidRDefault="00333176" w:rsidP="00D6018D">
      <w:pPr>
        <w:spacing w:after="0"/>
        <w:ind w:left="-567" w:right="-755"/>
        <w:rPr>
          <w:sz w:val="23"/>
          <w:szCs w:val="23"/>
        </w:rPr>
      </w:pPr>
      <w:r w:rsidRPr="00F14029">
        <w:rPr>
          <w:sz w:val="23"/>
          <w:szCs w:val="23"/>
        </w:rPr>
        <w:t>Our</w:t>
      </w:r>
      <w:r w:rsidR="003D34C0" w:rsidRPr="00F14029">
        <w:rPr>
          <w:sz w:val="23"/>
          <w:szCs w:val="23"/>
        </w:rPr>
        <w:t xml:space="preserve"> DSL</w:t>
      </w:r>
      <w:r w:rsidR="00372BBA">
        <w:rPr>
          <w:sz w:val="23"/>
          <w:szCs w:val="23"/>
        </w:rPr>
        <w:t>’</w:t>
      </w:r>
      <w:r w:rsidR="003D34C0" w:rsidRPr="00F14029">
        <w:rPr>
          <w:sz w:val="23"/>
          <w:szCs w:val="23"/>
        </w:rPr>
        <w:t>s will ensure the file is only accessed by those who need to see it and where the file or</w:t>
      </w:r>
      <w:r w:rsidRPr="00F14029">
        <w:rPr>
          <w:sz w:val="23"/>
          <w:szCs w:val="23"/>
        </w:rPr>
        <w:t xml:space="preserve"> its</w:t>
      </w:r>
      <w:r w:rsidR="003D34C0" w:rsidRPr="00F14029">
        <w:rPr>
          <w:sz w:val="23"/>
          <w:szCs w:val="23"/>
        </w:rPr>
        <w:t xml:space="preserve"> content</w:t>
      </w:r>
      <w:r w:rsidRPr="00F14029">
        <w:rPr>
          <w:sz w:val="23"/>
          <w:szCs w:val="23"/>
        </w:rPr>
        <w:t xml:space="preserve">s are </w:t>
      </w:r>
      <w:r w:rsidR="003D34C0" w:rsidRPr="00F14029">
        <w:rPr>
          <w:sz w:val="23"/>
          <w:szCs w:val="23"/>
        </w:rPr>
        <w:t xml:space="preserve">shared, this happens in line with information sharing advice </w:t>
      </w:r>
      <w:r w:rsidRPr="00F14029">
        <w:rPr>
          <w:sz w:val="23"/>
          <w:szCs w:val="23"/>
        </w:rPr>
        <w:t>outlined</w:t>
      </w:r>
      <w:r w:rsidR="003D34C0" w:rsidRPr="00F14029">
        <w:rPr>
          <w:sz w:val="23"/>
          <w:szCs w:val="23"/>
        </w:rPr>
        <w:t xml:space="preserve"> government guidance </w:t>
      </w:r>
      <w:r w:rsidRPr="00F14029">
        <w:rPr>
          <w:sz w:val="23"/>
          <w:szCs w:val="23"/>
        </w:rPr>
        <w:t>KCSIE</w:t>
      </w:r>
      <w:r w:rsidR="003D34C0" w:rsidRPr="00F14029">
        <w:rPr>
          <w:sz w:val="23"/>
          <w:szCs w:val="23"/>
        </w:rPr>
        <w:t xml:space="preserve"> </w:t>
      </w:r>
      <w:r w:rsidR="0060062D">
        <w:rPr>
          <w:sz w:val="23"/>
          <w:szCs w:val="23"/>
        </w:rPr>
        <w:t>2023</w:t>
      </w:r>
      <w:r w:rsidR="003D34C0" w:rsidRPr="00F14029">
        <w:rPr>
          <w:sz w:val="23"/>
          <w:szCs w:val="23"/>
        </w:rPr>
        <w:t xml:space="preserve">. </w:t>
      </w:r>
    </w:p>
    <w:p w14:paraId="630B41F7" w14:textId="7DA19AA2" w:rsidR="005815DC" w:rsidRPr="00F14029" w:rsidRDefault="005815DC" w:rsidP="005815DC">
      <w:pPr>
        <w:spacing w:after="0"/>
        <w:ind w:left="-567" w:right="-755"/>
        <w:rPr>
          <w:b/>
          <w:sz w:val="23"/>
          <w:szCs w:val="23"/>
        </w:rPr>
      </w:pPr>
      <w:r w:rsidRPr="00F14029">
        <w:rPr>
          <w:b/>
          <w:sz w:val="23"/>
          <w:szCs w:val="23"/>
        </w:rPr>
        <w:t>Raise Awareness</w:t>
      </w:r>
    </w:p>
    <w:p w14:paraId="41EE9638" w14:textId="516D7118" w:rsidR="005815DC" w:rsidRPr="005815DC" w:rsidRDefault="005815DC" w:rsidP="0061270B">
      <w:pPr>
        <w:pStyle w:val="ListParagraph"/>
        <w:numPr>
          <w:ilvl w:val="0"/>
          <w:numId w:val="45"/>
        </w:numPr>
        <w:spacing w:after="0"/>
        <w:ind w:left="-142" w:right="-755"/>
        <w:rPr>
          <w:sz w:val="23"/>
          <w:szCs w:val="23"/>
        </w:rPr>
      </w:pPr>
      <w:r w:rsidRPr="00F14029">
        <w:rPr>
          <w:sz w:val="23"/>
          <w:szCs w:val="23"/>
        </w:rPr>
        <w:lastRenderedPageBreak/>
        <w:t>E</w:t>
      </w:r>
      <w:r w:rsidRPr="005815DC">
        <w:rPr>
          <w:sz w:val="23"/>
          <w:szCs w:val="23"/>
        </w:rPr>
        <w:t>nsure each member of staff</w:t>
      </w:r>
      <w:r w:rsidRPr="00F14029">
        <w:rPr>
          <w:sz w:val="23"/>
          <w:szCs w:val="23"/>
        </w:rPr>
        <w:t xml:space="preserve"> (new and part-time)</w:t>
      </w:r>
      <w:r w:rsidRPr="005815DC">
        <w:rPr>
          <w:sz w:val="23"/>
          <w:szCs w:val="23"/>
        </w:rPr>
        <w:t xml:space="preserve"> has access to</w:t>
      </w:r>
      <w:r w:rsidRPr="00F14029">
        <w:rPr>
          <w:sz w:val="23"/>
          <w:szCs w:val="23"/>
        </w:rPr>
        <w:t xml:space="preserve"> and u</w:t>
      </w:r>
      <w:r w:rsidRPr="005815DC">
        <w:rPr>
          <w:sz w:val="23"/>
          <w:szCs w:val="23"/>
        </w:rPr>
        <w:t>nderstands</w:t>
      </w:r>
      <w:r w:rsidRPr="00F14029">
        <w:rPr>
          <w:sz w:val="23"/>
          <w:szCs w:val="23"/>
        </w:rPr>
        <w:t xml:space="preserve"> our </w:t>
      </w:r>
      <w:r w:rsidRPr="005815DC">
        <w:rPr>
          <w:sz w:val="23"/>
          <w:szCs w:val="23"/>
        </w:rPr>
        <w:t>child protection policy and procedures</w:t>
      </w:r>
    </w:p>
    <w:p w14:paraId="7905B4FD" w14:textId="24AEAFE0" w:rsidR="005815DC" w:rsidRPr="005815DC" w:rsidRDefault="005815DC" w:rsidP="0061270B">
      <w:pPr>
        <w:pStyle w:val="ListParagraph"/>
        <w:numPr>
          <w:ilvl w:val="0"/>
          <w:numId w:val="45"/>
        </w:numPr>
        <w:spacing w:after="0"/>
        <w:ind w:left="-142" w:right="-755"/>
        <w:rPr>
          <w:sz w:val="23"/>
          <w:szCs w:val="23"/>
        </w:rPr>
      </w:pPr>
      <w:r w:rsidRPr="00F14029">
        <w:rPr>
          <w:sz w:val="23"/>
          <w:szCs w:val="23"/>
        </w:rPr>
        <w:t>E</w:t>
      </w:r>
      <w:r w:rsidRPr="005815DC">
        <w:rPr>
          <w:sz w:val="23"/>
          <w:szCs w:val="23"/>
        </w:rPr>
        <w:t xml:space="preserve">nsure </w:t>
      </w:r>
      <w:r w:rsidRPr="00F14029">
        <w:rPr>
          <w:sz w:val="23"/>
          <w:szCs w:val="23"/>
        </w:rPr>
        <w:t xml:space="preserve">our </w:t>
      </w:r>
      <w:r w:rsidRPr="005815DC">
        <w:rPr>
          <w:sz w:val="23"/>
          <w:szCs w:val="23"/>
        </w:rPr>
        <w:t>child protection policy is reviewed annually</w:t>
      </w:r>
      <w:r w:rsidRPr="00F14029">
        <w:rPr>
          <w:sz w:val="23"/>
          <w:szCs w:val="23"/>
        </w:rPr>
        <w:t>, updated,</w:t>
      </w:r>
      <w:r w:rsidRPr="005815DC">
        <w:rPr>
          <w:sz w:val="23"/>
          <w:szCs w:val="23"/>
        </w:rPr>
        <w:t xml:space="preserve"> and reviewed</w:t>
      </w:r>
      <w:r w:rsidRPr="00F14029">
        <w:rPr>
          <w:sz w:val="23"/>
          <w:szCs w:val="23"/>
        </w:rPr>
        <w:t xml:space="preserve"> </w:t>
      </w:r>
      <w:r w:rsidRPr="005815DC">
        <w:rPr>
          <w:sz w:val="23"/>
          <w:szCs w:val="23"/>
        </w:rPr>
        <w:t xml:space="preserve">regularly, and work with </w:t>
      </w:r>
      <w:r w:rsidRPr="00F14029">
        <w:rPr>
          <w:sz w:val="23"/>
          <w:szCs w:val="23"/>
        </w:rPr>
        <w:t xml:space="preserve">our </w:t>
      </w:r>
      <w:r w:rsidRPr="005815DC">
        <w:rPr>
          <w:sz w:val="23"/>
          <w:szCs w:val="23"/>
        </w:rPr>
        <w:t>governing bodies</w:t>
      </w:r>
      <w:r w:rsidRPr="00F14029">
        <w:rPr>
          <w:sz w:val="23"/>
          <w:szCs w:val="23"/>
        </w:rPr>
        <w:t>/</w:t>
      </w:r>
      <w:r w:rsidRPr="005815DC">
        <w:rPr>
          <w:sz w:val="23"/>
          <w:szCs w:val="23"/>
        </w:rPr>
        <w:t xml:space="preserve"> proprietors regarding this</w:t>
      </w:r>
    </w:p>
    <w:p w14:paraId="6AFD3529" w14:textId="6A8C4017" w:rsidR="005815DC" w:rsidRPr="005815DC" w:rsidRDefault="005815DC" w:rsidP="0061270B">
      <w:pPr>
        <w:pStyle w:val="ListParagraph"/>
        <w:numPr>
          <w:ilvl w:val="0"/>
          <w:numId w:val="45"/>
        </w:numPr>
        <w:spacing w:after="0"/>
        <w:ind w:left="-142" w:right="-755"/>
        <w:rPr>
          <w:sz w:val="23"/>
          <w:szCs w:val="23"/>
        </w:rPr>
      </w:pPr>
      <w:r w:rsidRPr="00F14029">
        <w:rPr>
          <w:sz w:val="23"/>
          <w:szCs w:val="23"/>
        </w:rPr>
        <w:t>E</w:t>
      </w:r>
      <w:r w:rsidRPr="005815DC">
        <w:rPr>
          <w:sz w:val="23"/>
          <w:szCs w:val="23"/>
        </w:rPr>
        <w:t xml:space="preserve">nsure </w:t>
      </w:r>
      <w:r w:rsidRPr="00F14029">
        <w:rPr>
          <w:sz w:val="23"/>
          <w:szCs w:val="23"/>
        </w:rPr>
        <w:t>our</w:t>
      </w:r>
      <w:r w:rsidRPr="005815DC">
        <w:rPr>
          <w:sz w:val="23"/>
          <w:szCs w:val="23"/>
        </w:rPr>
        <w:t xml:space="preserve"> child protection policy is available publicly and parents are aware of the</w:t>
      </w:r>
      <w:r w:rsidRPr="00F14029">
        <w:rPr>
          <w:sz w:val="23"/>
          <w:szCs w:val="23"/>
        </w:rPr>
        <w:t xml:space="preserve"> </w:t>
      </w:r>
      <w:r w:rsidRPr="005815DC">
        <w:rPr>
          <w:sz w:val="23"/>
          <w:szCs w:val="23"/>
        </w:rPr>
        <w:t>fact that referrals about suspected abuse or neglect may be made</w:t>
      </w:r>
      <w:r w:rsidR="0060062D">
        <w:rPr>
          <w:sz w:val="23"/>
          <w:szCs w:val="23"/>
        </w:rPr>
        <w:t xml:space="preserve"> and the role of the school in this (section 4.4 above)</w:t>
      </w:r>
    </w:p>
    <w:p w14:paraId="0EED4B6D" w14:textId="7905AB85" w:rsidR="005815DC" w:rsidRPr="005815DC" w:rsidRDefault="005815DC" w:rsidP="0061270B">
      <w:pPr>
        <w:pStyle w:val="ListParagraph"/>
        <w:numPr>
          <w:ilvl w:val="0"/>
          <w:numId w:val="45"/>
        </w:numPr>
        <w:spacing w:after="0"/>
        <w:ind w:left="-142" w:right="-755"/>
        <w:rPr>
          <w:sz w:val="23"/>
          <w:szCs w:val="23"/>
        </w:rPr>
      </w:pPr>
      <w:r w:rsidRPr="00F14029">
        <w:rPr>
          <w:sz w:val="23"/>
          <w:szCs w:val="23"/>
        </w:rPr>
        <w:t>L</w:t>
      </w:r>
      <w:r w:rsidRPr="005815DC">
        <w:rPr>
          <w:sz w:val="23"/>
          <w:szCs w:val="23"/>
        </w:rPr>
        <w:t>ink with the safeguarding partner</w:t>
      </w:r>
      <w:r w:rsidRPr="00F14029">
        <w:rPr>
          <w:sz w:val="23"/>
          <w:szCs w:val="23"/>
        </w:rPr>
        <w:t>s</w:t>
      </w:r>
      <w:r w:rsidRPr="005815DC">
        <w:rPr>
          <w:sz w:val="23"/>
          <w:szCs w:val="23"/>
        </w:rPr>
        <w:t xml:space="preserve"> </w:t>
      </w:r>
      <w:r w:rsidRPr="00F14029">
        <w:rPr>
          <w:sz w:val="23"/>
          <w:szCs w:val="23"/>
        </w:rPr>
        <w:t xml:space="preserve">ensuring our staff </w:t>
      </w:r>
      <w:r w:rsidRPr="005815DC">
        <w:rPr>
          <w:sz w:val="23"/>
          <w:szCs w:val="23"/>
        </w:rPr>
        <w:t>are aware of</w:t>
      </w:r>
      <w:r w:rsidRPr="00F14029">
        <w:rPr>
          <w:sz w:val="23"/>
          <w:szCs w:val="23"/>
        </w:rPr>
        <w:t xml:space="preserve"> </w:t>
      </w:r>
      <w:r w:rsidRPr="005815DC">
        <w:rPr>
          <w:sz w:val="23"/>
          <w:szCs w:val="23"/>
        </w:rPr>
        <w:t>any training opportunities and the latest local policies on local safeguarding</w:t>
      </w:r>
      <w:r w:rsidRPr="00F14029">
        <w:rPr>
          <w:sz w:val="23"/>
          <w:szCs w:val="23"/>
        </w:rPr>
        <w:t xml:space="preserve"> </w:t>
      </w:r>
      <w:r w:rsidRPr="005815DC">
        <w:rPr>
          <w:sz w:val="23"/>
          <w:szCs w:val="23"/>
        </w:rPr>
        <w:t>arrangements</w:t>
      </w:r>
    </w:p>
    <w:p w14:paraId="5599FB0D" w14:textId="23C5DEEB" w:rsidR="005815DC" w:rsidRPr="005815DC" w:rsidRDefault="005815DC" w:rsidP="0061270B">
      <w:pPr>
        <w:pStyle w:val="ListParagraph"/>
        <w:numPr>
          <w:ilvl w:val="0"/>
          <w:numId w:val="45"/>
        </w:numPr>
        <w:spacing w:after="0"/>
        <w:ind w:left="-142" w:right="-755"/>
        <w:rPr>
          <w:sz w:val="23"/>
          <w:szCs w:val="23"/>
        </w:rPr>
      </w:pPr>
      <w:r w:rsidRPr="00F14029">
        <w:rPr>
          <w:sz w:val="23"/>
          <w:szCs w:val="23"/>
        </w:rPr>
        <w:t>H</w:t>
      </w:r>
      <w:r w:rsidRPr="005815DC">
        <w:rPr>
          <w:sz w:val="23"/>
          <w:szCs w:val="23"/>
        </w:rPr>
        <w:t>elp promote educational outcomes by sharing the information about the welfare,</w:t>
      </w:r>
      <w:r w:rsidRPr="00F14029">
        <w:rPr>
          <w:sz w:val="23"/>
          <w:szCs w:val="23"/>
        </w:rPr>
        <w:t xml:space="preserve"> </w:t>
      </w:r>
      <w:r w:rsidRPr="005815DC">
        <w:rPr>
          <w:sz w:val="23"/>
          <w:szCs w:val="23"/>
        </w:rPr>
        <w:t>safeguarding and child protection issues that children who have or have had a</w:t>
      </w:r>
      <w:r w:rsidRPr="00F14029">
        <w:rPr>
          <w:sz w:val="23"/>
          <w:szCs w:val="23"/>
        </w:rPr>
        <w:t xml:space="preserve"> S</w:t>
      </w:r>
      <w:r w:rsidRPr="005815DC">
        <w:rPr>
          <w:sz w:val="23"/>
          <w:szCs w:val="23"/>
        </w:rPr>
        <w:t xml:space="preserve">ocial </w:t>
      </w:r>
      <w:r w:rsidRPr="00F14029">
        <w:rPr>
          <w:sz w:val="23"/>
          <w:szCs w:val="23"/>
        </w:rPr>
        <w:t>W</w:t>
      </w:r>
      <w:r w:rsidRPr="005815DC">
        <w:rPr>
          <w:sz w:val="23"/>
          <w:szCs w:val="23"/>
        </w:rPr>
        <w:t>orker are experiencing</w:t>
      </w:r>
      <w:r w:rsidRPr="00F14029">
        <w:rPr>
          <w:sz w:val="23"/>
          <w:szCs w:val="23"/>
        </w:rPr>
        <w:t>,</w:t>
      </w:r>
      <w:r w:rsidRPr="005815DC">
        <w:rPr>
          <w:sz w:val="23"/>
          <w:szCs w:val="23"/>
        </w:rPr>
        <w:t xml:space="preserve"> with teachers and school and college leadership staff</w:t>
      </w:r>
    </w:p>
    <w:p w14:paraId="65224BD7" w14:textId="2A784C53" w:rsidR="00333176" w:rsidRPr="00F14029" w:rsidRDefault="00333176" w:rsidP="00C1382B">
      <w:pPr>
        <w:spacing w:after="0"/>
        <w:ind w:left="-567" w:right="-755"/>
        <w:rPr>
          <w:b/>
          <w:sz w:val="23"/>
          <w:szCs w:val="23"/>
        </w:rPr>
      </w:pPr>
    </w:p>
    <w:p w14:paraId="1D734457" w14:textId="04BFF3AA" w:rsidR="00B36CD8" w:rsidRPr="00F14029" w:rsidRDefault="00B36CD8" w:rsidP="00B36CD8">
      <w:pPr>
        <w:spacing w:after="0"/>
        <w:ind w:left="-567" w:right="-755"/>
        <w:rPr>
          <w:b/>
          <w:sz w:val="23"/>
          <w:szCs w:val="23"/>
        </w:rPr>
      </w:pPr>
      <w:r w:rsidRPr="00F14029">
        <w:rPr>
          <w:b/>
          <w:sz w:val="23"/>
          <w:szCs w:val="23"/>
        </w:rPr>
        <w:t>Training Knowledge and Skills</w:t>
      </w:r>
    </w:p>
    <w:p w14:paraId="5C76DE9E" w14:textId="1B60A111" w:rsidR="00B36CD8" w:rsidRPr="00F14029" w:rsidRDefault="00B36CD8" w:rsidP="0061270B">
      <w:pPr>
        <w:pStyle w:val="ListParagraph"/>
        <w:numPr>
          <w:ilvl w:val="0"/>
          <w:numId w:val="46"/>
        </w:numPr>
        <w:autoSpaceDE w:val="0"/>
        <w:autoSpaceDN w:val="0"/>
        <w:adjustRightInd w:val="0"/>
        <w:spacing w:after="109" w:line="240" w:lineRule="auto"/>
        <w:ind w:left="-142" w:right="-755"/>
        <w:rPr>
          <w:sz w:val="23"/>
          <w:szCs w:val="23"/>
        </w:rPr>
      </w:pPr>
      <w:r w:rsidRPr="00F14029">
        <w:rPr>
          <w:sz w:val="23"/>
          <w:szCs w:val="23"/>
        </w:rPr>
        <w:t>Understand the assessment process for providing early help and statutory intervention, and social care referral arrangements</w:t>
      </w:r>
    </w:p>
    <w:p w14:paraId="57473029" w14:textId="2BB66E00" w:rsidR="00B36CD8" w:rsidRPr="00F14029" w:rsidRDefault="00B36CD8" w:rsidP="0061270B">
      <w:pPr>
        <w:pStyle w:val="ListParagraph"/>
        <w:numPr>
          <w:ilvl w:val="0"/>
          <w:numId w:val="46"/>
        </w:numPr>
        <w:autoSpaceDE w:val="0"/>
        <w:autoSpaceDN w:val="0"/>
        <w:adjustRightInd w:val="0"/>
        <w:spacing w:after="109" w:line="240" w:lineRule="auto"/>
        <w:ind w:left="-142" w:right="-755"/>
        <w:rPr>
          <w:sz w:val="23"/>
          <w:szCs w:val="23"/>
        </w:rPr>
      </w:pPr>
      <w:r w:rsidRPr="00F14029">
        <w:rPr>
          <w:sz w:val="23"/>
          <w:szCs w:val="23"/>
        </w:rPr>
        <w:t>Have a working knowledge of how local authorities conduct a child protection case conference/review conference and attend to these effectively</w:t>
      </w:r>
    </w:p>
    <w:p w14:paraId="610F69C9" w14:textId="787ECF12" w:rsidR="00B36CD8" w:rsidRPr="00F14029" w:rsidRDefault="00B36CD8" w:rsidP="0061270B">
      <w:pPr>
        <w:pStyle w:val="ListParagraph"/>
        <w:numPr>
          <w:ilvl w:val="0"/>
          <w:numId w:val="46"/>
        </w:numPr>
        <w:autoSpaceDE w:val="0"/>
        <w:autoSpaceDN w:val="0"/>
        <w:adjustRightInd w:val="0"/>
        <w:spacing w:after="109" w:line="240" w:lineRule="auto"/>
        <w:ind w:left="-142" w:right="-755"/>
        <w:rPr>
          <w:sz w:val="23"/>
          <w:szCs w:val="23"/>
        </w:rPr>
      </w:pPr>
      <w:r w:rsidRPr="00F14029">
        <w:rPr>
          <w:sz w:val="23"/>
          <w:szCs w:val="23"/>
        </w:rPr>
        <w:t>Understand the importance DSL</w:t>
      </w:r>
      <w:r w:rsidR="00C20E16">
        <w:rPr>
          <w:sz w:val="23"/>
          <w:szCs w:val="23"/>
        </w:rPr>
        <w:t>’</w:t>
      </w:r>
      <w:r w:rsidRPr="00F14029">
        <w:rPr>
          <w:sz w:val="23"/>
          <w:szCs w:val="23"/>
        </w:rPr>
        <w:t>s ha</w:t>
      </w:r>
      <w:r w:rsidR="00C20E16">
        <w:rPr>
          <w:sz w:val="23"/>
          <w:szCs w:val="23"/>
        </w:rPr>
        <w:t>ve</w:t>
      </w:r>
      <w:r w:rsidRPr="00F14029">
        <w:rPr>
          <w:sz w:val="23"/>
          <w:szCs w:val="23"/>
        </w:rPr>
        <w:t xml:space="preserve"> in providing information and support to children</w:t>
      </w:r>
      <w:r w:rsidR="0060062D">
        <w:rPr>
          <w:sz w:val="23"/>
          <w:szCs w:val="23"/>
        </w:rPr>
        <w:t>’s</w:t>
      </w:r>
      <w:r w:rsidRPr="00F14029">
        <w:rPr>
          <w:sz w:val="23"/>
          <w:szCs w:val="23"/>
        </w:rPr>
        <w:t xml:space="preserve"> social care in order to safeguard and promote the welfare of children</w:t>
      </w:r>
    </w:p>
    <w:p w14:paraId="275A3C82" w14:textId="79C0520B" w:rsidR="00B36CD8" w:rsidRPr="00F14029" w:rsidRDefault="00B36CD8" w:rsidP="0061270B">
      <w:pPr>
        <w:pStyle w:val="ListParagraph"/>
        <w:numPr>
          <w:ilvl w:val="0"/>
          <w:numId w:val="46"/>
        </w:numPr>
        <w:autoSpaceDE w:val="0"/>
        <w:autoSpaceDN w:val="0"/>
        <w:adjustRightInd w:val="0"/>
        <w:spacing w:after="109" w:line="240" w:lineRule="auto"/>
        <w:ind w:left="-142" w:right="-755"/>
        <w:rPr>
          <w:sz w:val="23"/>
          <w:szCs w:val="23"/>
        </w:rPr>
      </w:pPr>
      <w:r w:rsidRPr="00F14029">
        <w:rPr>
          <w:sz w:val="23"/>
          <w:szCs w:val="23"/>
        </w:rPr>
        <w:t>Understand the lasting impact that adversity and trauma can have, including on children’s behaviour, mental health and wellbeing, and what is needed in responding to this in promoting educational outcomes</w:t>
      </w:r>
    </w:p>
    <w:p w14:paraId="4BCFFDB3" w14:textId="621878BD" w:rsidR="00B36CD8" w:rsidRPr="00F14029" w:rsidRDefault="00B36CD8" w:rsidP="0061270B">
      <w:pPr>
        <w:pStyle w:val="ListParagraph"/>
        <w:numPr>
          <w:ilvl w:val="0"/>
          <w:numId w:val="46"/>
        </w:numPr>
        <w:autoSpaceDE w:val="0"/>
        <w:autoSpaceDN w:val="0"/>
        <w:adjustRightInd w:val="0"/>
        <w:spacing w:after="109" w:line="240" w:lineRule="auto"/>
        <w:ind w:left="-142" w:right="-755"/>
        <w:rPr>
          <w:sz w:val="23"/>
          <w:szCs w:val="23"/>
        </w:rPr>
      </w:pPr>
      <w:r w:rsidRPr="00F14029">
        <w:rPr>
          <w:sz w:val="23"/>
          <w:szCs w:val="23"/>
        </w:rPr>
        <w:t>Are alert to the specific needs of children in need, those with special educational needs and disabilities (SEND), those with relevant health conditions and young carers</w:t>
      </w:r>
    </w:p>
    <w:p w14:paraId="054497E5" w14:textId="1D20DFFB" w:rsidR="00B36CD8" w:rsidRPr="00F14029" w:rsidRDefault="00B36CD8" w:rsidP="0061270B">
      <w:pPr>
        <w:pStyle w:val="ListParagraph"/>
        <w:numPr>
          <w:ilvl w:val="0"/>
          <w:numId w:val="46"/>
        </w:numPr>
        <w:autoSpaceDE w:val="0"/>
        <w:autoSpaceDN w:val="0"/>
        <w:adjustRightInd w:val="0"/>
        <w:spacing w:after="0" w:line="240" w:lineRule="auto"/>
        <w:ind w:left="-142" w:right="-755"/>
        <w:rPr>
          <w:sz w:val="23"/>
          <w:szCs w:val="23"/>
        </w:rPr>
      </w:pPr>
      <w:r w:rsidRPr="00F14029">
        <w:rPr>
          <w:sz w:val="23"/>
          <w:szCs w:val="23"/>
        </w:rPr>
        <w:t>Understand the importance of information sharing, both within the school and college, and with the safeguarding partners, other agencies, organisations and practitioners</w:t>
      </w:r>
    </w:p>
    <w:p w14:paraId="33792E2C" w14:textId="6C38FA97" w:rsidR="00B36CD8" w:rsidRPr="00F14029" w:rsidRDefault="00B36CD8" w:rsidP="0061270B">
      <w:pPr>
        <w:pStyle w:val="ListParagraph"/>
        <w:numPr>
          <w:ilvl w:val="0"/>
          <w:numId w:val="46"/>
        </w:numPr>
        <w:autoSpaceDE w:val="0"/>
        <w:autoSpaceDN w:val="0"/>
        <w:adjustRightInd w:val="0"/>
        <w:spacing w:after="109" w:line="240" w:lineRule="auto"/>
        <w:ind w:left="-142" w:right="-755"/>
        <w:rPr>
          <w:sz w:val="23"/>
          <w:szCs w:val="23"/>
        </w:rPr>
      </w:pPr>
      <w:r w:rsidRPr="00F14029">
        <w:rPr>
          <w:sz w:val="23"/>
          <w:szCs w:val="23"/>
        </w:rPr>
        <w:t>Understand and support the school or college staff with regards to the requirements of the Prevent duty and protecting children from the risk of radicalisation;</w:t>
      </w:r>
    </w:p>
    <w:p w14:paraId="4AED0C96" w14:textId="0537302C" w:rsidR="00B36CD8" w:rsidRPr="00F14029" w:rsidRDefault="00B36CD8" w:rsidP="0061270B">
      <w:pPr>
        <w:pStyle w:val="ListParagraph"/>
        <w:numPr>
          <w:ilvl w:val="0"/>
          <w:numId w:val="46"/>
        </w:numPr>
        <w:autoSpaceDE w:val="0"/>
        <w:autoSpaceDN w:val="0"/>
        <w:adjustRightInd w:val="0"/>
        <w:spacing w:after="109" w:line="240" w:lineRule="auto"/>
        <w:ind w:left="-142" w:right="-755"/>
        <w:rPr>
          <w:sz w:val="23"/>
          <w:szCs w:val="23"/>
        </w:rPr>
      </w:pPr>
      <w:r w:rsidRPr="00F14029">
        <w:rPr>
          <w:sz w:val="23"/>
          <w:szCs w:val="23"/>
        </w:rPr>
        <w:t xml:space="preserve">Are able to understand the unique risks associated with online safety </w:t>
      </w:r>
      <w:r w:rsidR="00395607">
        <w:rPr>
          <w:sz w:val="23"/>
          <w:szCs w:val="23"/>
        </w:rPr>
        <w:t xml:space="preserve">including filtering and monitoring </w:t>
      </w:r>
      <w:r w:rsidRPr="00F14029">
        <w:rPr>
          <w:sz w:val="23"/>
          <w:szCs w:val="23"/>
        </w:rPr>
        <w:t>and be confident to keep children safe whilst they are online at school or college</w:t>
      </w:r>
    </w:p>
    <w:p w14:paraId="0308BA57" w14:textId="509AD863" w:rsidR="00B36CD8" w:rsidRPr="00F14029" w:rsidRDefault="00FB05B0" w:rsidP="0061270B">
      <w:pPr>
        <w:pStyle w:val="ListParagraph"/>
        <w:numPr>
          <w:ilvl w:val="0"/>
          <w:numId w:val="46"/>
        </w:numPr>
        <w:autoSpaceDE w:val="0"/>
        <w:autoSpaceDN w:val="0"/>
        <w:adjustRightInd w:val="0"/>
        <w:spacing w:after="109" w:line="240" w:lineRule="auto"/>
        <w:ind w:left="-142" w:right="-755"/>
        <w:rPr>
          <w:sz w:val="23"/>
          <w:szCs w:val="23"/>
        </w:rPr>
      </w:pPr>
      <w:r w:rsidRPr="00F14029">
        <w:rPr>
          <w:sz w:val="23"/>
          <w:szCs w:val="23"/>
        </w:rPr>
        <w:t>R</w:t>
      </w:r>
      <w:r w:rsidR="00B36CD8" w:rsidRPr="00F14029">
        <w:rPr>
          <w:sz w:val="23"/>
          <w:szCs w:val="23"/>
        </w:rPr>
        <w:t>ecognise additional risks that children with (SEND) face online, for example, from online bullying, grooming and radicalisation and are confident they have the capability to support children with</w:t>
      </w:r>
      <w:r w:rsidRPr="00F14029">
        <w:rPr>
          <w:sz w:val="23"/>
          <w:szCs w:val="23"/>
        </w:rPr>
        <w:t xml:space="preserve"> </w:t>
      </w:r>
      <w:r w:rsidR="00B36CD8" w:rsidRPr="00F14029">
        <w:rPr>
          <w:sz w:val="23"/>
          <w:szCs w:val="23"/>
        </w:rPr>
        <w:t>SEND to stay safe online</w:t>
      </w:r>
    </w:p>
    <w:p w14:paraId="00E13D54" w14:textId="35533CA2" w:rsidR="00B36CD8" w:rsidRPr="00F14029" w:rsidRDefault="00FB05B0" w:rsidP="0061270B">
      <w:pPr>
        <w:pStyle w:val="ListParagraph"/>
        <w:numPr>
          <w:ilvl w:val="0"/>
          <w:numId w:val="46"/>
        </w:numPr>
        <w:autoSpaceDE w:val="0"/>
        <w:autoSpaceDN w:val="0"/>
        <w:adjustRightInd w:val="0"/>
        <w:spacing w:after="109" w:line="240" w:lineRule="auto"/>
        <w:ind w:left="-142" w:right="-755"/>
        <w:rPr>
          <w:sz w:val="23"/>
          <w:szCs w:val="23"/>
        </w:rPr>
      </w:pPr>
      <w:r w:rsidRPr="00F14029">
        <w:rPr>
          <w:sz w:val="23"/>
          <w:szCs w:val="23"/>
        </w:rPr>
        <w:t>O</w:t>
      </w:r>
      <w:r w:rsidR="00B36CD8" w:rsidRPr="00F14029">
        <w:rPr>
          <w:sz w:val="23"/>
          <w:szCs w:val="23"/>
        </w:rPr>
        <w:t>btain access to resources and attend any relevant or refresher training courses</w:t>
      </w:r>
      <w:r w:rsidRPr="00F14029">
        <w:rPr>
          <w:sz w:val="23"/>
          <w:szCs w:val="23"/>
        </w:rPr>
        <w:t xml:space="preserve"> </w:t>
      </w:r>
    </w:p>
    <w:p w14:paraId="5BFA68F4" w14:textId="618FF450" w:rsidR="00B36CD8" w:rsidRPr="00F14029" w:rsidRDefault="00FB05B0" w:rsidP="0061270B">
      <w:pPr>
        <w:pStyle w:val="ListParagraph"/>
        <w:numPr>
          <w:ilvl w:val="0"/>
          <w:numId w:val="46"/>
        </w:numPr>
        <w:autoSpaceDE w:val="0"/>
        <w:autoSpaceDN w:val="0"/>
        <w:adjustRightInd w:val="0"/>
        <w:spacing w:after="0" w:line="240" w:lineRule="auto"/>
        <w:ind w:left="-142" w:right="-755"/>
        <w:rPr>
          <w:sz w:val="23"/>
          <w:szCs w:val="23"/>
        </w:rPr>
      </w:pPr>
      <w:r w:rsidRPr="00F14029">
        <w:rPr>
          <w:sz w:val="23"/>
          <w:szCs w:val="23"/>
        </w:rPr>
        <w:t>E</w:t>
      </w:r>
      <w:r w:rsidR="00B36CD8" w:rsidRPr="00F14029">
        <w:rPr>
          <w:sz w:val="23"/>
          <w:szCs w:val="23"/>
        </w:rPr>
        <w:t>ncourage a culture of listening to children and taking account of their wishes and feelings, among all staff, in any measures the school or college may put in place to protect them.</w:t>
      </w:r>
    </w:p>
    <w:p w14:paraId="6A9C853D" w14:textId="00294E20" w:rsidR="00FB05B0" w:rsidRPr="00F14029" w:rsidRDefault="00FB05B0" w:rsidP="00FB05B0">
      <w:pPr>
        <w:autoSpaceDE w:val="0"/>
        <w:autoSpaceDN w:val="0"/>
        <w:adjustRightInd w:val="0"/>
        <w:spacing w:after="0" w:line="240" w:lineRule="auto"/>
        <w:ind w:right="-755"/>
        <w:rPr>
          <w:sz w:val="23"/>
          <w:szCs w:val="23"/>
        </w:rPr>
      </w:pPr>
    </w:p>
    <w:p w14:paraId="5789D7CD" w14:textId="6DEEFBAC" w:rsidR="00FB05B0" w:rsidRPr="00F14029" w:rsidRDefault="00FB05B0" w:rsidP="00FB05B0">
      <w:pPr>
        <w:spacing w:after="0"/>
        <w:ind w:left="-567" w:right="-755"/>
        <w:rPr>
          <w:sz w:val="23"/>
          <w:szCs w:val="23"/>
        </w:rPr>
      </w:pPr>
      <w:r w:rsidRPr="00F14029">
        <w:rPr>
          <w:sz w:val="23"/>
          <w:szCs w:val="23"/>
        </w:rPr>
        <w:t xml:space="preserve">In addition to the formal training set out above, </w:t>
      </w:r>
      <w:r w:rsidR="00F00260" w:rsidRPr="00F14029">
        <w:rPr>
          <w:sz w:val="23"/>
          <w:szCs w:val="23"/>
        </w:rPr>
        <w:t>our DSL</w:t>
      </w:r>
      <w:r w:rsidR="001F1B84">
        <w:rPr>
          <w:sz w:val="23"/>
          <w:szCs w:val="23"/>
        </w:rPr>
        <w:t>’</w:t>
      </w:r>
      <w:r w:rsidR="00F00260" w:rsidRPr="00F14029">
        <w:rPr>
          <w:sz w:val="23"/>
          <w:szCs w:val="23"/>
        </w:rPr>
        <w:t>s</w:t>
      </w:r>
      <w:r w:rsidRPr="00F14029">
        <w:rPr>
          <w:sz w:val="23"/>
          <w:szCs w:val="23"/>
        </w:rPr>
        <w:t xml:space="preserve"> knowledge and skills </w:t>
      </w:r>
      <w:r w:rsidR="00F00260" w:rsidRPr="00F14029">
        <w:rPr>
          <w:sz w:val="23"/>
          <w:szCs w:val="23"/>
        </w:rPr>
        <w:t>are re</w:t>
      </w:r>
      <w:r w:rsidR="001F1B84">
        <w:rPr>
          <w:sz w:val="23"/>
          <w:szCs w:val="23"/>
        </w:rPr>
        <w:t>vised</w:t>
      </w:r>
      <w:r w:rsidR="00F00260" w:rsidRPr="00F14029">
        <w:rPr>
          <w:sz w:val="23"/>
          <w:szCs w:val="23"/>
        </w:rPr>
        <w:t xml:space="preserve"> </w:t>
      </w:r>
      <w:r w:rsidRPr="00F14029">
        <w:rPr>
          <w:sz w:val="23"/>
          <w:szCs w:val="23"/>
        </w:rPr>
        <w:t>at regular intervals</w:t>
      </w:r>
      <w:r w:rsidR="00F00260" w:rsidRPr="00F14029">
        <w:rPr>
          <w:sz w:val="23"/>
          <w:szCs w:val="23"/>
        </w:rPr>
        <w:t xml:space="preserve"> </w:t>
      </w:r>
      <w:r w:rsidRPr="00F14029">
        <w:rPr>
          <w:sz w:val="23"/>
          <w:szCs w:val="23"/>
        </w:rPr>
        <w:t xml:space="preserve">to allow them to understand and keep up </w:t>
      </w:r>
      <w:r w:rsidR="00F00260" w:rsidRPr="00F14029">
        <w:rPr>
          <w:sz w:val="23"/>
          <w:szCs w:val="23"/>
        </w:rPr>
        <w:t xml:space="preserve">to date </w:t>
      </w:r>
      <w:r w:rsidRPr="00F14029">
        <w:rPr>
          <w:sz w:val="23"/>
          <w:szCs w:val="23"/>
        </w:rPr>
        <w:t>with any developments relevant to their role.</w:t>
      </w:r>
    </w:p>
    <w:p w14:paraId="08FC4035" w14:textId="5037F30A" w:rsidR="00F14029" w:rsidRPr="00F14029" w:rsidRDefault="00F14029" w:rsidP="00FB05B0">
      <w:pPr>
        <w:spacing w:after="0"/>
        <w:ind w:left="-567" w:right="-755"/>
        <w:rPr>
          <w:sz w:val="23"/>
          <w:szCs w:val="23"/>
        </w:rPr>
      </w:pPr>
    </w:p>
    <w:p w14:paraId="0D73B2E8" w14:textId="2A3897AA" w:rsidR="00F14029" w:rsidRPr="00F14029" w:rsidRDefault="00F14029" w:rsidP="00F14029">
      <w:pPr>
        <w:spacing w:after="0"/>
        <w:ind w:left="-567" w:right="-755"/>
        <w:rPr>
          <w:b/>
          <w:bCs/>
          <w:sz w:val="23"/>
          <w:szCs w:val="23"/>
        </w:rPr>
      </w:pPr>
      <w:r w:rsidRPr="00F14029">
        <w:rPr>
          <w:b/>
          <w:bCs/>
          <w:sz w:val="23"/>
          <w:szCs w:val="23"/>
        </w:rPr>
        <w:t>Providing support to staff</w:t>
      </w:r>
    </w:p>
    <w:p w14:paraId="1C36515C" w14:textId="5060EAFC" w:rsidR="00F14029" w:rsidRPr="00F14029" w:rsidRDefault="00F14029" w:rsidP="0061270B">
      <w:pPr>
        <w:pStyle w:val="ListParagraph"/>
        <w:numPr>
          <w:ilvl w:val="0"/>
          <w:numId w:val="47"/>
        </w:numPr>
        <w:autoSpaceDE w:val="0"/>
        <w:autoSpaceDN w:val="0"/>
        <w:adjustRightInd w:val="0"/>
        <w:spacing w:after="109" w:line="240" w:lineRule="auto"/>
        <w:ind w:left="-142" w:right="-755"/>
        <w:rPr>
          <w:sz w:val="23"/>
          <w:szCs w:val="23"/>
        </w:rPr>
      </w:pPr>
      <w:r w:rsidRPr="00F14029">
        <w:rPr>
          <w:sz w:val="23"/>
          <w:szCs w:val="23"/>
        </w:rPr>
        <w:t>Ensure our staff are supported during the referrals processes</w:t>
      </w:r>
    </w:p>
    <w:p w14:paraId="6ADBEFE4" w14:textId="3FA07F63" w:rsidR="00F14029" w:rsidRPr="00F14029" w:rsidRDefault="00F14029" w:rsidP="0061270B">
      <w:pPr>
        <w:pStyle w:val="ListParagraph"/>
        <w:numPr>
          <w:ilvl w:val="0"/>
          <w:numId w:val="47"/>
        </w:numPr>
        <w:autoSpaceDE w:val="0"/>
        <w:autoSpaceDN w:val="0"/>
        <w:adjustRightInd w:val="0"/>
        <w:spacing w:after="0" w:line="240" w:lineRule="auto"/>
        <w:ind w:left="-142" w:right="-755"/>
        <w:rPr>
          <w:sz w:val="23"/>
          <w:szCs w:val="23"/>
        </w:rPr>
      </w:pPr>
      <w:r w:rsidRPr="00F14029">
        <w:rPr>
          <w:sz w:val="23"/>
          <w:szCs w:val="23"/>
        </w:rPr>
        <w:t>Support staff to consider how safeguarding, welfare and educational outcomes are linked, including to inform the provision of academic and pastoral support</w:t>
      </w:r>
    </w:p>
    <w:p w14:paraId="2763E35E" w14:textId="77777777" w:rsidR="00F14029" w:rsidRDefault="00F14029" w:rsidP="00F14029">
      <w:pPr>
        <w:spacing w:after="0"/>
        <w:ind w:left="-567" w:right="-755"/>
        <w:rPr>
          <w:b/>
          <w:bCs/>
          <w:sz w:val="23"/>
          <w:szCs w:val="23"/>
        </w:rPr>
      </w:pPr>
    </w:p>
    <w:p w14:paraId="0BBD5754" w14:textId="7F7E327D" w:rsidR="00F14029" w:rsidRPr="00F14029" w:rsidRDefault="00F14029" w:rsidP="00F14029">
      <w:pPr>
        <w:spacing w:after="0"/>
        <w:ind w:left="-567" w:right="-755"/>
        <w:rPr>
          <w:b/>
          <w:bCs/>
          <w:sz w:val="23"/>
          <w:szCs w:val="23"/>
        </w:rPr>
      </w:pPr>
      <w:r w:rsidRPr="00F14029">
        <w:rPr>
          <w:b/>
          <w:bCs/>
          <w:sz w:val="23"/>
          <w:szCs w:val="23"/>
        </w:rPr>
        <w:t xml:space="preserve">Understanding the views of children  </w:t>
      </w:r>
    </w:p>
    <w:p w14:paraId="776F2A89" w14:textId="78E4AA83" w:rsidR="00F14029" w:rsidRPr="00F14029" w:rsidRDefault="00F14029" w:rsidP="00F14029">
      <w:pPr>
        <w:spacing w:after="0"/>
        <w:ind w:left="-567" w:right="-755"/>
        <w:rPr>
          <w:sz w:val="23"/>
          <w:szCs w:val="23"/>
        </w:rPr>
      </w:pPr>
      <w:r w:rsidRPr="00F14029">
        <w:rPr>
          <w:sz w:val="23"/>
          <w:szCs w:val="23"/>
        </w:rPr>
        <w:t>It is important that children feel heard and understood. Therefore</w:t>
      </w:r>
      <w:r>
        <w:rPr>
          <w:sz w:val="23"/>
          <w:szCs w:val="23"/>
        </w:rPr>
        <w:t>,</w:t>
      </w:r>
      <w:r w:rsidRPr="00F14029">
        <w:rPr>
          <w:sz w:val="23"/>
          <w:szCs w:val="23"/>
        </w:rPr>
        <w:t xml:space="preserve"> our designated safeguarding leads will be supported in developing knowledge and skills to: </w:t>
      </w:r>
    </w:p>
    <w:p w14:paraId="126A8902" w14:textId="77777777" w:rsidR="00F14029" w:rsidRPr="00F14029" w:rsidRDefault="00F14029" w:rsidP="00F14029">
      <w:pPr>
        <w:spacing w:after="0"/>
        <w:ind w:left="-567" w:right="-755"/>
        <w:rPr>
          <w:rFonts w:ascii="Arial" w:hAnsi="Arial" w:cs="Arial"/>
          <w:color w:val="000000"/>
          <w:sz w:val="23"/>
          <w:szCs w:val="23"/>
        </w:rPr>
      </w:pPr>
    </w:p>
    <w:p w14:paraId="559A2360" w14:textId="049FD7A9" w:rsidR="00F14029" w:rsidRPr="00F14029" w:rsidRDefault="00F14029" w:rsidP="0061270B">
      <w:pPr>
        <w:pStyle w:val="ListParagraph"/>
        <w:numPr>
          <w:ilvl w:val="0"/>
          <w:numId w:val="47"/>
        </w:numPr>
        <w:autoSpaceDE w:val="0"/>
        <w:autoSpaceDN w:val="0"/>
        <w:adjustRightInd w:val="0"/>
        <w:spacing w:after="0" w:line="240" w:lineRule="auto"/>
        <w:ind w:left="-142" w:right="-755"/>
        <w:rPr>
          <w:sz w:val="23"/>
          <w:szCs w:val="23"/>
        </w:rPr>
      </w:pPr>
      <w:r w:rsidRPr="00F14029">
        <w:rPr>
          <w:sz w:val="23"/>
          <w:szCs w:val="23"/>
        </w:rPr>
        <w:lastRenderedPageBreak/>
        <w:t>Encourage a culture of listening to children and taking account of their wishes and feelings, among all staff, and in any measures the school or college may put in place to protect them</w:t>
      </w:r>
    </w:p>
    <w:p w14:paraId="154C0028" w14:textId="6D67351A" w:rsidR="00F14029" w:rsidRDefault="00F14029" w:rsidP="0061270B">
      <w:pPr>
        <w:pStyle w:val="ListParagraph"/>
        <w:numPr>
          <w:ilvl w:val="0"/>
          <w:numId w:val="47"/>
        </w:numPr>
        <w:autoSpaceDE w:val="0"/>
        <w:autoSpaceDN w:val="0"/>
        <w:adjustRightInd w:val="0"/>
        <w:spacing w:after="0" w:line="240" w:lineRule="auto"/>
        <w:ind w:left="-142" w:right="-755"/>
        <w:rPr>
          <w:sz w:val="23"/>
          <w:szCs w:val="23"/>
        </w:rPr>
      </w:pPr>
      <w:r w:rsidRPr="00F14029">
        <w:rPr>
          <w:sz w:val="23"/>
          <w:szCs w:val="23"/>
        </w:rPr>
        <w:t>Understand the difficulties that children may have in approaching staff about their circumstances and consider how to build trusted relationships which facilitate communication</w:t>
      </w:r>
    </w:p>
    <w:p w14:paraId="76537D2E" w14:textId="0529B7FB" w:rsidR="00F14029" w:rsidRDefault="00F14029" w:rsidP="00F14029">
      <w:pPr>
        <w:autoSpaceDE w:val="0"/>
        <w:autoSpaceDN w:val="0"/>
        <w:adjustRightInd w:val="0"/>
        <w:spacing w:after="0" w:line="240" w:lineRule="auto"/>
        <w:rPr>
          <w:b/>
          <w:bCs/>
          <w:sz w:val="23"/>
          <w:szCs w:val="23"/>
        </w:rPr>
      </w:pPr>
    </w:p>
    <w:p w14:paraId="56AA69C1" w14:textId="1E79BF74" w:rsidR="00F14029" w:rsidRDefault="00F14029" w:rsidP="00832436">
      <w:pPr>
        <w:spacing w:after="0"/>
        <w:ind w:left="-567" w:right="-755"/>
        <w:rPr>
          <w:b/>
          <w:bCs/>
          <w:sz w:val="23"/>
          <w:szCs w:val="23"/>
        </w:rPr>
      </w:pPr>
      <w:r>
        <w:rPr>
          <w:b/>
          <w:bCs/>
          <w:sz w:val="23"/>
          <w:szCs w:val="23"/>
        </w:rPr>
        <w:t xml:space="preserve">Holding and sharing Information </w:t>
      </w:r>
    </w:p>
    <w:p w14:paraId="3FB29204" w14:textId="4AC61D69" w:rsidR="00F14029" w:rsidRPr="00F14029" w:rsidRDefault="00F14029" w:rsidP="00832436">
      <w:pPr>
        <w:spacing w:after="0"/>
        <w:ind w:left="-567" w:right="-755"/>
        <w:rPr>
          <w:sz w:val="23"/>
          <w:szCs w:val="23"/>
        </w:rPr>
      </w:pPr>
      <w:r w:rsidRPr="00F14029">
        <w:rPr>
          <w:sz w:val="23"/>
          <w:szCs w:val="23"/>
        </w:rPr>
        <w:t>Our DSL</w:t>
      </w:r>
      <w:r w:rsidR="00B1643D">
        <w:rPr>
          <w:sz w:val="23"/>
          <w:szCs w:val="23"/>
        </w:rPr>
        <w:t>’</w:t>
      </w:r>
      <w:r w:rsidRPr="00F14029">
        <w:rPr>
          <w:sz w:val="23"/>
          <w:szCs w:val="23"/>
        </w:rPr>
        <w:t>s will be equipped to:</w:t>
      </w:r>
    </w:p>
    <w:p w14:paraId="33078D7E" w14:textId="43CBE9D3" w:rsidR="00F14029" w:rsidRPr="00F14029" w:rsidRDefault="00F14029" w:rsidP="00832436">
      <w:pPr>
        <w:spacing w:after="0"/>
        <w:ind w:left="-567" w:right="-755"/>
        <w:rPr>
          <w:sz w:val="23"/>
          <w:szCs w:val="23"/>
        </w:rPr>
      </w:pPr>
    </w:p>
    <w:p w14:paraId="4F17138C" w14:textId="10E1E2E1" w:rsidR="00F14029" w:rsidRPr="00F14029" w:rsidRDefault="00F14029" w:rsidP="0061270B">
      <w:pPr>
        <w:pStyle w:val="ListParagraph"/>
        <w:numPr>
          <w:ilvl w:val="0"/>
          <w:numId w:val="48"/>
        </w:numPr>
        <w:autoSpaceDE w:val="0"/>
        <w:autoSpaceDN w:val="0"/>
        <w:adjustRightInd w:val="0"/>
        <w:spacing w:after="109" w:line="240" w:lineRule="auto"/>
        <w:ind w:left="0" w:right="-755"/>
        <w:rPr>
          <w:sz w:val="23"/>
          <w:szCs w:val="23"/>
        </w:rPr>
      </w:pPr>
      <w:r w:rsidRPr="00F14029">
        <w:rPr>
          <w:sz w:val="23"/>
          <w:szCs w:val="23"/>
        </w:rPr>
        <w:t>Understand the importance of information sharing, both within the school and college, and with other schools and colleges on transfer including in-year and between primary and secondary education, and with the safeguarding partners, other agencies, organisations and practitioners</w:t>
      </w:r>
    </w:p>
    <w:p w14:paraId="4355BE79" w14:textId="2ABF1399" w:rsidR="00F14029" w:rsidRPr="00F14029" w:rsidRDefault="00F14029" w:rsidP="0061270B">
      <w:pPr>
        <w:pStyle w:val="ListParagraph"/>
        <w:numPr>
          <w:ilvl w:val="0"/>
          <w:numId w:val="48"/>
        </w:numPr>
        <w:autoSpaceDE w:val="0"/>
        <w:autoSpaceDN w:val="0"/>
        <w:adjustRightInd w:val="0"/>
        <w:spacing w:after="109" w:line="240" w:lineRule="auto"/>
        <w:ind w:left="0" w:right="-755"/>
        <w:rPr>
          <w:sz w:val="23"/>
          <w:szCs w:val="23"/>
        </w:rPr>
      </w:pPr>
      <w:r w:rsidRPr="00F14029">
        <w:rPr>
          <w:sz w:val="23"/>
          <w:szCs w:val="23"/>
        </w:rPr>
        <w:t>Understand relevant data protection legislation and regulations, especially the Data Protection Act 2018 and the UK General Data Protection Regulation (UKGDPR)</w:t>
      </w:r>
    </w:p>
    <w:p w14:paraId="4B78EEEA" w14:textId="7F5F94F1" w:rsidR="00F14029" w:rsidRPr="00F14029" w:rsidRDefault="00F14029" w:rsidP="0061270B">
      <w:pPr>
        <w:pStyle w:val="ListParagraph"/>
        <w:numPr>
          <w:ilvl w:val="0"/>
          <w:numId w:val="48"/>
        </w:numPr>
        <w:autoSpaceDE w:val="0"/>
        <w:autoSpaceDN w:val="0"/>
        <w:adjustRightInd w:val="0"/>
        <w:spacing w:after="0" w:line="240" w:lineRule="auto"/>
        <w:ind w:left="0" w:right="-755"/>
        <w:rPr>
          <w:sz w:val="23"/>
          <w:szCs w:val="23"/>
        </w:rPr>
      </w:pPr>
      <w:r w:rsidRPr="00F14029">
        <w:rPr>
          <w:sz w:val="23"/>
          <w:szCs w:val="23"/>
        </w:rPr>
        <w:t>Be able to keep detailed, accurate, secure written records of concerns and referrals and understand the purpose of this record-keeping</w:t>
      </w:r>
    </w:p>
    <w:p w14:paraId="00D60F56" w14:textId="77777777" w:rsidR="00F14029" w:rsidRDefault="00F14029" w:rsidP="00832436">
      <w:pPr>
        <w:spacing w:after="0"/>
        <w:ind w:left="-567" w:right="-755"/>
        <w:rPr>
          <w:b/>
          <w:bCs/>
          <w:sz w:val="23"/>
          <w:szCs w:val="23"/>
        </w:rPr>
      </w:pPr>
    </w:p>
    <w:p w14:paraId="0647F7AF" w14:textId="77777777" w:rsidR="00D15E32" w:rsidRPr="00D15E32" w:rsidRDefault="00D15E32" w:rsidP="00832436">
      <w:pPr>
        <w:ind w:left="-567" w:right="-755"/>
        <w:rPr>
          <w:b/>
          <w:sz w:val="23"/>
          <w:szCs w:val="23"/>
        </w:rPr>
      </w:pPr>
      <w:r w:rsidRPr="00D15E32">
        <w:rPr>
          <w:b/>
          <w:sz w:val="23"/>
          <w:szCs w:val="23"/>
        </w:rPr>
        <w:t>Availability</w:t>
      </w:r>
    </w:p>
    <w:p w14:paraId="11F59C11" w14:textId="1AB3458D" w:rsidR="002762A2" w:rsidRDefault="00D15E32" w:rsidP="00832436">
      <w:pPr>
        <w:pStyle w:val="Default"/>
        <w:numPr>
          <w:ilvl w:val="0"/>
          <w:numId w:val="30"/>
        </w:numPr>
        <w:ind w:left="0" w:right="-755"/>
        <w:rPr>
          <w:rFonts w:asciiTheme="minorHAnsi" w:hAnsiTheme="minorHAnsi" w:cstheme="minorBidi"/>
          <w:color w:val="000000" w:themeColor="text1"/>
          <w:sz w:val="23"/>
          <w:szCs w:val="23"/>
        </w:rPr>
      </w:pPr>
      <w:r w:rsidRPr="001C0E03">
        <w:rPr>
          <w:rFonts w:asciiTheme="minorHAnsi" w:hAnsiTheme="minorHAnsi" w:cstheme="minorBidi"/>
          <w:color w:val="000000" w:themeColor="text1"/>
          <w:sz w:val="23"/>
          <w:szCs w:val="23"/>
        </w:rPr>
        <w:t>During term time</w:t>
      </w:r>
      <w:r w:rsidR="00832436">
        <w:rPr>
          <w:rFonts w:asciiTheme="minorHAnsi" w:hAnsiTheme="minorHAnsi" w:cstheme="minorBidi"/>
          <w:color w:val="000000" w:themeColor="text1"/>
          <w:sz w:val="23"/>
          <w:szCs w:val="23"/>
        </w:rPr>
        <w:t>,</w:t>
      </w:r>
      <w:r w:rsidRPr="001C0E03">
        <w:rPr>
          <w:rFonts w:asciiTheme="minorHAnsi" w:hAnsiTheme="minorHAnsi" w:cstheme="minorBidi"/>
          <w:color w:val="000000" w:themeColor="text1"/>
          <w:sz w:val="23"/>
          <w:szCs w:val="23"/>
        </w:rPr>
        <w:t xml:space="preserve"> </w:t>
      </w:r>
      <w:r w:rsidR="00832436">
        <w:rPr>
          <w:rFonts w:asciiTheme="minorHAnsi" w:hAnsiTheme="minorHAnsi" w:cstheme="minorBidi"/>
          <w:color w:val="000000" w:themeColor="text1"/>
          <w:sz w:val="23"/>
          <w:szCs w:val="23"/>
        </w:rPr>
        <w:t>our DSL</w:t>
      </w:r>
      <w:r w:rsidR="00184CB6">
        <w:rPr>
          <w:rFonts w:asciiTheme="minorHAnsi" w:hAnsiTheme="minorHAnsi" w:cstheme="minorBidi"/>
          <w:color w:val="000000" w:themeColor="text1"/>
          <w:sz w:val="23"/>
          <w:szCs w:val="23"/>
        </w:rPr>
        <w:t>’</w:t>
      </w:r>
      <w:r w:rsidR="00832436">
        <w:rPr>
          <w:rFonts w:asciiTheme="minorHAnsi" w:hAnsiTheme="minorHAnsi" w:cstheme="minorBidi"/>
          <w:color w:val="000000" w:themeColor="text1"/>
          <w:sz w:val="23"/>
          <w:szCs w:val="23"/>
        </w:rPr>
        <w:t xml:space="preserve">s </w:t>
      </w:r>
      <w:r w:rsidR="00D568FD" w:rsidRPr="001C0E03">
        <w:rPr>
          <w:rFonts w:asciiTheme="minorHAnsi" w:hAnsiTheme="minorHAnsi" w:cstheme="minorBidi"/>
          <w:color w:val="000000" w:themeColor="text1"/>
          <w:sz w:val="23"/>
          <w:szCs w:val="23"/>
        </w:rPr>
        <w:t xml:space="preserve">will </w:t>
      </w:r>
      <w:r w:rsidRPr="001C0E03">
        <w:rPr>
          <w:rFonts w:asciiTheme="minorHAnsi" w:hAnsiTheme="minorHAnsi" w:cstheme="minorBidi"/>
          <w:color w:val="000000" w:themeColor="text1"/>
          <w:sz w:val="23"/>
          <w:szCs w:val="23"/>
        </w:rPr>
        <w:t>always be available</w:t>
      </w:r>
      <w:r w:rsidR="00C457F8" w:rsidRPr="001C0E03">
        <w:rPr>
          <w:rFonts w:asciiTheme="minorHAnsi" w:hAnsiTheme="minorHAnsi" w:cstheme="minorBidi"/>
          <w:color w:val="000000" w:themeColor="text1"/>
          <w:sz w:val="23"/>
          <w:szCs w:val="23"/>
        </w:rPr>
        <w:t xml:space="preserve"> on school site</w:t>
      </w:r>
      <w:r w:rsidR="00D568FD" w:rsidRPr="001C0E03">
        <w:rPr>
          <w:rFonts w:asciiTheme="minorHAnsi" w:hAnsiTheme="minorHAnsi" w:cstheme="minorBidi"/>
          <w:color w:val="000000" w:themeColor="text1"/>
          <w:sz w:val="23"/>
          <w:szCs w:val="23"/>
        </w:rPr>
        <w:t xml:space="preserve">. The school will </w:t>
      </w:r>
      <w:r w:rsidRPr="001C0E03">
        <w:rPr>
          <w:rFonts w:asciiTheme="minorHAnsi" w:hAnsiTheme="minorHAnsi" w:cstheme="minorBidi"/>
          <w:color w:val="000000" w:themeColor="text1"/>
          <w:sz w:val="23"/>
          <w:szCs w:val="23"/>
        </w:rPr>
        <w:t xml:space="preserve">arrange adequate and appropriate cover arrangements for any out of hours/out of term activities </w:t>
      </w:r>
      <w:r w:rsidR="00832436">
        <w:rPr>
          <w:rFonts w:asciiTheme="minorHAnsi" w:hAnsiTheme="minorHAnsi" w:cstheme="minorBidi"/>
          <w:color w:val="000000" w:themeColor="text1"/>
          <w:sz w:val="23"/>
          <w:szCs w:val="23"/>
        </w:rPr>
        <w:t xml:space="preserve">and trips and </w:t>
      </w:r>
      <w:r w:rsidR="00832436" w:rsidRPr="00832436">
        <w:rPr>
          <w:rFonts w:asciiTheme="minorHAnsi" w:hAnsiTheme="minorHAnsi" w:cstheme="minorBidi"/>
          <w:color w:val="000000" w:themeColor="text1"/>
          <w:sz w:val="23"/>
          <w:szCs w:val="23"/>
        </w:rPr>
        <w:t>in exceptional circumstances</w:t>
      </w:r>
      <w:r w:rsidR="00832436">
        <w:rPr>
          <w:rFonts w:asciiTheme="minorHAnsi" w:hAnsiTheme="minorHAnsi" w:cstheme="minorBidi"/>
          <w:color w:val="000000" w:themeColor="text1"/>
          <w:sz w:val="23"/>
          <w:szCs w:val="23"/>
        </w:rPr>
        <w:t>,</w:t>
      </w:r>
      <w:r w:rsidR="00832436" w:rsidRPr="00832436">
        <w:rPr>
          <w:rFonts w:asciiTheme="minorHAnsi" w:hAnsiTheme="minorHAnsi" w:cstheme="minorBidi"/>
          <w:color w:val="000000" w:themeColor="text1"/>
          <w:sz w:val="23"/>
          <w:szCs w:val="23"/>
        </w:rPr>
        <w:t xml:space="preserve"> availability </w:t>
      </w:r>
      <w:r w:rsidR="00832436">
        <w:rPr>
          <w:rFonts w:asciiTheme="minorHAnsi" w:hAnsiTheme="minorHAnsi" w:cstheme="minorBidi"/>
          <w:color w:val="000000" w:themeColor="text1"/>
          <w:sz w:val="23"/>
          <w:szCs w:val="23"/>
        </w:rPr>
        <w:t xml:space="preserve">will be made </w:t>
      </w:r>
      <w:r w:rsidR="00832436" w:rsidRPr="00832436">
        <w:rPr>
          <w:rFonts w:asciiTheme="minorHAnsi" w:hAnsiTheme="minorHAnsi" w:cstheme="minorBidi"/>
          <w:color w:val="000000" w:themeColor="text1"/>
          <w:sz w:val="23"/>
          <w:szCs w:val="23"/>
        </w:rPr>
        <w:t xml:space="preserve">via </w:t>
      </w:r>
      <w:r w:rsidR="00832436">
        <w:rPr>
          <w:rFonts w:asciiTheme="minorHAnsi" w:hAnsiTheme="minorHAnsi" w:cstheme="minorBidi"/>
          <w:color w:val="000000" w:themeColor="text1"/>
          <w:sz w:val="23"/>
          <w:szCs w:val="23"/>
        </w:rPr>
        <w:t xml:space="preserve">mobile </w:t>
      </w:r>
      <w:r w:rsidR="00832436" w:rsidRPr="00832436">
        <w:rPr>
          <w:rFonts w:asciiTheme="minorHAnsi" w:hAnsiTheme="minorHAnsi" w:cstheme="minorBidi"/>
          <w:color w:val="000000" w:themeColor="text1"/>
          <w:sz w:val="23"/>
          <w:szCs w:val="23"/>
        </w:rPr>
        <w:t>phone and or Skype</w:t>
      </w:r>
    </w:p>
    <w:p w14:paraId="3107B522" w14:textId="77777777" w:rsidR="00832436" w:rsidRPr="00832436" w:rsidRDefault="00832436" w:rsidP="00832436">
      <w:pPr>
        <w:pStyle w:val="Default"/>
        <w:ind w:right="-755"/>
        <w:rPr>
          <w:rFonts w:asciiTheme="minorHAnsi" w:hAnsiTheme="minorHAnsi" w:cstheme="minorBidi"/>
          <w:color w:val="000000" w:themeColor="text1"/>
          <w:sz w:val="23"/>
          <w:szCs w:val="23"/>
        </w:rPr>
      </w:pPr>
    </w:p>
    <w:p w14:paraId="1670E117" w14:textId="77777777" w:rsidR="002762A2" w:rsidRPr="001C0E03" w:rsidRDefault="002762A2" w:rsidP="00832436">
      <w:pPr>
        <w:pStyle w:val="Default"/>
        <w:ind w:left="-360" w:right="-755"/>
        <w:rPr>
          <w:b/>
          <w:color w:val="000000" w:themeColor="text1"/>
          <w:sz w:val="23"/>
          <w:szCs w:val="23"/>
        </w:rPr>
      </w:pPr>
    </w:p>
    <w:p w14:paraId="0377E994" w14:textId="77777777" w:rsidR="00882FBB" w:rsidRPr="001C0E03" w:rsidRDefault="00671B6B" w:rsidP="00832436">
      <w:pPr>
        <w:spacing w:after="0"/>
        <w:ind w:left="-567" w:right="-755"/>
        <w:rPr>
          <w:b/>
          <w:color w:val="000000" w:themeColor="text1"/>
          <w:sz w:val="23"/>
          <w:szCs w:val="23"/>
        </w:rPr>
      </w:pPr>
      <w:r w:rsidRPr="001C0E03">
        <w:rPr>
          <w:b/>
          <w:color w:val="000000" w:themeColor="text1"/>
          <w:sz w:val="23"/>
          <w:szCs w:val="23"/>
        </w:rPr>
        <w:t>8.2</w:t>
      </w:r>
      <w:r w:rsidRPr="001C0E03">
        <w:rPr>
          <w:b/>
          <w:color w:val="000000" w:themeColor="text1"/>
          <w:sz w:val="23"/>
          <w:szCs w:val="23"/>
        </w:rPr>
        <w:tab/>
      </w:r>
      <w:r w:rsidR="00882FBB" w:rsidRPr="001C0E03">
        <w:rPr>
          <w:b/>
          <w:color w:val="000000" w:themeColor="text1"/>
          <w:sz w:val="23"/>
          <w:szCs w:val="23"/>
        </w:rPr>
        <w:t>Roles and responsibilities</w:t>
      </w:r>
      <w:r w:rsidR="00E5074A" w:rsidRPr="001C0E03">
        <w:rPr>
          <w:b/>
          <w:color w:val="000000" w:themeColor="text1"/>
          <w:sz w:val="23"/>
          <w:szCs w:val="23"/>
        </w:rPr>
        <w:t xml:space="preserve"> </w:t>
      </w:r>
      <w:r w:rsidR="00882FBB" w:rsidRPr="001C0E03">
        <w:rPr>
          <w:b/>
          <w:color w:val="000000" w:themeColor="text1"/>
          <w:sz w:val="23"/>
          <w:szCs w:val="23"/>
        </w:rPr>
        <w:t>of the Headteacher</w:t>
      </w:r>
    </w:p>
    <w:p w14:paraId="2A488B6A" w14:textId="413805BD" w:rsidR="00882FBB" w:rsidRPr="001C0E03" w:rsidRDefault="00882FBB" w:rsidP="00832436">
      <w:pPr>
        <w:spacing w:after="0"/>
        <w:ind w:right="-755"/>
        <w:rPr>
          <w:color w:val="000000" w:themeColor="text1"/>
          <w:sz w:val="23"/>
          <w:szCs w:val="23"/>
        </w:rPr>
      </w:pPr>
      <w:r w:rsidRPr="001C0E03">
        <w:rPr>
          <w:color w:val="000000" w:themeColor="text1"/>
          <w:sz w:val="23"/>
          <w:szCs w:val="23"/>
        </w:rPr>
        <w:t>The Headteacher</w:t>
      </w:r>
      <w:r w:rsidR="00934EB6">
        <w:rPr>
          <w:color w:val="000000" w:themeColor="text1"/>
          <w:sz w:val="23"/>
          <w:szCs w:val="23"/>
        </w:rPr>
        <w:t xml:space="preserve">, Mrs Conway at Green Lane Infant School </w:t>
      </w:r>
      <w:r w:rsidRPr="001C0E03">
        <w:rPr>
          <w:color w:val="000000" w:themeColor="text1"/>
          <w:sz w:val="23"/>
          <w:szCs w:val="23"/>
        </w:rPr>
        <w:t>will ensure that:</w:t>
      </w:r>
    </w:p>
    <w:p w14:paraId="3C192146" w14:textId="77777777" w:rsidR="00882FBB" w:rsidRPr="001C0E03" w:rsidRDefault="00882FBB" w:rsidP="00832436">
      <w:pPr>
        <w:spacing w:after="0"/>
        <w:ind w:left="-567" w:right="-755"/>
        <w:rPr>
          <w:color w:val="000000" w:themeColor="text1"/>
          <w:sz w:val="23"/>
          <w:szCs w:val="23"/>
        </w:rPr>
      </w:pPr>
    </w:p>
    <w:p w14:paraId="2B1E4403" w14:textId="12DD496E" w:rsidR="00882FBB" w:rsidRPr="001C0E03" w:rsidRDefault="00882FBB" w:rsidP="00832436">
      <w:pPr>
        <w:pStyle w:val="ListParagraph"/>
        <w:numPr>
          <w:ilvl w:val="0"/>
          <w:numId w:val="16"/>
        </w:numPr>
        <w:spacing w:after="0"/>
        <w:ind w:right="-755"/>
        <w:rPr>
          <w:color w:val="000000" w:themeColor="text1"/>
          <w:sz w:val="23"/>
          <w:szCs w:val="23"/>
        </w:rPr>
      </w:pPr>
      <w:r w:rsidRPr="001C0E03">
        <w:rPr>
          <w:color w:val="000000" w:themeColor="text1"/>
          <w:sz w:val="23"/>
          <w:szCs w:val="23"/>
        </w:rPr>
        <w:t>The policies and procedures adopted by the governing body</w:t>
      </w:r>
      <w:r w:rsidR="00345D5D" w:rsidRPr="001C0E03">
        <w:rPr>
          <w:color w:val="000000" w:themeColor="text1"/>
          <w:sz w:val="23"/>
          <w:szCs w:val="23"/>
        </w:rPr>
        <w:t xml:space="preserve">/ proprietors/ trustees </w:t>
      </w:r>
      <w:r w:rsidRPr="001C0E03">
        <w:rPr>
          <w:color w:val="000000" w:themeColor="text1"/>
          <w:sz w:val="23"/>
          <w:szCs w:val="23"/>
        </w:rPr>
        <w:t>are fully implemented, and followed by all staff</w:t>
      </w:r>
      <w:r w:rsidR="008E670D">
        <w:rPr>
          <w:color w:val="000000" w:themeColor="text1"/>
          <w:sz w:val="23"/>
          <w:szCs w:val="23"/>
        </w:rPr>
        <w:t>:</w:t>
      </w:r>
    </w:p>
    <w:p w14:paraId="4323E8CD" w14:textId="7944A9B7" w:rsidR="00882FBB" w:rsidRDefault="008E670D" w:rsidP="00AF209B">
      <w:pPr>
        <w:pStyle w:val="ListParagraph"/>
        <w:numPr>
          <w:ilvl w:val="0"/>
          <w:numId w:val="16"/>
        </w:numPr>
        <w:spacing w:after="0"/>
        <w:ind w:right="-613"/>
        <w:rPr>
          <w:color w:val="000000" w:themeColor="text1"/>
          <w:sz w:val="23"/>
          <w:szCs w:val="23"/>
        </w:rPr>
      </w:pPr>
      <w:r>
        <w:rPr>
          <w:color w:val="000000" w:themeColor="text1"/>
          <w:sz w:val="23"/>
          <w:szCs w:val="23"/>
        </w:rPr>
        <w:t>Specifically, t</w:t>
      </w:r>
      <w:r w:rsidR="00882FBB" w:rsidRPr="001C0E03">
        <w:rPr>
          <w:color w:val="000000" w:themeColor="text1"/>
          <w:sz w:val="23"/>
          <w:szCs w:val="23"/>
        </w:rPr>
        <w:t xml:space="preserve">he </w:t>
      </w:r>
      <w:r w:rsidR="00E9244D" w:rsidRPr="001C0E03">
        <w:rPr>
          <w:color w:val="000000" w:themeColor="text1"/>
          <w:sz w:val="23"/>
          <w:szCs w:val="23"/>
        </w:rPr>
        <w:t xml:space="preserve">Safeguarding &amp; </w:t>
      </w:r>
      <w:r w:rsidR="00B20E2B" w:rsidRPr="001C0E03">
        <w:rPr>
          <w:color w:val="000000" w:themeColor="text1"/>
          <w:sz w:val="23"/>
          <w:szCs w:val="23"/>
        </w:rPr>
        <w:t>Child Protection Policy</w:t>
      </w:r>
      <w:r>
        <w:rPr>
          <w:color w:val="000000" w:themeColor="text1"/>
          <w:sz w:val="23"/>
          <w:szCs w:val="23"/>
        </w:rPr>
        <w:t>, Behaviour Policy, Staff Code of Conduct</w:t>
      </w:r>
      <w:r w:rsidR="00B45606">
        <w:rPr>
          <w:color w:val="000000" w:themeColor="text1"/>
          <w:sz w:val="23"/>
          <w:szCs w:val="23"/>
        </w:rPr>
        <w:t xml:space="preserve">, LADO Procedures, </w:t>
      </w:r>
      <w:r w:rsidR="00C00BBE">
        <w:rPr>
          <w:color w:val="000000" w:themeColor="text1"/>
          <w:sz w:val="23"/>
          <w:szCs w:val="23"/>
        </w:rPr>
        <w:t>Child on child</w:t>
      </w:r>
      <w:r w:rsidR="00B45606">
        <w:rPr>
          <w:color w:val="000000" w:themeColor="text1"/>
          <w:sz w:val="23"/>
          <w:szCs w:val="23"/>
        </w:rPr>
        <w:t xml:space="preserve"> Abuse/Sexualised Behaviour</w:t>
      </w:r>
      <w:r>
        <w:rPr>
          <w:color w:val="000000" w:themeColor="text1"/>
          <w:sz w:val="23"/>
          <w:szCs w:val="23"/>
        </w:rPr>
        <w:t xml:space="preserve"> </w:t>
      </w:r>
      <w:r w:rsidR="00B45606">
        <w:rPr>
          <w:color w:val="000000" w:themeColor="text1"/>
          <w:sz w:val="23"/>
          <w:szCs w:val="23"/>
        </w:rPr>
        <w:t>Policy,</w:t>
      </w:r>
      <w:r>
        <w:rPr>
          <w:color w:val="000000" w:themeColor="text1"/>
          <w:sz w:val="23"/>
          <w:szCs w:val="23"/>
        </w:rPr>
        <w:t xml:space="preserve"> Safer </w:t>
      </w:r>
      <w:r w:rsidR="00B45606">
        <w:rPr>
          <w:color w:val="000000" w:themeColor="text1"/>
          <w:sz w:val="23"/>
          <w:szCs w:val="23"/>
        </w:rPr>
        <w:t>R</w:t>
      </w:r>
      <w:r>
        <w:rPr>
          <w:color w:val="000000" w:themeColor="text1"/>
          <w:sz w:val="23"/>
          <w:szCs w:val="23"/>
        </w:rPr>
        <w:t xml:space="preserve">ecruitment Policy </w:t>
      </w:r>
      <w:r w:rsidR="00B20E2B" w:rsidRPr="001C0E03">
        <w:rPr>
          <w:color w:val="000000" w:themeColor="text1"/>
          <w:sz w:val="23"/>
          <w:szCs w:val="23"/>
        </w:rPr>
        <w:t xml:space="preserve">and other </w:t>
      </w:r>
      <w:r>
        <w:rPr>
          <w:color w:val="000000" w:themeColor="text1"/>
          <w:sz w:val="23"/>
          <w:szCs w:val="23"/>
        </w:rPr>
        <w:t xml:space="preserve">relevant </w:t>
      </w:r>
      <w:r w:rsidR="00E9244D" w:rsidRPr="001C0E03">
        <w:rPr>
          <w:color w:val="000000" w:themeColor="text1"/>
          <w:sz w:val="23"/>
          <w:szCs w:val="23"/>
        </w:rPr>
        <w:t>p</w:t>
      </w:r>
      <w:r w:rsidR="00B20E2B" w:rsidRPr="001C0E03">
        <w:rPr>
          <w:color w:val="000000" w:themeColor="text1"/>
          <w:sz w:val="23"/>
          <w:szCs w:val="23"/>
        </w:rPr>
        <w:t xml:space="preserve">olicies </w:t>
      </w:r>
      <w:r w:rsidR="00882FBB" w:rsidRPr="001C0E03">
        <w:rPr>
          <w:color w:val="000000" w:themeColor="text1"/>
          <w:sz w:val="23"/>
          <w:szCs w:val="23"/>
        </w:rPr>
        <w:t xml:space="preserve">are updated annually, </w:t>
      </w:r>
      <w:r w:rsidR="00B20E2B" w:rsidRPr="001C0E03">
        <w:rPr>
          <w:color w:val="000000" w:themeColor="text1"/>
          <w:sz w:val="23"/>
          <w:szCs w:val="23"/>
        </w:rPr>
        <w:t>ratified by the Governing body</w:t>
      </w:r>
      <w:r w:rsidR="00345D5D" w:rsidRPr="001C0E03">
        <w:rPr>
          <w:color w:val="000000" w:themeColor="text1"/>
          <w:sz w:val="23"/>
          <w:szCs w:val="23"/>
        </w:rPr>
        <w:t xml:space="preserve"> proprietors/ trustees </w:t>
      </w:r>
      <w:r w:rsidR="00B20E2B" w:rsidRPr="001C0E03">
        <w:rPr>
          <w:color w:val="000000" w:themeColor="text1"/>
          <w:sz w:val="23"/>
          <w:szCs w:val="23"/>
        </w:rPr>
        <w:t xml:space="preserve">annually </w:t>
      </w:r>
      <w:r w:rsidR="00E9244D" w:rsidRPr="001C0E03">
        <w:rPr>
          <w:color w:val="000000" w:themeColor="text1"/>
          <w:sz w:val="23"/>
          <w:szCs w:val="23"/>
        </w:rPr>
        <w:t>and that policies are</w:t>
      </w:r>
      <w:r w:rsidR="00882FBB" w:rsidRPr="001C0E03">
        <w:rPr>
          <w:color w:val="000000" w:themeColor="text1"/>
          <w:sz w:val="23"/>
          <w:szCs w:val="23"/>
        </w:rPr>
        <w:t xml:space="preserve"> available publicly either via the school website</w:t>
      </w:r>
      <w:r w:rsidR="00B20E2B" w:rsidRPr="001C0E03">
        <w:rPr>
          <w:color w:val="000000" w:themeColor="text1"/>
          <w:sz w:val="23"/>
          <w:szCs w:val="23"/>
        </w:rPr>
        <w:t>, parents evening, open days</w:t>
      </w:r>
      <w:r w:rsidR="00882FBB" w:rsidRPr="001C0E03">
        <w:rPr>
          <w:color w:val="000000" w:themeColor="text1"/>
          <w:sz w:val="23"/>
          <w:szCs w:val="23"/>
        </w:rPr>
        <w:t xml:space="preserve"> or by other means</w:t>
      </w:r>
    </w:p>
    <w:p w14:paraId="7EF6EEB8" w14:textId="77777777" w:rsidR="001F796E" w:rsidRPr="003F5363" w:rsidRDefault="001F796E" w:rsidP="001F796E">
      <w:pPr>
        <w:pStyle w:val="ListParagraph"/>
        <w:numPr>
          <w:ilvl w:val="0"/>
          <w:numId w:val="16"/>
        </w:numPr>
        <w:spacing w:after="0"/>
        <w:ind w:right="-613"/>
        <w:rPr>
          <w:sz w:val="23"/>
          <w:szCs w:val="23"/>
        </w:rPr>
      </w:pPr>
      <w:r w:rsidRPr="003F5363">
        <w:rPr>
          <w:sz w:val="23"/>
          <w:szCs w:val="23"/>
        </w:rPr>
        <w:t xml:space="preserve">That staff undergo and attend </w:t>
      </w:r>
      <w:r>
        <w:rPr>
          <w:sz w:val="23"/>
          <w:szCs w:val="23"/>
        </w:rPr>
        <w:t>annual Whole School Safeguarding Training (INSET)</w:t>
      </w:r>
    </w:p>
    <w:p w14:paraId="013A3CC0" w14:textId="561E431D" w:rsidR="001F796E" w:rsidRDefault="001F796E" w:rsidP="00AF209B">
      <w:pPr>
        <w:pStyle w:val="ListParagraph"/>
        <w:numPr>
          <w:ilvl w:val="0"/>
          <w:numId w:val="16"/>
        </w:numPr>
        <w:spacing w:after="0"/>
        <w:ind w:right="-613"/>
        <w:rPr>
          <w:color w:val="000000" w:themeColor="text1"/>
          <w:sz w:val="23"/>
          <w:szCs w:val="23"/>
        </w:rPr>
      </w:pPr>
      <w:r>
        <w:rPr>
          <w:color w:val="000000" w:themeColor="text1"/>
          <w:sz w:val="23"/>
          <w:szCs w:val="23"/>
        </w:rPr>
        <w:t xml:space="preserve">That all staff undergo appropriate online safety training </w:t>
      </w:r>
    </w:p>
    <w:p w14:paraId="771558E5" w14:textId="06FD7D3E" w:rsidR="003D1A43" w:rsidRPr="001C0E03" w:rsidRDefault="003D1A43" w:rsidP="00AF209B">
      <w:pPr>
        <w:pStyle w:val="ListParagraph"/>
        <w:numPr>
          <w:ilvl w:val="0"/>
          <w:numId w:val="16"/>
        </w:numPr>
        <w:spacing w:after="0"/>
        <w:ind w:right="-613"/>
        <w:rPr>
          <w:color w:val="000000" w:themeColor="text1"/>
          <w:sz w:val="23"/>
          <w:szCs w:val="23"/>
        </w:rPr>
      </w:pPr>
      <w:r>
        <w:rPr>
          <w:color w:val="000000" w:themeColor="text1"/>
          <w:sz w:val="23"/>
          <w:szCs w:val="23"/>
        </w:rPr>
        <w:t>That all staff receive regular updates in relation to safeguarding, child protection and online safety</w:t>
      </w:r>
    </w:p>
    <w:p w14:paraId="53A6E5C6" w14:textId="62019ECD" w:rsidR="00882FBB" w:rsidRDefault="00882FBB" w:rsidP="00AF209B">
      <w:pPr>
        <w:pStyle w:val="ListParagraph"/>
        <w:numPr>
          <w:ilvl w:val="0"/>
          <w:numId w:val="16"/>
        </w:numPr>
        <w:spacing w:after="0"/>
        <w:ind w:right="-613"/>
        <w:rPr>
          <w:color w:val="000000" w:themeColor="text1"/>
          <w:sz w:val="23"/>
          <w:szCs w:val="23"/>
        </w:rPr>
      </w:pPr>
      <w:r w:rsidRPr="001C0E03">
        <w:rPr>
          <w:color w:val="000000" w:themeColor="text1"/>
          <w:sz w:val="23"/>
          <w:szCs w:val="23"/>
        </w:rPr>
        <w:t>Sufficient resources and time are allocated to enable DSL</w:t>
      </w:r>
      <w:r w:rsidR="00B20E2B" w:rsidRPr="001C0E03">
        <w:rPr>
          <w:color w:val="000000" w:themeColor="text1"/>
          <w:sz w:val="23"/>
          <w:szCs w:val="23"/>
        </w:rPr>
        <w:t>’s</w:t>
      </w:r>
      <w:r w:rsidRPr="001C0E03">
        <w:rPr>
          <w:color w:val="000000" w:themeColor="text1"/>
          <w:sz w:val="23"/>
          <w:szCs w:val="23"/>
        </w:rPr>
        <w:t xml:space="preserve"> and other staff to discharge their responsibilities</w:t>
      </w:r>
      <w:r w:rsidR="00B20E2B" w:rsidRPr="001C0E03">
        <w:rPr>
          <w:color w:val="000000" w:themeColor="text1"/>
          <w:sz w:val="23"/>
          <w:szCs w:val="23"/>
        </w:rPr>
        <w:t>;</w:t>
      </w:r>
      <w:r w:rsidRPr="001C0E03">
        <w:rPr>
          <w:color w:val="000000" w:themeColor="text1"/>
          <w:sz w:val="23"/>
          <w:szCs w:val="23"/>
        </w:rPr>
        <w:t xml:space="preserve"> including taking part in inter-agency meetings and contributing to the assessment of children</w:t>
      </w:r>
    </w:p>
    <w:p w14:paraId="783C9692" w14:textId="4E5459CC" w:rsidR="003D1A43" w:rsidRDefault="003D1A43" w:rsidP="00AF209B">
      <w:pPr>
        <w:pStyle w:val="ListParagraph"/>
        <w:numPr>
          <w:ilvl w:val="0"/>
          <w:numId w:val="16"/>
        </w:numPr>
        <w:spacing w:after="0"/>
        <w:ind w:right="-613"/>
        <w:rPr>
          <w:color w:val="000000" w:themeColor="text1"/>
          <w:sz w:val="23"/>
          <w:szCs w:val="23"/>
        </w:rPr>
      </w:pPr>
      <w:r w:rsidRPr="001C0E03">
        <w:rPr>
          <w:color w:val="000000" w:themeColor="text1"/>
          <w:sz w:val="23"/>
          <w:szCs w:val="23"/>
        </w:rPr>
        <w:t xml:space="preserve">That the Headteacher </w:t>
      </w:r>
      <w:r>
        <w:rPr>
          <w:color w:val="000000" w:themeColor="text1"/>
          <w:sz w:val="23"/>
          <w:szCs w:val="23"/>
        </w:rPr>
        <w:t xml:space="preserve">is aware of Local Authority Designated Officer (LADO) processes regarding allegations about other staff members, specifically the </w:t>
      </w:r>
      <w:r w:rsidR="00E035C0">
        <w:rPr>
          <w:color w:val="000000" w:themeColor="text1"/>
          <w:sz w:val="23"/>
          <w:szCs w:val="23"/>
        </w:rPr>
        <w:t>‘</w:t>
      </w:r>
      <w:r>
        <w:rPr>
          <w:color w:val="000000" w:themeColor="text1"/>
          <w:sz w:val="23"/>
          <w:szCs w:val="23"/>
        </w:rPr>
        <w:t>harms</w:t>
      </w:r>
      <w:r w:rsidR="00E035C0">
        <w:rPr>
          <w:color w:val="000000" w:themeColor="text1"/>
          <w:sz w:val="23"/>
          <w:szCs w:val="23"/>
        </w:rPr>
        <w:t>’</w:t>
      </w:r>
      <w:r>
        <w:rPr>
          <w:color w:val="000000" w:themeColor="text1"/>
          <w:sz w:val="23"/>
          <w:szCs w:val="23"/>
        </w:rPr>
        <w:t xml:space="preserve"> and </w:t>
      </w:r>
      <w:r w:rsidR="00E035C0">
        <w:rPr>
          <w:color w:val="000000" w:themeColor="text1"/>
          <w:sz w:val="23"/>
          <w:szCs w:val="23"/>
        </w:rPr>
        <w:t>‘</w:t>
      </w:r>
      <w:r>
        <w:rPr>
          <w:color w:val="000000" w:themeColor="text1"/>
          <w:sz w:val="23"/>
          <w:szCs w:val="23"/>
        </w:rPr>
        <w:t>low-level concerns</w:t>
      </w:r>
      <w:r w:rsidR="00E035C0">
        <w:rPr>
          <w:color w:val="000000" w:themeColor="text1"/>
          <w:sz w:val="23"/>
          <w:szCs w:val="23"/>
        </w:rPr>
        <w:t>’</w:t>
      </w:r>
      <w:r>
        <w:rPr>
          <w:color w:val="000000" w:themeColor="text1"/>
          <w:sz w:val="23"/>
          <w:szCs w:val="23"/>
        </w:rPr>
        <w:t xml:space="preserve"> thresholds</w:t>
      </w:r>
    </w:p>
    <w:p w14:paraId="41A6BD1A" w14:textId="51C3764E" w:rsidR="003D1A43" w:rsidRDefault="003D1A43" w:rsidP="00AF209B">
      <w:pPr>
        <w:pStyle w:val="ListParagraph"/>
        <w:numPr>
          <w:ilvl w:val="0"/>
          <w:numId w:val="16"/>
        </w:numPr>
        <w:spacing w:after="0"/>
        <w:ind w:right="-613"/>
        <w:rPr>
          <w:color w:val="000000" w:themeColor="text1"/>
          <w:sz w:val="23"/>
          <w:szCs w:val="23"/>
        </w:rPr>
      </w:pPr>
      <w:r>
        <w:rPr>
          <w:color w:val="000000" w:themeColor="text1"/>
          <w:sz w:val="23"/>
          <w:szCs w:val="23"/>
        </w:rPr>
        <w:t>That the Headteacher has attended LADO Training and refreshed no later than every 2 years</w:t>
      </w:r>
    </w:p>
    <w:p w14:paraId="44C9CCF3" w14:textId="1505BE2E" w:rsidR="00882FBB" w:rsidRPr="003F5363" w:rsidRDefault="00882FBB" w:rsidP="00AF209B">
      <w:pPr>
        <w:pStyle w:val="ListParagraph"/>
        <w:numPr>
          <w:ilvl w:val="0"/>
          <w:numId w:val="16"/>
        </w:numPr>
        <w:spacing w:after="0"/>
        <w:ind w:right="-613"/>
        <w:rPr>
          <w:sz w:val="23"/>
          <w:szCs w:val="23"/>
        </w:rPr>
      </w:pPr>
      <w:r w:rsidRPr="001C0E03">
        <w:rPr>
          <w:color w:val="000000" w:themeColor="text1"/>
          <w:sz w:val="23"/>
          <w:szCs w:val="23"/>
        </w:rPr>
        <w:t xml:space="preserve">That the Headteacher has attended Safer Recruitment </w:t>
      </w:r>
      <w:r w:rsidRPr="003F5363">
        <w:rPr>
          <w:sz w:val="23"/>
          <w:szCs w:val="23"/>
        </w:rPr>
        <w:t xml:space="preserve">Training and that training is refreshed no later </w:t>
      </w:r>
      <w:r w:rsidRPr="00E236CD">
        <w:rPr>
          <w:sz w:val="23"/>
          <w:szCs w:val="23"/>
        </w:rPr>
        <w:t>than every 5 years; and that at least 1 member of the Governing body</w:t>
      </w:r>
      <w:r w:rsidR="00345D5D" w:rsidRPr="00E236CD">
        <w:rPr>
          <w:sz w:val="23"/>
          <w:szCs w:val="23"/>
        </w:rPr>
        <w:t xml:space="preserve"> </w:t>
      </w:r>
      <w:r w:rsidR="00345D5D" w:rsidRPr="00E236CD">
        <w:rPr>
          <w:color w:val="000000" w:themeColor="text1"/>
          <w:sz w:val="23"/>
          <w:szCs w:val="23"/>
        </w:rPr>
        <w:t>proprietors/ trustees</w:t>
      </w:r>
      <w:r w:rsidRPr="00E236CD">
        <w:rPr>
          <w:color w:val="000000" w:themeColor="text1"/>
          <w:sz w:val="23"/>
          <w:szCs w:val="23"/>
        </w:rPr>
        <w:t xml:space="preserve"> </w:t>
      </w:r>
      <w:r w:rsidRPr="00E236CD">
        <w:rPr>
          <w:sz w:val="23"/>
          <w:szCs w:val="23"/>
        </w:rPr>
        <w:t>has</w:t>
      </w:r>
      <w:r w:rsidRPr="003F5363">
        <w:rPr>
          <w:sz w:val="23"/>
          <w:szCs w:val="23"/>
        </w:rPr>
        <w:t xml:space="preserve"> attended Safer Recruitment Training</w:t>
      </w:r>
    </w:p>
    <w:p w14:paraId="0CC84EF6" w14:textId="65B224B7" w:rsidR="00882FBB" w:rsidRPr="003F5363" w:rsidRDefault="00882FBB" w:rsidP="00AF209B">
      <w:pPr>
        <w:pStyle w:val="ListParagraph"/>
        <w:numPr>
          <w:ilvl w:val="0"/>
          <w:numId w:val="16"/>
        </w:numPr>
        <w:spacing w:after="0"/>
        <w:ind w:right="-613"/>
        <w:rPr>
          <w:sz w:val="23"/>
          <w:szCs w:val="23"/>
        </w:rPr>
      </w:pPr>
      <w:r w:rsidRPr="003F5363">
        <w:rPr>
          <w:sz w:val="23"/>
          <w:szCs w:val="23"/>
        </w:rPr>
        <w:t xml:space="preserve">All staff and volunteers feel able to raise concerns about poor or unsafe practice </w:t>
      </w:r>
      <w:r w:rsidR="00E035C0">
        <w:rPr>
          <w:sz w:val="23"/>
          <w:szCs w:val="23"/>
        </w:rPr>
        <w:t>with</w:t>
      </w:r>
      <w:r w:rsidRPr="003F5363">
        <w:rPr>
          <w:sz w:val="23"/>
          <w:szCs w:val="23"/>
        </w:rPr>
        <w:t xml:space="preserve"> regard to children</w:t>
      </w:r>
      <w:r w:rsidR="001D7F67">
        <w:rPr>
          <w:sz w:val="23"/>
          <w:szCs w:val="23"/>
        </w:rPr>
        <w:t xml:space="preserve"> and processes</w:t>
      </w:r>
      <w:r w:rsidRPr="003F5363">
        <w:rPr>
          <w:sz w:val="23"/>
          <w:szCs w:val="23"/>
        </w:rPr>
        <w:t>, and such concerns are addressed sensitively and effectively in a timely manner</w:t>
      </w:r>
      <w:r w:rsidR="00106423" w:rsidRPr="003F5363">
        <w:rPr>
          <w:sz w:val="23"/>
          <w:szCs w:val="23"/>
        </w:rPr>
        <w:t>.</w:t>
      </w:r>
      <w:r w:rsidR="007A3716" w:rsidRPr="003F5363">
        <w:rPr>
          <w:sz w:val="23"/>
          <w:szCs w:val="23"/>
        </w:rPr>
        <w:t xml:space="preserve"> (Whole school approach</w:t>
      </w:r>
      <w:r w:rsidR="00E035C0">
        <w:rPr>
          <w:sz w:val="23"/>
          <w:szCs w:val="23"/>
        </w:rPr>
        <w:t xml:space="preserve">, </w:t>
      </w:r>
      <w:r w:rsidR="007A3716" w:rsidRPr="003F5363">
        <w:rPr>
          <w:sz w:val="23"/>
          <w:szCs w:val="23"/>
        </w:rPr>
        <w:t>child centred practice</w:t>
      </w:r>
      <w:r w:rsidR="00E035C0">
        <w:rPr>
          <w:sz w:val="23"/>
          <w:szCs w:val="23"/>
        </w:rPr>
        <w:t xml:space="preserve"> and culture of vigilance</w:t>
      </w:r>
      <w:r w:rsidR="007A3716" w:rsidRPr="003F5363">
        <w:rPr>
          <w:sz w:val="23"/>
          <w:szCs w:val="23"/>
        </w:rPr>
        <w:t>)</w:t>
      </w:r>
    </w:p>
    <w:p w14:paraId="7B89EE2F" w14:textId="77777777" w:rsidR="00882FBB" w:rsidRDefault="00882FBB" w:rsidP="00AF209B">
      <w:pPr>
        <w:pStyle w:val="ListParagraph"/>
        <w:numPr>
          <w:ilvl w:val="0"/>
          <w:numId w:val="16"/>
        </w:numPr>
        <w:spacing w:after="0"/>
        <w:ind w:right="-613"/>
        <w:rPr>
          <w:sz w:val="23"/>
          <w:szCs w:val="23"/>
        </w:rPr>
      </w:pPr>
      <w:r w:rsidRPr="003F5363">
        <w:rPr>
          <w:sz w:val="23"/>
          <w:szCs w:val="23"/>
        </w:rPr>
        <w:t xml:space="preserve">All staff </w:t>
      </w:r>
      <w:r w:rsidR="00E9244D">
        <w:rPr>
          <w:sz w:val="23"/>
          <w:szCs w:val="23"/>
        </w:rPr>
        <w:t xml:space="preserve">consider the best interest of a child and </w:t>
      </w:r>
      <w:r w:rsidRPr="003F5363">
        <w:rPr>
          <w:sz w:val="23"/>
          <w:szCs w:val="23"/>
        </w:rPr>
        <w:t>are made aware that they have an individual responsibility for referring child protection concerns, promptly and using the proper channels</w:t>
      </w:r>
      <w:r w:rsidR="00106423" w:rsidRPr="003F5363">
        <w:rPr>
          <w:sz w:val="23"/>
          <w:szCs w:val="23"/>
        </w:rPr>
        <w:t>.</w:t>
      </w:r>
    </w:p>
    <w:p w14:paraId="75837177" w14:textId="77777777" w:rsidR="00E9244D" w:rsidRPr="003F5363" w:rsidRDefault="00E9244D" w:rsidP="00AF209B">
      <w:pPr>
        <w:pStyle w:val="ListParagraph"/>
        <w:numPr>
          <w:ilvl w:val="0"/>
          <w:numId w:val="16"/>
        </w:numPr>
        <w:spacing w:after="0"/>
        <w:ind w:right="-613"/>
        <w:rPr>
          <w:sz w:val="23"/>
          <w:szCs w:val="23"/>
        </w:rPr>
      </w:pPr>
      <w:r>
        <w:rPr>
          <w:sz w:val="23"/>
          <w:szCs w:val="23"/>
        </w:rPr>
        <w:lastRenderedPageBreak/>
        <w:t xml:space="preserve">All staff </w:t>
      </w:r>
      <w:proofErr w:type="gramStart"/>
      <w:r>
        <w:rPr>
          <w:sz w:val="23"/>
          <w:szCs w:val="23"/>
        </w:rPr>
        <w:t>have an understanding of</w:t>
      </w:r>
      <w:proofErr w:type="gramEnd"/>
      <w:r>
        <w:rPr>
          <w:sz w:val="23"/>
          <w:szCs w:val="23"/>
        </w:rPr>
        <w:t xml:space="preserve"> Early Help and have the ability to identify children who would benefit from Early Help intervention.</w:t>
      </w:r>
    </w:p>
    <w:p w14:paraId="4EA4CDC1" w14:textId="049FADC9" w:rsidR="00882FBB" w:rsidRPr="003F5363" w:rsidRDefault="00882FBB" w:rsidP="00AF209B">
      <w:pPr>
        <w:pStyle w:val="ListParagraph"/>
        <w:numPr>
          <w:ilvl w:val="0"/>
          <w:numId w:val="16"/>
        </w:numPr>
        <w:spacing w:after="0"/>
        <w:ind w:right="-613"/>
        <w:rPr>
          <w:sz w:val="23"/>
          <w:szCs w:val="23"/>
        </w:rPr>
      </w:pPr>
      <w:r w:rsidRPr="003F5363">
        <w:rPr>
          <w:sz w:val="23"/>
          <w:szCs w:val="23"/>
        </w:rPr>
        <w:t>That regular external visitors/providers such as cleaners, caterers have shown the school a copy of their H &amp; S and Child Protection guidelines as best practice and where applicable; and that the school has a statement in main reception notifying exter</w:t>
      </w:r>
      <w:r w:rsidR="00E9244D">
        <w:rPr>
          <w:sz w:val="23"/>
          <w:szCs w:val="23"/>
        </w:rPr>
        <w:t>nal visitors who the Schools DSL</w:t>
      </w:r>
      <w:r w:rsidR="001D7F67">
        <w:rPr>
          <w:sz w:val="23"/>
          <w:szCs w:val="23"/>
        </w:rPr>
        <w:t xml:space="preserve">(s) are </w:t>
      </w:r>
      <w:r w:rsidRPr="003F5363">
        <w:rPr>
          <w:sz w:val="23"/>
          <w:szCs w:val="23"/>
        </w:rPr>
        <w:t>and what to do if they have any concerns about a child's welfare</w:t>
      </w:r>
    </w:p>
    <w:p w14:paraId="237631C4" w14:textId="7B0329FE" w:rsidR="00882FBB" w:rsidRPr="003F5363" w:rsidRDefault="00882FBB" w:rsidP="00AF209B">
      <w:pPr>
        <w:pStyle w:val="ListParagraph"/>
        <w:numPr>
          <w:ilvl w:val="0"/>
          <w:numId w:val="16"/>
        </w:numPr>
        <w:spacing w:after="0"/>
        <w:ind w:right="-613"/>
        <w:rPr>
          <w:sz w:val="23"/>
          <w:szCs w:val="23"/>
        </w:rPr>
      </w:pPr>
      <w:r w:rsidRPr="003F5363">
        <w:rPr>
          <w:sz w:val="23"/>
          <w:szCs w:val="23"/>
        </w:rPr>
        <w:t xml:space="preserve">The DSL’s undergo </w:t>
      </w:r>
      <w:r w:rsidR="00E9244D">
        <w:rPr>
          <w:sz w:val="23"/>
          <w:szCs w:val="23"/>
        </w:rPr>
        <w:t>safeguarding and child protection training</w:t>
      </w:r>
      <w:r w:rsidRPr="003F5363">
        <w:rPr>
          <w:sz w:val="23"/>
          <w:szCs w:val="23"/>
        </w:rPr>
        <w:t xml:space="preserve"> which is updated regularly, with advice from the LSC</w:t>
      </w:r>
      <w:r w:rsidR="00C97DD6">
        <w:rPr>
          <w:sz w:val="23"/>
          <w:szCs w:val="23"/>
        </w:rPr>
        <w:t>P</w:t>
      </w:r>
      <w:r w:rsidRPr="003F5363">
        <w:rPr>
          <w:sz w:val="23"/>
          <w:szCs w:val="23"/>
        </w:rPr>
        <w:t>B</w:t>
      </w:r>
      <w:r w:rsidR="00106423" w:rsidRPr="003F5363">
        <w:rPr>
          <w:sz w:val="23"/>
          <w:szCs w:val="23"/>
        </w:rPr>
        <w:t>, Safeguarding in Education</w:t>
      </w:r>
      <w:r w:rsidRPr="003F5363">
        <w:rPr>
          <w:sz w:val="23"/>
          <w:szCs w:val="23"/>
        </w:rPr>
        <w:t xml:space="preserve"> and in line with Keeping Children Safe in Education, </w:t>
      </w:r>
      <w:r w:rsidR="00E9244D">
        <w:rPr>
          <w:sz w:val="23"/>
          <w:szCs w:val="23"/>
        </w:rPr>
        <w:t xml:space="preserve">September </w:t>
      </w:r>
      <w:r w:rsidR="0060062D">
        <w:rPr>
          <w:sz w:val="23"/>
          <w:szCs w:val="23"/>
        </w:rPr>
        <w:t>2023</w:t>
      </w:r>
      <w:r w:rsidRPr="003F5363">
        <w:rPr>
          <w:sz w:val="23"/>
          <w:szCs w:val="23"/>
        </w:rPr>
        <w:t xml:space="preserve">, Annex </w:t>
      </w:r>
      <w:r w:rsidR="001D7F67">
        <w:rPr>
          <w:sz w:val="23"/>
          <w:szCs w:val="23"/>
        </w:rPr>
        <w:t>C</w:t>
      </w:r>
    </w:p>
    <w:p w14:paraId="085FFF14" w14:textId="4E6B2F64" w:rsidR="00B20E2B" w:rsidRPr="00E9244D" w:rsidRDefault="00B20E2B" w:rsidP="00AF209B">
      <w:pPr>
        <w:pStyle w:val="ListParagraph"/>
        <w:numPr>
          <w:ilvl w:val="0"/>
          <w:numId w:val="16"/>
        </w:numPr>
        <w:spacing w:after="0"/>
        <w:ind w:right="-613"/>
        <w:rPr>
          <w:sz w:val="23"/>
          <w:szCs w:val="23"/>
        </w:rPr>
      </w:pPr>
      <w:r w:rsidRPr="003F5363">
        <w:rPr>
          <w:sz w:val="23"/>
          <w:szCs w:val="23"/>
        </w:rPr>
        <w:t xml:space="preserve">New members of staff, temporary or permanent including volunteers are given a full </w:t>
      </w:r>
      <w:r w:rsidR="00CE5AEE" w:rsidRPr="003F5363">
        <w:rPr>
          <w:sz w:val="23"/>
          <w:szCs w:val="23"/>
        </w:rPr>
        <w:t>induction</w:t>
      </w:r>
      <w:r w:rsidR="00CE5AEE">
        <w:rPr>
          <w:sz w:val="23"/>
          <w:szCs w:val="23"/>
        </w:rPr>
        <w:t xml:space="preserve"> </w:t>
      </w:r>
      <w:r w:rsidR="00CE5AEE" w:rsidRPr="003F5363">
        <w:rPr>
          <w:sz w:val="23"/>
          <w:szCs w:val="23"/>
        </w:rPr>
        <w:t>that</w:t>
      </w:r>
      <w:r w:rsidRPr="003F5363">
        <w:rPr>
          <w:sz w:val="23"/>
          <w:szCs w:val="23"/>
        </w:rPr>
        <w:t xml:space="preserve"> </w:t>
      </w:r>
      <w:r w:rsidRPr="00E9244D">
        <w:rPr>
          <w:sz w:val="23"/>
          <w:szCs w:val="23"/>
        </w:rPr>
        <w:t>includes Safeguarding and Child Protection Guidelines</w:t>
      </w:r>
      <w:r w:rsidR="00CE2E0F" w:rsidRPr="00E9244D">
        <w:rPr>
          <w:sz w:val="23"/>
          <w:szCs w:val="23"/>
        </w:rPr>
        <w:t xml:space="preserve"> and names of DSL</w:t>
      </w:r>
      <w:r w:rsidR="002530AF">
        <w:rPr>
          <w:sz w:val="23"/>
          <w:szCs w:val="23"/>
        </w:rPr>
        <w:t>(s)</w:t>
      </w:r>
      <w:r w:rsidRPr="00E9244D">
        <w:rPr>
          <w:sz w:val="23"/>
          <w:szCs w:val="23"/>
        </w:rPr>
        <w:t xml:space="preserve">.  </w:t>
      </w:r>
    </w:p>
    <w:p w14:paraId="774FF2AD" w14:textId="05CFDD9B" w:rsidR="00882FBB" w:rsidRPr="00E236CD" w:rsidRDefault="00882FBB" w:rsidP="00AF209B">
      <w:pPr>
        <w:pStyle w:val="ListParagraph"/>
        <w:numPr>
          <w:ilvl w:val="0"/>
          <w:numId w:val="16"/>
        </w:numPr>
        <w:spacing w:after="0"/>
        <w:ind w:right="-613"/>
        <w:rPr>
          <w:sz w:val="23"/>
          <w:szCs w:val="23"/>
        </w:rPr>
      </w:pPr>
      <w:r w:rsidRPr="003F5363">
        <w:rPr>
          <w:sz w:val="23"/>
          <w:szCs w:val="23"/>
        </w:rPr>
        <w:t xml:space="preserve">All staff are made </w:t>
      </w:r>
      <w:r w:rsidR="00E9244D">
        <w:rPr>
          <w:sz w:val="23"/>
          <w:szCs w:val="23"/>
        </w:rPr>
        <w:t>aware of their right to whistle</w:t>
      </w:r>
      <w:r w:rsidR="0060062D">
        <w:rPr>
          <w:sz w:val="23"/>
          <w:szCs w:val="23"/>
        </w:rPr>
        <w:t xml:space="preserve"> </w:t>
      </w:r>
      <w:r w:rsidRPr="003F5363">
        <w:rPr>
          <w:sz w:val="23"/>
          <w:szCs w:val="23"/>
        </w:rPr>
        <w:t>blow, have a copy of th</w:t>
      </w:r>
      <w:r w:rsidR="00E9244D">
        <w:rPr>
          <w:sz w:val="23"/>
          <w:szCs w:val="23"/>
        </w:rPr>
        <w:t xml:space="preserve">e whistleblowing procedures, </w:t>
      </w:r>
      <w:r w:rsidRPr="003F5363">
        <w:rPr>
          <w:sz w:val="23"/>
          <w:szCs w:val="23"/>
        </w:rPr>
        <w:t xml:space="preserve">are well versed with the procedures </w:t>
      </w:r>
      <w:r w:rsidR="00E9244D">
        <w:rPr>
          <w:sz w:val="23"/>
          <w:szCs w:val="23"/>
        </w:rPr>
        <w:t xml:space="preserve">and have been made aware of the NSPCC whistleblowing </w:t>
      </w:r>
      <w:r w:rsidR="00E9244D" w:rsidRPr="00E236CD">
        <w:rPr>
          <w:sz w:val="23"/>
          <w:szCs w:val="23"/>
        </w:rPr>
        <w:t xml:space="preserve">helpline. </w:t>
      </w:r>
      <w:r w:rsidR="00E9244D" w:rsidRPr="00DA778A">
        <w:rPr>
          <w:sz w:val="23"/>
          <w:szCs w:val="23"/>
        </w:rPr>
        <w:t>(</w:t>
      </w:r>
      <w:r w:rsidR="002D7357" w:rsidRPr="00DA778A">
        <w:rPr>
          <w:sz w:val="23"/>
          <w:szCs w:val="23"/>
        </w:rPr>
        <w:t>Appendix</w:t>
      </w:r>
      <w:r w:rsidR="00DF376A" w:rsidRPr="00DA778A">
        <w:rPr>
          <w:sz w:val="23"/>
          <w:szCs w:val="23"/>
        </w:rPr>
        <w:t xml:space="preserve"> 2 whistle blowing policy</w:t>
      </w:r>
      <w:r w:rsidR="00E9244D" w:rsidRPr="00DA778A">
        <w:rPr>
          <w:sz w:val="23"/>
          <w:szCs w:val="23"/>
        </w:rPr>
        <w:t>)</w:t>
      </w:r>
    </w:p>
    <w:p w14:paraId="511DCEF5" w14:textId="77777777" w:rsidR="00882FBB" w:rsidRPr="003F5363" w:rsidRDefault="00882FBB" w:rsidP="00882FBB">
      <w:pPr>
        <w:spacing w:after="0"/>
        <w:ind w:left="-567" w:right="-613"/>
        <w:rPr>
          <w:sz w:val="23"/>
          <w:szCs w:val="23"/>
        </w:rPr>
      </w:pPr>
    </w:p>
    <w:p w14:paraId="7F996D6F" w14:textId="77777777" w:rsidR="00E5074A" w:rsidRPr="001C0E03" w:rsidRDefault="00671B6B" w:rsidP="00E5074A">
      <w:pPr>
        <w:spacing w:after="0"/>
        <w:ind w:left="-567" w:right="-613"/>
        <w:rPr>
          <w:b/>
          <w:color w:val="000000" w:themeColor="text1"/>
          <w:sz w:val="23"/>
          <w:szCs w:val="23"/>
        </w:rPr>
      </w:pPr>
      <w:r w:rsidRPr="003F5363">
        <w:rPr>
          <w:b/>
          <w:sz w:val="23"/>
          <w:szCs w:val="23"/>
        </w:rPr>
        <w:t>8.3</w:t>
      </w:r>
      <w:r w:rsidRPr="003F5363">
        <w:rPr>
          <w:b/>
          <w:sz w:val="23"/>
          <w:szCs w:val="23"/>
        </w:rPr>
        <w:tab/>
      </w:r>
      <w:r w:rsidR="00E5074A" w:rsidRPr="003F5363">
        <w:rPr>
          <w:b/>
          <w:sz w:val="23"/>
          <w:szCs w:val="23"/>
        </w:rPr>
        <w:t xml:space="preserve">Roles and responsibilities of the Governing </w:t>
      </w:r>
      <w:r w:rsidR="00E5074A" w:rsidRPr="001C0E03">
        <w:rPr>
          <w:b/>
          <w:color w:val="000000" w:themeColor="text1"/>
          <w:sz w:val="23"/>
          <w:szCs w:val="23"/>
        </w:rPr>
        <w:t>Body</w:t>
      </w:r>
      <w:r w:rsidR="00345D5D" w:rsidRPr="001C0E03">
        <w:rPr>
          <w:b/>
          <w:color w:val="000000" w:themeColor="text1"/>
          <w:sz w:val="23"/>
          <w:szCs w:val="23"/>
        </w:rPr>
        <w:t xml:space="preserve"> / Proprietors/ Trustees</w:t>
      </w:r>
      <w:r w:rsidR="00345D5D" w:rsidRPr="001C0E03">
        <w:rPr>
          <w:color w:val="000000" w:themeColor="text1"/>
          <w:sz w:val="23"/>
          <w:szCs w:val="23"/>
        </w:rPr>
        <w:t xml:space="preserve">  </w:t>
      </w:r>
    </w:p>
    <w:p w14:paraId="5A21D65E" w14:textId="77777777" w:rsidR="008B6850" w:rsidRPr="008B6850" w:rsidRDefault="008B6850" w:rsidP="008B6850">
      <w:pPr>
        <w:autoSpaceDE w:val="0"/>
        <w:autoSpaceDN w:val="0"/>
        <w:adjustRightInd w:val="0"/>
        <w:spacing w:after="0" w:line="240" w:lineRule="auto"/>
        <w:rPr>
          <w:rFonts w:ascii="Arial" w:hAnsi="Arial" w:cs="Arial"/>
          <w:color w:val="000000"/>
          <w:sz w:val="24"/>
          <w:szCs w:val="24"/>
        </w:rPr>
      </w:pPr>
    </w:p>
    <w:p w14:paraId="4297CDE9" w14:textId="77777777" w:rsidR="00B32FB4" w:rsidRDefault="00DF376A" w:rsidP="008B6850">
      <w:pPr>
        <w:autoSpaceDE w:val="0"/>
        <w:autoSpaceDN w:val="0"/>
        <w:adjustRightInd w:val="0"/>
        <w:spacing w:after="0" w:line="240" w:lineRule="auto"/>
        <w:ind w:right="-755"/>
        <w:rPr>
          <w:sz w:val="23"/>
          <w:szCs w:val="23"/>
        </w:rPr>
      </w:pPr>
      <w:r w:rsidRPr="00DA778A">
        <w:rPr>
          <w:sz w:val="23"/>
          <w:szCs w:val="23"/>
        </w:rPr>
        <w:t>Green Lane Infant School’s</w:t>
      </w:r>
      <w:r w:rsidR="008B6850">
        <w:rPr>
          <w:sz w:val="23"/>
          <w:szCs w:val="23"/>
        </w:rPr>
        <w:t xml:space="preserve"> </w:t>
      </w:r>
      <w:r w:rsidR="008B6850" w:rsidRPr="008B6850">
        <w:rPr>
          <w:sz w:val="23"/>
          <w:szCs w:val="23"/>
        </w:rPr>
        <w:t xml:space="preserve">Governing </w:t>
      </w:r>
      <w:r w:rsidR="008B6850">
        <w:rPr>
          <w:sz w:val="23"/>
          <w:szCs w:val="23"/>
        </w:rPr>
        <w:t>body/</w:t>
      </w:r>
      <w:r w:rsidR="008B6850" w:rsidRPr="008B6850">
        <w:rPr>
          <w:sz w:val="23"/>
          <w:szCs w:val="23"/>
        </w:rPr>
        <w:t>proprietors have a strategic leadership responsibility for</w:t>
      </w:r>
      <w:r w:rsidR="008B6850">
        <w:rPr>
          <w:sz w:val="23"/>
          <w:szCs w:val="23"/>
        </w:rPr>
        <w:t xml:space="preserve"> our </w:t>
      </w:r>
      <w:r w:rsidR="008B6850" w:rsidRPr="008B6850">
        <w:rPr>
          <w:sz w:val="23"/>
          <w:szCs w:val="23"/>
        </w:rPr>
        <w:t>school’s</w:t>
      </w:r>
      <w:r w:rsidR="008B6850">
        <w:rPr>
          <w:sz w:val="23"/>
          <w:szCs w:val="23"/>
        </w:rPr>
        <w:t>/</w:t>
      </w:r>
      <w:r w:rsidR="008B6850" w:rsidRPr="008B6850">
        <w:rPr>
          <w:sz w:val="23"/>
          <w:szCs w:val="23"/>
        </w:rPr>
        <w:t>college’s safeguarding arrangements and comply</w:t>
      </w:r>
      <w:r w:rsidR="008B6850">
        <w:rPr>
          <w:sz w:val="23"/>
          <w:szCs w:val="23"/>
        </w:rPr>
        <w:t xml:space="preserve"> </w:t>
      </w:r>
      <w:r w:rsidR="008B6850" w:rsidRPr="008B6850">
        <w:rPr>
          <w:sz w:val="23"/>
          <w:szCs w:val="23"/>
        </w:rPr>
        <w:t xml:space="preserve">with their duties under legislation. </w:t>
      </w:r>
      <w:r w:rsidR="008B6850">
        <w:rPr>
          <w:sz w:val="23"/>
          <w:szCs w:val="23"/>
        </w:rPr>
        <w:t xml:space="preserve"> Our governing body </w:t>
      </w:r>
      <w:r w:rsidR="008B6850" w:rsidRPr="008B6850">
        <w:rPr>
          <w:sz w:val="23"/>
          <w:szCs w:val="23"/>
        </w:rPr>
        <w:t>ensur</w:t>
      </w:r>
      <w:r w:rsidR="008B6850">
        <w:rPr>
          <w:sz w:val="23"/>
          <w:szCs w:val="23"/>
        </w:rPr>
        <w:t xml:space="preserve">es </w:t>
      </w:r>
      <w:r w:rsidR="008B6850" w:rsidRPr="008B6850">
        <w:rPr>
          <w:sz w:val="23"/>
          <w:szCs w:val="23"/>
        </w:rPr>
        <w:t xml:space="preserve">policies, procedures and training in </w:t>
      </w:r>
      <w:r w:rsidR="008B6850">
        <w:rPr>
          <w:sz w:val="23"/>
          <w:szCs w:val="23"/>
        </w:rPr>
        <w:t xml:space="preserve">our school/college </w:t>
      </w:r>
      <w:r w:rsidR="008B6850" w:rsidRPr="008B6850">
        <w:rPr>
          <w:sz w:val="23"/>
          <w:szCs w:val="23"/>
        </w:rPr>
        <w:t>are effective and comply</w:t>
      </w:r>
      <w:r w:rsidR="008B6850">
        <w:rPr>
          <w:sz w:val="23"/>
          <w:szCs w:val="23"/>
        </w:rPr>
        <w:t xml:space="preserve"> </w:t>
      </w:r>
      <w:r w:rsidR="008B6850" w:rsidRPr="008B6850">
        <w:rPr>
          <w:sz w:val="23"/>
          <w:szCs w:val="23"/>
        </w:rPr>
        <w:t>with the law at all times.</w:t>
      </w:r>
      <w:r w:rsidR="008B6850">
        <w:rPr>
          <w:sz w:val="23"/>
          <w:szCs w:val="23"/>
        </w:rPr>
        <w:t xml:space="preserve">  </w:t>
      </w:r>
      <w:r w:rsidR="00CA61D1">
        <w:rPr>
          <w:sz w:val="23"/>
          <w:szCs w:val="23"/>
        </w:rPr>
        <w:t xml:space="preserve">Our Lead Governor for Safeguarding is </w:t>
      </w:r>
      <w:r w:rsidRPr="00DF376A">
        <w:rPr>
          <w:sz w:val="23"/>
          <w:szCs w:val="23"/>
        </w:rPr>
        <w:t>Paul Archdeacon</w:t>
      </w:r>
      <w:r w:rsidR="00CA61D1">
        <w:rPr>
          <w:sz w:val="23"/>
          <w:szCs w:val="23"/>
        </w:rPr>
        <w:t xml:space="preserve">. </w:t>
      </w:r>
    </w:p>
    <w:p w14:paraId="637354B0" w14:textId="77777777" w:rsidR="00B32FB4" w:rsidRDefault="00B32FB4" w:rsidP="008B6850">
      <w:pPr>
        <w:autoSpaceDE w:val="0"/>
        <w:autoSpaceDN w:val="0"/>
        <w:adjustRightInd w:val="0"/>
        <w:spacing w:after="0" w:line="240" w:lineRule="auto"/>
        <w:ind w:right="-755"/>
        <w:rPr>
          <w:sz w:val="23"/>
          <w:szCs w:val="23"/>
        </w:rPr>
      </w:pPr>
    </w:p>
    <w:p w14:paraId="19079040" w14:textId="77777777" w:rsidR="00B32FB4" w:rsidRDefault="00B32FB4" w:rsidP="008B6850">
      <w:pPr>
        <w:autoSpaceDE w:val="0"/>
        <w:autoSpaceDN w:val="0"/>
        <w:adjustRightInd w:val="0"/>
        <w:spacing w:after="0" w:line="240" w:lineRule="auto"/>
        <w:ind w:right="-755"/>
        <w:rPr>
          <w:sz w:val="23"/>
          <w:szCs w:val="23"/>
        </w:rPr>
      </w:pPr>
    </w:p>
    <w:p w14:paraId="7EA20291" w14:textId="77777777" w:rsidR="00153A4A" w:rsidRPr="00153A4A" w:rsidRDefault="00153A4A" w:rsidP="00153A4A">
      <w:pPr>
        <w:spacing w:after="0"/>
        <w:ind w:right="-472"/>
        <w:rPr>
          <w:sz w:val="23"/>
          <w:szCs w:val="23"/>
        </w:rPr>
      </w:pPr>
      <w:r w:rsidRPr="00153A4A">
        <w:rPr>
          <w:sz w:val="23"/>
          <w:szCs w:val="23"/>
        </w:rPr>
        <w:t>We also will ensure that all our governors and trustees receive appropriate safeguarding and child protection (including online) training at induction. The training will equip them with the knowledge to provide strategic challenge to test and assure themselves that the safeguarding policies and procedures in place in our school/colleges are effective and support the delivery of a robust whole school approach to safeguarding. Our governors and trustees training will be regularly updated.</w:t>
      </w:r>
    </w:p>
    <w:p w14:paraId="284979FA" w14:textId="77777777" w:rsidR="00153A4A" w:rsidRPr="003F5363" w:rsidRDefault="00153A4A" w:rsidP="00153A4A">
      <w:pPr>
        <w:autoSpaceDE w:val="0"/>
        <w:autoSpaceDN w:val="0"/>
        <w:adjustRightInd w:val="0"/>
        <w:spacing w:after="0" w:line="240" w:lineRule="auto"/>
        <w:ind w:right="-755"/>
        <w:rPr>
          <w:sz w:val="23"/>
          <w:szCs w:val="23"/>
        </w:rPr>
      </w:pPr>
      <w:r>
        <w:rPr>
          <w:sz w:val="23"/>
          <w:szCs w:val="23"/>
        </w:rPr>
        <w:t>Furthermore, the g</w:t>
      </w:r>
      <w:r w:rsidRPr="001C0E03">
        <w:rPr>
          <w:color w:val="000000" w:themeColor="text1"/>
          <w:sz w:val="23"/>
          <w:szCs w:val="23"/>
        </w:rPr>
        <w:t xml:space="preserve">overnors/proprietors/trustees </w:t>
      </w:r>
      <w:r w:rsidRPr="003F5363">
        <w:rPr>
          <w:sz w:val="23"/>
          <w:szCs w:val="23"/>
        </w:rPr>
        <w:t xml:space="preserve">of </w:t>
      </w:r>
      <w:r>
        <w:rPr>
          <w:sz w:val="23"/>
          <w:szCs w:val="23"/>
        </w:rPr>
        <w:t>our school/college</w:t>
      </w:r>
      <w:r w:rsidRPr="003F5363">
        <w:rPr>
          <w:sz w:val="23"/>
          <w:szCs w:val="23"/>
        </w:rPr>
        <w:t xml:space="preserve"> will ensure that:</w:t>
      </w:r>
    </w:p>
    <w:p w14:paraId="25D924B1" w14:textId="77777777" w:rsidR="00153A4A" w:rsidRPr="00C1289D" w:rsidRDefault="00153A4A" w:rsidP="00153A4A">
      <w:pPr>
        <w:spacing w:after="0"/>
        <w:ind w:right="-613"/>
        <w:rPr>
          <w:sz w:val="23"/>
          <w:szCs w:val="23"/>
        </w:rPr>
      </w:pPr>
    </w:p>
    <w:p w14:paraId="21902AFF" w14:textId="77777777" w:rsidR="00E5074A" w:rsidRPr="003F5363" w:rsidRDefault="00E5074A" w:rsidP="00E5074A">
      <w:pPr>
        <w:spacing w:after="0"/>
        <w:ind w:left="-567" w:right="-613"/>
        <w:rPr>
          <w:sz w:val="23"/>
          <w:szCs w:val="23"/>
        </w:rPr>
      </w:pPr>
    </w:p>
    <w:p w14:paraId="32CE4F68" w14:textId="56EFDB19" w:rsidR="00E5074A" w:rsidRDefault="00CA61D1" w:rsidP="00AF209B">
      <w:pPr>
        <w:pStyle w:val="ListParagraph"/>
        <w:numPr>
          <w:ilvl w:val="0"/>
          <w:numId w:val="17"/>
        </w:numPr>
        <w:spacing w:after="0"/>
        <w:ind w:right="-613"/>
        <w:rPr>
          <w:sz w:val="23"/>
          <w:szCs w:val="23"/>
        </w:rPr>
      </w:pPr>
      <w:r>
        <w:rPr>
          <w:sz w:val="23"/>
          <w:szCs w:val="23"/>
        </w:rPr>
        <w:t>Our</w:t>
      </w:r>
      <w:r w:rsidR="00E5074A" w:rsidRPr="003F5363">
        <w:rPr>
          <w:sz w:val="23"/>
          <w:szCs w:val="23"/>
        </w:rPr>
        <w:t xml:space="preserve"> school has a </w:t>
      </w:r>
      <w:r w:rsidR="00462D6D">
        <w:rPr>
          <w:sz w:val="23"/>
          <w:szCs w:val="23"/>
        </w:rPr>
        <w:t>Safeguarding and Child P</w:t>
      </w:r>
      <w:r w:rsidR="00E5074A" w:rsidRPr="003F5363">
        <w:rPr>
          <w:sz w:val="23"/>
          <w:szCs w:val="23"/>
        </w:rPr>
        <w:t xml:space="preserve">rotection </w:t>
      </w:r>
      <w:r w:rsidR="00462D6D">
        <w:rPr>
          <w:sz w:val="23"/>
          <w:szCs w:val="23"/>
        </w:rPr>
        <w:t>P</w:t>
      </w:r>
      <w:r w:rsidR="00E5074A" w:rsidRPr="003F5363">
        <w:rPr>
          <w:sz w:val="23"/>
          <w:szCs w:val="23"/>
        </w:rPr>
        <w:t xml:space="preserve">olicy and procedures in place, and the policy is made available to parents on request and available on the school website </w:t>
      </w:r>
      <w:r w:rsidR="00DF376A" w:rsidRPr="00DF376A">
        <w:rPr>
          <w:sz w:val="23"/>
          <w:szCs w:val="23"/>
        </w:rPr>
        <w:t>https://www.greenlaneinfantschool.co.uk/</w:t>
      </w:r>
    </w:p>
    <w:p w14:paraId="2FC9094C" w14:textId="77777777" w:rsidR="00105307" w:rsidRPr="00105307" w:rsidRDefault="00CE2E0F" w:rsidP="00105307">
      <w:pPr>
        <w:pStyle w:val="ListParagraph"/>
        <w:numPr>
          <w:ilvl w:val="0"/>
          <w:numId w:val="17"/>
        </w:numPr>
        <w:spacing w:after="0"/>
        <w:ind w:right="-613"/>
        <w:rPr>
          <w:sz w:val="23"/>
          <w:szCs w:val="23"/>
        </w:rPr>
      </w:pPr>
      <w:r w:rsidRPr="001621CF">
        <w:rPr>
          <w:sz w:val="23"/>
          <w:szCs w:val="23"/>
        </w:rPr>
        <w:t xml:space="preserve">That all school staff members working with children consider the best interests of children and are advised to maintain an attitude of </w:t>
      </w:r>
      <w:r w:rsidRPr="001621CF">
        <w:rPr>
          <w:i/>
          <w:sz w:val="23"/>
          <w:szCs w:val="23"/>
        </w:rPr>
        <w:t>‘it could happen here’</w:t>
      </w:r>
      <w:r w:rsidRPr="001621CF">
        <w:rPr>
          <w:sz w:val="23"/>
          <w:szCs w:val="23"/>
        </w:rPr>
        <w:t xml:space="preserve"> where safeguarding is concerned</w:t>
      </w:r>
    </w:p>
    <w:p w14:paraId="4E766B25" w14:textId="5C526BF3" w:rsidR="00E5074A" w:rsidRPr="003F5363" w:rsidRDefault="00E5074A" w:rsidP="00AF209B">
      <w:pPr>
        <w:pStyle w:val="ListParagraph"/>
        <w:numPr>
          <w:ilvl w:val="0"/>
          <w:numId w:val="17"/>
        </w:numPr>
        <w:spacing w:after="0"/>
        <w:ind w:right="-613"/>
        <w:rPr>
          <w:sz w:val="23"/>
          <w:szCs w:val="23"/>
        </w:rPr>
      </w:pPr>
      <w:r w:rsidRPr="003F5363">
        <w:rPr>
          <w:sz w:val="23"/>
          <w:szCs w:val="23"/>
        </w:rPr>
        <w:t>There is a senior member of the school’s leadership team who is designated to take lead responsibility for dealing with</w:t>
      </w:r>
      <w:r w:rsidR="00DE644A">
        <w:rPr>
          <w:sz w:val="23"/>
          <w:szCs w:val="23"/>
        </w:rPr>
        <w:t xml:space="preserve"> safeguarding and</w:t>
      </w:r>
      <w:r w:rsidRPr="003F5363">
        <w:rPr>
          <w:sz w:val="23"/>
          <w:szCs w:val="23"/>
        </w:rPr>
        <w:t xml:space="preserve"> child protection</w:t>
      </w:r>
      <w:r w:rsidR="00DE644A">
        <w:rPr>
          <w:sz w:val="23"/>
          <w:szCs w:val="23"/>
        </w:rPr>
        <w:t xml:space="preserve"> including online safety and the filtering and monitoring systems in place for the establishment</w:t>
      </w:r>
      <w:r w:rsidRPr="003F5363">
        <w:rPr>
          <w:sz w:val="23"/>
          <w:szCs w:val="23"/>
        </w:rPr>
        <w:t xml:space="preserve"> </w:t>
      </w:r>
      <w:r w:rsidR="00012C5B" w:rsidRPr="003F5363">
        <w:rPr>
          <w:sz w:val="23"/>
          <w:szCs w:val="23"/>
        </w:rPr>
        <w:t xml:space="preserve">– </w:t>
      </w:r>
      <w:r w:rsidR="00DB1ED2">
        <w:rPr>
          <w:sz w:val="23"/>
          <w:szCs w:val="23"/>
        </w:rPr>
        <w:t xml:space="preserve">Lead </w:t>
      </w:r>
      <w:r w:rsidR="00012C5B" w:rsidRPr="003F5363">
        <w:rPr>
          <w:sz w:val="23"/>
          <w:szCs w:val="23"/>
        </w:rPr>
        <w:t>DSL.</w:t>
      </w:r>
    </w:p>
    <w:p w14:paraId="422A8855" w14:textId="3B22A7E1" w:rsidR="00CA61D1" w:rsidRPr="00CA61D1" w:rsidRDefault="00E5074A" w:rsidP="00CA61D1">
      <w:pPr>
        <w:pStyle w:val="ListParagraph"/>
        <w:numPr>
          <w:ilvl w:val="0"/>
          <w:numId w:val="17"/>
        </w:numPr>
        <w:spacing w:after="0"/>
        <w:ind w:right="-613"/>
        <w:rPr>
          <w:sz w:val="23"/>
          <w:szCs w:val="23"/>
        </w:rPr>
      </w:pPr>
      <w:r w:rsidRPr="003F5363">
        <w:rPr>
          <w:sz w:val="23"/>
          <w:szCs w:val="23"/>
        </w:rPr>
        <w:t xml:space="preserve">There </w:t>
      </w:r>
      <w:r w:rsidR="00DF376A">
        <w:rPr>
          <w:sz w:val="23"/>
          <w:szCs w:val="23"/>
        </w:rPr>
        <w:t xml:space="preserve">are </w:t>
      </w:r>
      <w:r w:rsidRPr="003F5363">
        <w:rPr>
          <w:sz w:val="23"/>
          <w:szCs w:val="23"/>
        </w:rPr>
        <w:t>appointed deput</w:t>
      </w:r>
      <w:r w:rsidR="00DF376A">
        <w:rPr>
          <w:sz w:val="23"/>
          <w:szCs w:val="23"/>
        </w:rPr>
        <w:t>ies</w:t>
      </w:r>
      <w:r w:rsidRPr="003F5363">
        <w:rPr>
          <w:sz w:val="23"/>
          <w:szCs w:val="23"/>
        </w:rPr>
        <w:t xml:space="preserve"> for child protection, in the event of the unavailability of the </w:t>
      </w:r>
      <w:r w:rsidR="00DB1ED2">
        <w:rPr>
          <w:sz w:val="23"/>
          <w:szCs w:val="23"/>
        </w:rPr>
        <w:t xml:space="preserve">Lead </w:t>
      </w:r>
      <w:r w:rsidR="00012C5B" w:rsidRPr="003F5363">
        <w:rPr>
          <w:sz w:val="23"/>
          <w:szCs w:val="23"/>
        </w:rPr>
        <w:t>DSL</w:t>
      </w:r>
    </w:p>
    <w:p w14:paraId="1DF231ED" w14:textId="006CCC78" w:rsidR="00CA61D1" w:rsidRDefault="00CA61D1" w:rsidP="00CA61D1">
      <w:pPr>
        <w:pStyle w:val="ListParagraph"/>
        <w:numPr>
          <w:ilvl w:val="0"/>
          <w:numId w:val="17"/>
        </w:numPr>
        <w:spacing w:after="0"/>
        <w:ind w:right="-613"/>
        <w:rPr>
          <w:sz w:val="23"/>
          <w:szCs w:val="23"/>
        </w:rPr>
      </w:pPr>
      <w:r>
        <w:rPr>
          <w:sz w:val="23"/>
          <w:szCs w:val="23"/>
        </w:rPr>
        <w:t xml:space="preserve">Where there is a safeguarding concern, Governing Body/Proprietors/Trustees/SLT will ensure the child’s wishes and feelings are </w:t>
      </w:r>
      <w:r w:rsidR="006934CE">
        <w:rPr>
          <w:sz w:val="23"/>
          <w:szCs w:val="23"/>
        </w:rPr>
        <w:t>considered</w:t>
      </w:r>
      <w:r>
        <w:rPr>
          <w:sz w:val="23"/>
          <w:szCs w:val="23"/>
        </w:rPr>
        <w:t xml:space="preserve"> when determining what action to take and what services to provide for them</w:t>
      </w:r>
    </w:p>
    <w:p w14:paraId="7DED5973" w14:textId="71E96266" w:rsidR="00CA61D1" w:rsidRDefault="00F97299" w:rsidP="00F97299">
      <w:pPr>
        <w:pStyle w:val="ListParagraph"/>
        <w:numPr>
          <w:ilvl w:val="0"/>
          <w:numId w:val="17"/>
        </w:numPr>
        <w:spacing w:after="0"/>
        <w:ind w:right="-613"/>
        <w:rPr>
          <w:sz w:val="23"/>
          <w:szCs w:val="23"/>
        </w:rPr>
      </w:pPr>
      <w:r>
        <w:rPr>
          <w:sz w:val="23"/>
          <w:szCs w:val="23"/>
        </w:rPr>
        <w:t>That s</w:t>
      </w:r>
      <w:r w:rsidR="00CA61D1">
        <w:rPr>
          <w:sz w:val="23"/>
          <w:szCs w:val="23"/>
        </w:rPr>
        <w:t xml:space="preserve">ystems </w:t>
      </w:r>
      <w:r>
        <w:rPr>
          <w:sz w:val="23"/>
          <w:szCs w:val="23"/>
        </w:rPr>
        <w:t xml:space="preserve">are in place, </w:t>
      </w:r>
      <w:r w:rsidR="00CA61D1">
        <w:rPr>
          <w:sz w:val="23"/>
          <w:szCs w:val="23"/>
        </w:rPr>
        <w:t>place, well promoted, easily understood and easily accessible for children to confidently report abuse, knowing their concerns will be treated seriously, and knowing they can safely express their views and give feedback</w:t>
      </w:r>
    </w:p>
    <w:p w14:paraId="0A723C2D" w14:textId="6CFC036F" w:rsidR="00E5074A" w:rsidRDefault="00E5074A" w:rsidP="00AF209B">
      <w:pPr>
        <w:pStyle w:val="ListParagraph"/>
        <w:numPr>
          <w:ilvl w:val="0"/>
          <w:numId w:val="17"/>
        </w:numPr>
        <w:spacing w:after="0"/>
        <w:ind w:right="-613"/>
        <w:rPr>
          <w:sz w:val="23"/>
          <w:szCs w:val="23"/>
        </w:rPr>
      </w:pPr>
      <w:r w:rsidRPr="003F5363">
        <w:rPr>
          <w:sz w:val="23"/>
          <w:szCs w:val="23"/>
        </w:rPr>
        <w:lastRenderedPageBreak/>
        <w:t>The DSL and the appointed deput</w:t>
      </w:r>
      <w:r w:rsidR="00DF376A">
        <w:rPr>
          <w:sz w:val="23"/>
          <w:szCs w:val="23"/>
        </w:rPr>
        <w:t>ies</w:t>
      </w:r>
      <w:r w:rsidRPr="003F5363">
        <w:rPr>
          <w:sz w:val="23"/>
          <w:szCs w:val="23"/>
        </w:rPr>
        <w:t xml:space="preserve"> for child protection undertakes training for designated</w:t>
      </w:r>
      <w:r w:rsidR="00345D5D">
        <w:rPr>
          <w:sz w:val="23"/>
          <w:szCs w:val="23"/>
        </w:rPr>
        <w:t xml:space="preserve"> safeguarding leads</w:t>
      </w:r>
      <w:r w:rsidRPr="003F5363">
        <w:rPr>
          <w:sz w:val="23"/>
          <w:szCs w:val="23"/>
        </w:rPr>
        <w:t xml:space="preserve">, in addition to inter-agency child protection training, that is provided by, or to standards agreed by, </w:t>
      </w:r>
      <w:r w:rsidR="007E390D">
        <w:rPr>
          <w:sz w:val="23"/>
          <w:szCs w:val="23"/>
        </w:rPr>
        <w:t>LSCPB</w:t>
      </w:r>
      <w:r w:rsidRPr="003F5363">
        <w:rPr>
          <w:sz w:val="23"/>
          <w:szCs w:val="23"/>
        </w:rPr>
        <w:t xml:space="preserve">, and </w:t>
      </w:r>
      <w:r w:rsidR="00012C5B" w:rsidRPr="003F5363">
        <w:rPr>
          <w:sz w:val="23"/>
          <w:szCs w:val="23"/>
        </w:rPr>
        <w:t xml:space="preserve">attends </w:t>
      </w:r>
      <w:r w:rsidRPr="003F5363">
        <w:rPr>
          <w:sz w:val="23"/>
          <w:szCs w:val="23"/>
        </w:rPr>
        <w:t>refresher DSL training at two-yearly intervals</w:t>
      </w:r>
    </w:p>
    <w:p w14:paraId="5B7B30C9" w14:textId="77777777" w:rsidR="00105307" w:rsidRPr="003F5363" w:rsidRDefault="00105307" w:rsidP="00AF209B">
      <w:pPr>
        <w:pStyle w:val="ListParagraph"/>
        <w:numPr>
          <w:ilvl w:val="0"/>
          <w:numId w:val="17"/>
        </w:numPr>
        <w:spacing w:after="0"/>
        <w:ind w:right="-613"/>
        <w:rPr>
          <w:sz w:val="23"/>
          <w:szCs w:val="23"/>
        </w:rPr>
      </w:pPr>
      <w:r>
        <w:rPr>
          <w:sz w:val="23"/>
          <w:szCs w:val="23"/>
        </w:rPr>
        <w:t>That clear systems and processes are in place for identifying and responding to potential mental health problems to a child including routes to escalate, referrals and accountability systems</w:t>
      </w:r>
    </w:p>
    <w:p w14:paraId="200B6FD4" w14:textId="38F42104" w:rsidR="00E5074A" w:rsidRDefault="00E5074A" w:rsidP="00AF209B">
      <w:pPr>
        <w:pStyle w:val="ListParagraph"/>
        <w:numPr>
          <w:ilvl w:val="0"/>
          <w:numId w:val="17"/>
        </w:numPr>
        <w:spacing w:after="0"/>
        <w:ind w:right="-613"/>
        <w:rPr>
          <w:sz w:val="23"/>
          <w:szCs w:val="23"/>
        </w:rPr>
      </w:pPr>
      <w:r w:rsidRPr="003F5363">
        <w:rPr>
          <w:sz w:val="23"/>
          <w:szCs w:val="23"/>
        </w:rPr>
        <w:t xml:space="preserve">The Headteacher, and all other staff and volunteers who work with children, undertake appropriate </w:t>
      </w:r>
      <w:r w:rsidRPr="00462D6D">
        <w:rPr>
          <w:sz w:val="23"/>
          <w:szCs w:val="23"/>
        </w:rPr>
        <w:t xml:space="preserve">training which is kept up-to-date </w:t>
      </w:r>
      <w:r w:rsidR="00012C5B" w:rsidRPr="00462D6D">
        <w:rPr>
          <w:sz w:val="23"/>
          <w:szCs w:val="23"/>
        </w:rPr>
        <w:t xml:space="preserve">through </w:t>
      </w:r>
      <w:r w:rsidRPr="00462D6D">
        <w:rPr>
          <w:sz w:val="23"/>
          <w:szCs w:val="23"/>
        </w:rPr>
        <w:t>Whole School Training</w:t>
      </w:r>
      <w:r w:rsidR="00012C5B" w:rsidRPr="00462D6D">
        <w:rPr>
          <w:sz w:val="23"/>
          <w:szCs w:val="23"/>
        </w:rPr>
        <w:t xml:space="preserve"> (</w:t>
      </w:r>
      <w:r w:rsidR="00CE2E0F" w:rsidRPr="00462D6D">
        <w:rPr>
          <w:sz w:val="23"/>
          <w:szCs w:val="23"/>
        </w:rPr>
        <w:t>annually</w:t>
      </w:r>
      <w:r w:rsidR="00012C5B" w:rsidRPr="00462D6D">
        <w:rPr>
          <w:sz w:val="23"/>
          <w:szCs w:val="23"/>
        </w:rPr>
        <w:t>)</w:t>
      </w:r>
      <w:r w:rsidRPr="00462D6D">
        <w:rPr>
          <w:sz w:val="23"/>
          <w:szCs w:val="23"/>
        </w:rPr>
        <w:t>; and that new staff,</w:t>
      </w:r>
      <w:r w:rsidRPr="003F5363">
        <w:rPr>
          <w:sz w:val="23"/>
          <w:szCs w:val="23"/>
        </w:rPr>
        <w:t xml:space="preserve"> temporary staff and volunteers who work with children are made aware of the school’s arrangements for child protection and their responsibilities. (Through the induction process)</w:t>
      </w:r>
    </w:p>
    <w:p w14:paraId="08A35A91" w14:textId="2A7F35EF" w:rsidR="00DB1ED2" w:rsidRPr="003F5363" w:rsidRDefault="00DB1ED2" w:rsidP="00AF209B">
      <w:pPr>
        <w:pStyle w:val="ListParagraph"/>
        <w:numPr>
          <w:ilvl w:val="0"/>
          <w:numId w:val="17"/>
        </w:numPr>
        <w:spacing w:after="0"/>
        <w:ind w:right="-613"/>
        <w:rPr>
          <w:sz w:val="23"/>
          <w:szCs w:val="23"/>
        </w:rPr>
      </w:pPr>
      <w:r w:rsidRPr="003F5363">
        <w:rPr>
          <w:sz w:val="23"/>
          <w:szCs w:val="23"/>
        </w:rPr>
        <w:t>The Headteacher, and all other staff and volunteers who work with children, undertake appropriate</w:t>
      </w:r>
      <w:r>
        <w:rPr>
          <w:sz w:val="23"/>
          <w:szCs w:val="23"/>
        </w:rPr>
        <w:t xml:space="preserve"> online safety training </w:t>
      </w:r>
    </w:p>
    <w:p w14:paraId="71CDE590" w14:textId="1CACDE97" w:rsidR="00E5074A" w:rsidRDefault="00E5074A" w:rsidP="00DB1ED2">
      <w:pPr>
        <w:pStyle w:val="ListParagraph"/>
        <w:numPr>
          <w:ilvl w:val="0"/>
          <w:numId w:val="17"/>
        </w:numPr>
        <w:spacing w:after="0"/>
        <w:ind w:right="-613"/>
        <w:rPr>
          <w:sz w:val="23"/>
          <w:szCs w:val="23"/>
        </w:rPr>
      </w:pPr>
      <w:r w:rsidRPr="003F5363">
        <w:rPr>
          <w:sz w:val="23"/>
          <w:szCs w:val="23"/>
        </w:rPr>
        <w:t xml:space="preserve">There are </w:t>
      </w:r>
      <w:r w:rsidRPr="00DA778A">
        <w:rPr>
          <w:sz w:val="23"/>
          <w:szCs w:val="23"/>
        </w:rPr>
        <w:t>procedures for dealing with allegations of abuse against members of staff and volunteers</w:t>
      </w:r>
      <w:r w:rsidR="00DB1ED2" w:rsidRPr="00DA778A">
        <w:rPr>
          <w:sz w:val="23"/>
          <w:szCs w:val="23"/>
        </w:rPr>
        <w:t xml:space="preserve"> (LADO) and that the thresholds for allegations </w:t>
      </w:r>
      <w:r w:rsidR="00CA61D1" w:rsidRPr="00DA778A">
        <w:rPr>
          <w:sz w:val="23"/>
          <w:szCs w:val="23"/>
        </w:rPr>
        <w:t>(Harms</w:t>
      </w:r>
      <w:r w:rsidR="00D50BB7" w:rsidRPr="00DA778A">
        <w:rPr>
          <w:sz w:val="23"/>
          <w:szCs w:val="23"/>
        </w:rPr>
        <w:t xml:space="preserve"> </w:t>
      </w:r>
      <w:r w:rsidR="00131012" w:rsidRPr="00DA778A">
        <w:rPr>
          <w:sz w:val="23"/>
          <w:szCs w:val="23"/>
        </w:rPr>
        <w:t>Thresholds</w:t>
      </w:r>
      <w:r w:rsidR="00CA61D1" w:rsidRPr="00DA778A">
        <w:rPr>
          <w:sz w:val="23"/>
          <w:szCs w:val="23"/>
        </w:rPr>
        <w:t xml:space="preserve">/Low Level Concerns) </w:t>
      </w:r>
      <w:r w:rsidR="00DB1ED2" w:rsidRPr="00DA778A">
        <w:rPr>
          <w:sz w:val="23"/>
          <w:szCs w:val="23"/>
        </w:rPr>
        <w:t xml:space="preserve">against staff and volunteers are understood and reported appropriately </w:t>
      </w:r>
      <w:r w:rsidR="00131012" w:rsidRPr="00DA778A">
        <w:rPr>
          <w:sz w:val="23"/>
          <w:szCs w:val="23"/>
        </w:rPr>
        <w:t>by all staff members.</w:t>
      </w:r>
      <w:r w:rsidRPr="00DA778A">
        <w:rPr>
          <w:sz w:val="23"/>
          <w:szCs w:val="23"/>
        </w:rPr>
        <w:t xml:space="preserve"> (</w:t>
      </w:r>
      <w:r w:rsidR="00012C5B" w:rsidRPr="00DA778A">
        <w:rPr>
          <w:sz w:val="23"/>
          <w:szCs w:val="23"/>
        </w:rPr>
        <w:t>Appendix</w:t>
      </w:r>
      <w:r w:rsidR="00DF376A" w:rsidRPr="00DA778A">
        <w:rPr>
          <w:sz w:val="23"/>
          <w:szCs w:val="23"/>
        </w:rPr>
        <w:t xml:space="preserve"> 3 </w:t>
      </w:r>
      <w:r w:rsidR="00E236CD" w:rsidRPr="00DA778A">
        <w:rPr>
          <w:sz w:val="23"/>
          <w:szCs w:val="23"/>
        </w:rPr>
        <w:t>Managing Allegations Procedures)</w:t>
      </w:r>
    </w:p>
    <w:p w14:paraId="5EC59925" w14:textId="7CA6E647" w:rsidR="00DB1ED2" w:rsidRPr="00DB1ED2" w:rsidRDefault="00DB1ED2" w:rsidP="00DB1ED2">
      <w:pPr>
        <w:pStyle w:val="ListParagraph"/>
        <w:numPr>
          <w:ilvl w:val="0"/>
          <w:numId w:val="17"/>
        </w:numPr>
        <w:spacing w:after="0"/>
        <w:ind w:right="-613"/>
        <w:rPr>
          <w:sz w:val="23"/>
          <w:szCs w:val="23"/>
        </w:rPr>
      </w:pPr>
      <w:r>
        <w:rPr>
          <w:sz w:val="23"/>
          <w:szCs w:val="23"/>
        </w:rPr>
        <w:t>That Code of Conduct is up to date, maintained and adhered by staff so as not to bring the school into disrepute</w:t>
      </w:r>
    </w:p>
    <w:p w14:paraId="02ECC572" w14:textId="7FF6CC24" w:rsidR="00E5074A" w:rsidRDefault="00E5074A" w:rsidP="00AF209B">
      <w:pPr>
        <w:pStyle w:val="ListParagraph"/>
        <w:numPr>
          <w:ilvl w:val="0"/>
          <w:numId w:val="17"/>
        </w:numPr>
        <w:spacing w:after="0"/>
        <w:ind w:right="-613"/>
        <w:rPr>
          <w:color w:val="000000" w:themeColor="text1"/>
          <w:sz w:val="23"/>
          <w:szCs w:val="23"/>
        </w:rPr>
      </w:pPr>
      <w:r w:rsidRPr="003F5363">
        <w:rPr>
          <w:sz w:val="23"/>
          <w:szCs w:val="23"/>
        </w:rPr>
        <w:t>The chair of governors</w:t>
      </w:r>
      <w:r w:rsidR="00345D5D">
        <w:rPr>
          <w:sz w:val="23"/>
          <w:szCs w:val="23"/>
        </w:rPr>
        <w:t xml:space="preserve">/ </w:t>
      </w:r>
      <w:r w:rsidR="00345D5D" w:rsidRPr="001C0E03">
        <w:rPr>
          <w:color w:val="000000" w:themeColor="text1"/>
          <w:sz w:val="23"/>
          <w:szCs w:val="23"/>
        </w:rPr>
        <w:t>proprietors/ trustees</w:t>
      </w:r>
      <w:r w:rsidRPr="001C0E03">
        <w:rPr>
          <w:color w:val="000000" w:themeColor="text1"/>
          <w:sz w:val="23"/>
          <w:szCs w:val="23"/>
        </w:rPr>
        <w:t xml:space="preserve"> (or, in the absence of a chair, the vice chair) deals with any allegations of abuse made against the Headteacher, in liaison with the Local Authority </w:t>
      </w:r>
      <w:r w:rsidR="00012C5B" w:rsidRPr="001C0E03">
        <w:rPr>
          <w:color w:val="000000" w:themeColor="text1"/>
          <w:sz w:val="23"/>
          <w:szCs w:val="23"/>
        </w:rPr>
        <w:t xml:space="preserve">Designated </w:t>
      </w:r>
      <w:r w:rsidR="00012C5B" w:rsidRPr="00DA778A">
        <w:rPr>
          <w:color w:val="000000" w:themeColor="text1"/>
          <w:sz w:val="23"/>
          <w:szCs w:val="23"/>
        </w:rPr>
        <w:t>Officer. (Appendix</w:t>
      </w:r>
      <w:r w:rsidR="00DF376A" w:rsidRPr="00DA778A">
        <w:rPr>
          <w:color w:val="000000" w:themeColor="text1"/>
          <w:sz w:val="23"/>
          <w:szCs w:val="23"/>
        </w:rPr>
        <w:t xml:space="preserve"> 3</w:t>
      </w:r>
      <w:r w:rsidR="00CE5AEE" w:rsidRPr="00DA778A">
        <w:rPr>
          <w:color w:val="000000" w:themeColor="text1"/>
          <w:sz w:val="23"/>
          <w:szCs w:val="23"/>
        </w:rPr>
        <w:t>)</w:t>
      </w:r>
    </w:p>
    <w:p w14:paraId="22AEF999" w14:textId="46274EEC" w:rsidR="00DB1ED2" w:rsidRPr="00DB1ED2" w:rsidRDefault="00DB1ED2" w:rsidP="00AF209B">
      <w:pPr>
        <w:pStyle w:val="ListParagraph"/>
        <w:numPr>
          <w:ilvl w:val="0"/>
          <w:numId w:val="17"/>
        </w:numPr>
        <w:spacing w:after="0"/>
        <w:ind w:right="-613"/>
        <w:rPr>
          <w:color w:val="000000" w:themeColor="text1"/>
          <w:sz w:val="23"/>
          <w:szCs w:val="23"/>
        </w:rPr>
      </w:pPr>
      <w:r>
        <w:rPr>
          <w:sz w:val="23"/>
          <w:szCs w:val="23"/>
        </w:rPr>
        <w:t>That at least 1 member of the Governing body has attended LADO Training as a minimum an</w:t>
      </w:r>
      <w:r w:rsidR="00CA61D1">
        <w:rPr>
          <w:sz w:val="23"/>
          <w:szCs w:val="23"/>
        </w:rPr>
        <w:t>d</w:t>
      </w:r>
      <w:r>
        <w:rPr>
          <w:sz w:val="23"/>
          <w:szCs w:val="23"/>
        </w:rPr>
        <w:t xml:space="preserve"> is refreshed </w:t>
      </w:r>
      <w:r w:rsidR="008B6850">
        <w:rPr>
          <w:sz w:val="23"/>
          <w:szCs w:val="23"/>
        </w:rPr>
        <w:t>regularly</w:t>
      </w:r>
    </w:p>
    <w:p w14:paraId="5DB1F767" w14:textId="269B1B1B" w:rsidR="00DB1ED2" w:rsidRPr="001C0E03" w:rsidRDefault="00DB1ED2" w:rsidP="00AF209B">
      <w:pPr>
        <w:pStyle w:val="ListParagraph"/>
        <w:numPr>
          <w:ilvl w:val="0"/>
          <w:numId w:val="17"/>
        </w:numPr>
        <w:spacing w:after="0"/>
        <w:ind w:right="-613"/>
        <w:rPr>
          <w:color w:val="000000" w:themeColor="text1"/>
          <w:sz w:val="23"/>
          <w:szCs w:val="23"/>
        </w:rPr>
      </w:pPr>
      <w:r>
        <w:rPr>
          <w:sz w:val="23"/>
          <w:szCs w:val="23"/>
        </w:rPr>
        <w:t>That at least 1 member of the Governing Body has attended Safer Recruitment Training as a minimum and is refreshed regularly</w:t>
      </w:r>
    </w:p>
    <w:p w14:paraId="505F4AE7" w14:textId="6E37C990" w:rsidR="00E5074A" w:rsidRPr="001C0E03" w:rsidRDefault="00E5074A" w:rsidP="00AF209B">
      <w:pPr>
        <w:pStyle w:val="ListParagraph"/>
        <w:numPr>
          <w:ilvl w:val="0"/>
          <w:numId w:val="17"/>
        </w:numPr>
        <w:spacing w:after="0"/>
        <w:ind w:right="-613"/>
        <w:rPr>
          <w:color w:val="000000" w:themeColor="text1"/>
          <w:sz w:val="23"/>
          <w:szCs w:val="23"/>
        </w:rPr>
      </w:pPr>
      <w:r w:rsidRPr="001C0E03">
        <w:rPr>
          <w:color w:val="000000" w:themeColor="text1"/>
          <w:sz w:val="23"/>
          <w:szCs w:val="23"/>
        </w:rPr>
        <w:t>The governing body</w:t>
      </w:r>
      <w:r w:rsidR="00345D5D" w:rsidRPr="001C0E03">
        <w:rPr>
          <w:color w:val="000000" w:themeColor="text1"/>
          <w:sz w:val="23"/>
          <w:szCs w:val="23"/>
        </w:rPr>
        <w:t xml:space="preserve"> / proprietors/ trustees </w:t>
      </w:r>
      <w:r w:rsidRPr="001C0E03">
        <w:rPr>
          <w:color w:val="000000" w:themeColor="text1"/>
          <w:sz w:val="23"/>
          <w:szCs w:val="23"/>
        </w:rPr>
        <w:t>nor individual governors</w:t>
      </w:r>
      <w:r w:rsidR="00345D5D" w:rsidRPr="001C0E03">
        <w:rPr>
          <w:color w:val="000000" w:themeColor="text1"/>
          <w:sz w:val="23"/>
          <w:szCs w:val="23"/>
        </w:rPr>
        <w:t xml:space="preserve"> / trustees</w:t>
      </w:r>
      <w:r w:rsidRPr="001C0E03">
        <w:rPr>
          <w:color w:val="000000" w:themeColor="text1"/>
          <w:sz w:val="23"/>
          <w:szCs w:val="23"/>
        </w:rPr>
        <w:t xml:space="preserve"> will have a role in dealing with individual cases or a right to details of cases except when exercising their disciplinary functions in respect of allegations against a member of staff</w:t>
      </w:r>
    </w:p>
    <w:p w14:paraId="72C96B5D" w14:textId="55582644" w:rsidR="00E5074A" w:rsidRPr="001C0E03" w:rsidRDefault="00E5074A" w:rsidP="00AF209B">
      <w:pPr>
        <w:pStyle w:val="ListParagraph"/>
        <w:numPr>
          <w:ilvl w:val="0"/>
          <w:numId w:val="17"/>
        </w:numPr>
        <w:spacing w:after="0"/>
        <w:ind w:right="-613"/>
        <w:rPr>
          <w:color w:val="000000" w:themeColor="text1"/>
          <w:sz w:val="23"/>
          <w:szCs w:val="23"/>
        </w:rPr>
      </w:pPr>
      <w:r w:rsidRPr="001C0E03">
        <w:rPr>
          <w:color w:val="000000" w:themeColor="text1"/>
          <w:sz w:val="23"/>
          <w:szCs w:val="23"/>
        </w:rPr>
        <w:t>Any deficiencies or weaknesses brought to the attention of the governing body</w:t>
      </w:r>
      <w:r w:rsidR="00345D5D" w:rsidRPr="001C0E03">
        <w:rPr>
          <w:color w:val="000000" w:themeColor="text1"/>
          <w:sz w:val="23"/>
          <w:szCs w:val="23"/>
        </w:rPr>
        <w:t xml:space="preserve"> / proprietors/ trustees </w:t>
      </w:r>
      <w:r w:rsidRPr="001C0E03">
        <w:rPr>
          <w:color w:val="000000" w:themeColor="text1"/>
          <w:sz w:val="23"/>
          <w:szCs w:val="23"/>
        </w:rPr>
        <w:t>are rectified</w:t>
      </w:r>
    </w:p>
    <w:p w14:paraId="3428D1C3" w14:textId="77777777" w:rsidR="00E5074A" w:rsidRPr="001C0E03" w:rsidRDefault="00E5074A" w:rsidP="00AF209B">
      <w:pPr>
        <w:pStyle w:val="ListParagraph"/>
        <w:numPr>
          <w:ilvl w:val="0"/>
          <w:numId w:val="17"/>
        </w:numPr>
        <w:spacing w:after="0"/>
        <w:ind w:right="-613"/>
        <w:rPr>
          <w:color w:val="000000" w:themeColor="text1"/>
          <w:sz w:val="23"/>
          <w:szCs w:val="23"/>
        </w:rPr>
      </w:pPr>
      <w:r w:rsidRPr="001C0E03">
        <w:rPr>
          <w:color w:val="000000" w:themeColor="text1"/>
          <w:sz w:val="23"/>
          <w:szCs w:val="23"/>
        </w:rPr>
        <w:t>Policies and procedures are reviewed annually, and information is provided to the Local Authority on how the governing body</w:t>
      </w:r>
      <w:r w:rsidR="00345D5D" w:rsidRPr="001C0E03">
        <w:rPr>
          <w:color w:val="000000" w:themeColor="text1"/>
          <w:sz w:val="23"/>
          <w:szCs w:val="23"/>
        </w:rPr>
        <w:t xml:space="preserve"> / proprietors/ trustees </w:t>
      </w:r>
      <w:r w:rsidRPr="001C0E03">
        <w:rPr>
          <w:color w:val="000000" w:themeColor="text1"/>
          <w:sz w:val="23"/>
          <w:szCs w:val="23"/>
        </w:rPr>
        <w:t>discharges its duties regarding safeguarding and child protection.</w:t>
      </w:r>
    </w:p>
    <w:p w14:paraId="1D03ECCD" w14:textId="71F33F96" w:rsidR="00E5074A" w:rsidRPr="001C0E03" w:rsidRDefault="00E5074A" w:rsidP="00AF209B">
      <w:pPr>
        <w:pStyle w:val="ListParagraph"/>
        <w:numPr>
          <w:ilvl w:val="0"/>
          <w:numId w:val="17"/>
        </w:numPr>
        <w:spacing w:after="0"/>
        <w:ind w:right="-613"/>
        <w:rPr>
          <w:color w:val="000000" w:themeColor="text1"/>
          <w:sz w:val="23"/>
          <w:szCs w:val="23"/>
        </w:rPr>
      </w:pPr>
      <w:r w:rsidRPr="001C0E03">
        <w:rPr>
          <w:color w:val="000000" w:themeColor="text1"/>
          <w:sz w:val="23"/>
          <w:szCs w:val="23"/>
        </w:rPr>
        <w:t>There is an individual member of the governing body</w:t>
      </w:r>
      <w:r w:rsidR="00345D5D" w:rsidRPr="001C0E03">
        <w:rPr>
          <w:color w:val="000000" w:themeColor="text1"/>
          <w:sz w:val="23"/>
          <w:szCs w:val="23"/>
        </w:rPr>
        <w:t xml:space="preserve"> / proprietors/ trustees </w:t>
      </w:r>
      <w:r w:rsidRPr="001C0E03">
        <w:rPr>
          <w:color w:val="000000" w:themeColor="text1"/>
          <w:sz w:val="23"/>
          <w:szCs w:val="23"/>
        </w:rPr>
        <w:t xml:space="preserve">who will champion </w:t>
      </w:r>
      <w:r w:rsidR="007741AC" w:rsidRPr="001C0E03">
        <w:rPr>
          <w:color w:val="000000" w:themeColor="text1"/>
          <w:sz w:val="23"/>
          <w:szCs w:val="23"/>
        </w:rPr>
        <w:t xml:space="preserve">and lead on </w:t>
      </w:r>
      <w:r w:rsidRPr="001C0E03">
        <w:rPr>
          <w:color w:val="000000" w:themeColor="text1"/>
          <w:sz w:val="23"/>
          <w:szCs w:val="23"/>
        </w:rPr>
        <w:t>issues to do with safeguarding children and child protection within the school, liaise with the DSL, and provide information and reports to the governing body</w:t>
      </w:r>
      <w:r w:rsidR="00345D5D" w:rsidRPr="001C0E03">
        <w:rPr>
          <w:color w:val="000000" w:themeColor="text1"/>
          <w:sz w:val="23"/>
          <w:szCs w:val="23"/>
        </w:rPr>
        <w:t xml:space="preserve"> / proprietors/ trustees</w:t>
      </w:r>
      <w:r w:rsidRPr="001C0E03">
        <w:rPr>
          <w:color w:val="000000" w:themeColor="text1"/>
          <w:sz w:val="23"/>
          <w:szCs w:val="23"/>
        </w:rPr>
        <w:t>, and that person is appropriately trained to discharge their responsibilities effectively.</w:t>
      </w:r>
      <w:r w:rsidR="00DB1ED2">
        <w:rPr>
          <w:color w:val="000000" w:themeColor="text1"/>
          <w:sz w:val="23"/>
          <w:szCs w:val="23"/>
        </w:rPr>
        <w:t xml:space="preserve"> </w:t>
      </w:r>
      <w:r w:rsidR="004911D0">
        <w:rPr>
          <w:color w:val="000000" w:themeColor="text1"/>
          <w:sz w:val="23"/>
          <w:szCs w:val="23"/>
        </w:rPr>
        <w:t>Our schools Lead</w:t>
      </w:r>
      <w:r w:rsidR="00DB1ED2">
        <w:rPr>
          <w:color w:val="000000" w:themeColor="text1"/>
          <w:sz w:val="23"/>
          <w:szCs w:val="23"/>
        </w:rPr>
        <w:t xml:space="preserve"> Governor for Safeguarding </w:t>
      </w:r>
      <w:r w:rsidR="00DB1ED2" w:rsidRPr="0009037F">
        <w:rPr>
          <w:color w:val="000000" w:themeColor="text1"/>
          <w:sz w:val="23"/>
          <w:szCs w:val="23"/>
        </w:rPr>
        <w:t xml:space="preserve">is </w:t>
      </w:r>
      <w:r w:rsidR="0009037F" w:rsidRPr="0009037F">
        <w:rPr>
          <w:color w:val="000000" w:themeColor="text1"/>
          <w:sz w:val="23"/>
          <w:szCs w:val="23"/>
        </w:rPr>
        <w:t>Paul Archdeacon.</w:t>
      </w:r>
    </w:p>
    <w:p w14:paraId="3AA02879" w14:textId="1150AC24" w:rsidR="00E5074A" w:rsidRPr="001C0E03" w:rsidRDefault="00E5074A" w:rsidP="00AF209B">
      <w:pPr>
        <w:pStyle w:val="ListParagraph"/>
        <w:numPr>
          <w:ilvl w:val="0"/>
          <w:numId w:val="17"/>
        </w:numPr>
        <w:spacing w:after="0"/>
        <w:ind w:right="-613"/>
        <w:rPr>
          <w:color w:val="000000" w:themeColor="text1"/>
          <w:sz w:val="23"/>
          <w:szCs w:val="23"/>
        </w:rPr>
      </w:pPr>
      <w:r w:rsidRPr="001C0E03">
        <w:rPr>
          <w:color w:val="000000" w:themeColor="text1"/>
          <w:sz w:val="23"/>
          <w:szCs w:val="23"/>
        </w:rPr>
        <w:t>Will ensure that school creates a culture of safe recruitment and, as part of that, adopts recruitment procedures that help deter, reject or identify people who might abuse children</w:t>
      </w:r>
      <w:r w:rsidR="00012C5B" w:rsidRPr="001C0E03">
        <w:rPr>
          <w:color w:val="000000" w:themeColor="text1"/>
          <w:sz w:val="23"/>
          <w:szCs w:val="23"/>
        </w:rPr>
        <w:t xml:space="preserve"> (Part three: Safer Recruitment,</w:t>
      </w:r>
      <w:r w:rsidRPr="001C0E03">
        <w:rPr>
          <w:color w:val="000000" w:themeColor="text1"/>
          <w:sz w:val="23"/>
          <w:szCs w:val="23"/>
        </w:rPr>
        <w:t xml:space="preserve"> </w:t>
      </w:r>
      <w:r w:rsidR="00671C5C" w:rsidRPr="001C0E03">
        <w:rPr>
          <w:color w:val="000000" w:themeColor="text1"/>
          <w:sz w:val="23"/>
          <w:szCs w:val="23"/>
        </w:rPr>
        <w:t xml:space="preserve">Keeping Children Safe in Education September </w:t>
      </w:r>
      <w:r w:rsidR="0060062D">
        <w:rPr>
          <w:color w:val="000000" w:themeColor="text1"/>
          <w:sz w:val="23"/>
          <w:szCs w:val="23"/>
        </w:rPr>
        <w:t>2023</w:t>
      </w:r>
      <w:r w:rsidRPr="001C0E03">
        <w:rPr>
          <w:color w:val="000000" w:themeColor="text1"/>
          <w:sz w:val="23"/>
          <w:szCs w:val="23"/>
        </w:rPr>
        <w:t xml:space="preserve">). </w:t>
      </w:r>
    </w:p>
    <w:p w14:paraId="2C4C36E7" w14:textId="28F3E340" w:rsidR="00E5074A" w:rsidRDefault="00E5074A" w:rsidP="00AF209B">
      <w:pPr>
        <w:pStyle w:val="ListParagraph"/>
        <w:numPr>
          <w:ilvl w:val="0"/>
          <w:numId w:val="17"/>
        </w:numPr>
        <w:spacing w:after="0"/>
        <w:ind w:right="-613"/>
        <w:rPr>
          <w:sz w:val="23"/>
          <w:szCs w:val="23"/>
        </w:rPr>
      </w:pPr>
      <w:r w:rsidRPr="001C0E03">
        <w:rPr>
          <w:color w:val="000000" w:themeColor="text1"/>
          <w:sz w:val="23"/>
          <w:szCs w:val="23"/>
        </w:rPr>
        <w:t>That the Chair of the governing body</w:t>
      </w:r>
      <w:r w:rsidR="00345D5D" w:rsidRPr="001C0E03">
        <w:rPr>
          <w:color w:val="000000" w:themeColor="text1"/>
          <w:sz w:val="23"/>
          <w:szCs w:val="23"/>
        </w:rPr>
        <w:t xml:space="preserve"> / proprietors/ trustees </w:t>
      </w:r>
      <w:r w:rsidR="004911D0">
        <w:rPr>
          <w:color w:val="000000" w:themeColor="text1"/>
          <w:sz w:val="23"/>
          <w:szCs w:val="23"/>
        </w:rPr>
        <w:t xml:space="preserve">completes the </w:t>
      </w:r>
      <w:r w:rsidR="004911D0">
        <w:rPr>
          <w:sz w:val="23"/>
          <w:szCs w:val="23"/>
        </w:rPr>
        <w:t>A</w:t>
      </w:r>
      <w:r w:rsidRPr="003F5363">
        <w:rPr>
          <w:sz w:val="23"/>
          <w:szCs w:val="23"/>
        </w:rPr>
        <w:t xml:space="preserve">nnual Safeguarding </w:t>
      </w:r>
      <w:r w:rsidR="004911D0">
        <w:rPr>
          <w:sz w:val="23"/>
          <w:szCs w:val="23"/>
        </w:rPr>
        <w:t>Return</w:t>
      </w:r>
      <w:r w:rsidRPr="003F5363">
        <w:rPr>
          <w:sz w:val="23"/>
          <w:szCs w:val="23"/>
        </w:rPr>
        <w:t>– supporting schools to exercise their duties in relation to Safeguarding</w:t>
      </w:r>
      <w:r w:rsidR="00012C5B" w:rsidRPr="003F5363">
        <w:rPr>
          <w:sz w:val="23"/>
          <w:szCs w:val="23"/>
        </w:rPr>
        <w:t xml:space="preserve"> &amp; Child Protection</w:t>
      </w:r>
      <w:r w:rsidRPr="003F5363">
        <w:rPr>
          <w:sz w:val="23"/>
          <w:szCs w:val="23"/>
        </w:rPr>
        <w:t xml:space="preserve"> and return the document to the local authority</w:t>
      </w:r>
      <w:r w:rsidR="00345D5D">
        <w:rPr>
          <w:sz w:val="23"/>
          <w:szCs w:val="23"/>
        </w:rPr>
        <w:t xml:space="preserve"> in a timely manner</w:t>
      </w:r>
    </w:p>
    <w:p w14:paraId="2F61E83D" w14:textId="7930AFAB" w:rsidR="004911D0" w:rsidRPr="008B6850" w:rsidRDefault="004911D0" w:rsidP="00AF209B">
      <w:pPr>
        <w:pStyle w:val="ListParagraph"/>
        <w:numPr>
          <w:ilvl w:val="0"/>
          <w:numId w:val="17"/>
        </w:numPr>
        <w:spacing w:after="0"/>
        <w:ind w:right="-613"/>
        <w:rPr>
          <w:sz w:val="23"/>
          <w:szCs w:val="23"/>
        </w:rPr>
      </w:pPr>
      <w:r>
        <w:rPr>
          <w:color w:val="000000" w:themeColor="text1"/>
          <w:sz w:val="23"/>
          <w:szCs w:val="23"/>
        </w:rPr>
        <w:t xml:space="preserve">That there is a Lead Governor for Antibullying and behaviour in the school.  Our lead is </w:t>
      </w:r>
      <w:r w:rsidR="000203BA">
        <w:rPr>
          <w:color w:val="000000" w:themeColor="text1"/>
          <w:sz w:val="23"/>
          <w:szCs w:val="23"/>
        </w:rPr>
        <w:t>Amarpreet Kaur.</w:t>
      </w:r>
    </w:p>
    <w:p w14:paraId="7D7BB49F" w14:textId="6203E6A9" w:rsidR="008B6850" w:rsidRPr="00CA61D1" w:rsidRDefault="008B6850" w:rsidP="008B6850">
      <w:pPr>
        <w:pStyle w:val="ListParagraph"/>
        <w:numPr>
          <w:ilvl w:val="0"/>
          <w:numId w:val="17"/>
        </w:numPr>
        <w:spacing w:after="0"/>
        <w:ind w:right="-613"/>
        <w:rPr>
          <w:sz w:val="23"/>
          <w:szCs w:val="23"/>
        </w:rPr>
      </w:pPr>
      <w:r>
        <w:rPr>
          <w:color w:val="000000" w:themeColor="text1"/>
          <w:sz w:val="23"/>
          <w:szCs w:val="23"/>
        </w:rPr>
        <w:t xml:space="preserve">That there is a Lead Governor for Mental Health in the School.  Our </w:t>
      </w:r>
      <w:r w:rsidRPr="000203BA">
        <w:rPr>
          <w:color w:val="000000" w:themeColor="text1"/>
          <w:sz w:val="23"/>
          <w:szCs w:val="23"/>
        </w:rPr>
        <w:t xml:space="preserve">lead is </w:t>
      </w:r>
      <w:r w:rsidR="000203BA" w:rsidRPr="000203BA">
        <w:rPr>
          <w:color w:val="000000" w:themeColor="text1"/>
          <w:sz w:val="23"/>
          <w:szCs w:val="23"/>
        </w:rPr>
        <w:t>Claire Chauhan.</w:t>
      </w:r>
    </w:p>
    <w:p w14:paraId="3939123F" w14:textId="77777777" w:rsidR="00CA61D1" w:rsidRDefault="00CA61D1" w:rsidP="00CA61D1">
      <w:pPr>
        <w:pStyle w:val="Default"/>
        <w:ind w:left="-207"/>
        <w:rPr>
          <w:rFonts w:asciiTheme="minorHAnsi" w:hAnsiTheme="minorHAnsi" w:cstheme="minorBidi"/>
          <w:color w:val="auto"/>
          <w:sz w:val="23"/>
          <w:szCs w:val="23"/>
        </w:rPr>
      </w:pPr>
    </w:p>
    <w:p w14:paraId="694C3223" w14:textId="6A9EB03E" w:rsidR="00CA61D1" w:rsidRPr="00CA61D1" w:rsidRDefault="00CA61D1" w:rsidP="00CA61D1">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lastRenderedPageBreak/>
        <w:t xml:space="preserve">Our </w:t>
      </w:r>
      <w:r w:rsidRPr="00CA61D1">
        <w:rPr>
          <w:rFonts w:asciiTheme="minorHAnsi" w:hAnsiTheme="minorHAnsi" w:cstheme="minorBidi"/>
          <w:color w:val="auto"/>
          <w:sz w:val="23"/>
          <w:szCs w:val="23"/>
        </w:rPr>
        <w:t xml:space="preserve">Governing </w:t>
      </w:r>
      <w:r>
        <w:rPr>
          <w:rFonts w:asciiTheme="minorHAnsi" w:hAnsiTheme="minorHAnsi" w:cstheme="minorBidi"/>
          <w:color w:val="auto"/>
          <w:sz w:val="23"/>
          <w:szCs w:val="23"/>
        </w:rPr>
        <w:t>Body/P</w:t>
      </w:r>
      <w:r w:rsidRPr="00CA61D1">
        <w:rPr>
          <w:rFonts w:asciiTheme="minorHAnsi" w:hAnsiTheme="minorHAnsi" w:cstheme="minorBidi"/>
          <w:color w:val="auto"/>
          <w:sz w:val="23"/>
          <w:szCs w:val="23"/>
        </w:rPr>
        <w:t xml:space="preserve">roprietors </w:t>
      </w:r>
      <w:r>
        <w:rPr>
          <w:rFonts w:asciiTheme="minorHAnsi" w:hAnsiTheme="minorHAnsi" w:cstheme="minorBidi"/>
          <w:color w:val="auto"/>
          <w:sz w:val="23"/>
          <w:szCs w:val="23"/>
        </w:rPr>
        <w:t xml:space="preserve">will </w:t>
      </w:r>
      <w:r w:rsidRPr="00CA61D1">
        <w:rPr>
          <w:rFonts w:asciiTheme="minorHAnsi" w:hAnsiTheme="minorHAnsi" w:cstheme="minorBidi"/>
          <w:color w:val="auto"/>
          <w:sz w:val="23"/>
          <w:szCs w:val="23"/>
        </w:rPr>
        <w:t>ensure they facilitate a whole school</w:t>
      </w:r>
      <w:r>
        <w:rPr>
          <w:rFonts w:asciiTheme="minorHAnsi" w:hAnsiTheme="minorHAnsi" w:cstheme="minorBidi"/>
          <w:color w:val="auto"/>
          <w:sz w:val="23"/>
          <w:szCs w:val="23"/>
        </w:rPr>
        <w:t>/</w:t>
      </w:r>
      <w:r w:rsidRPr="00CA61D1">
        <w:rPr>
          <w:rFonts w:asciiTheme="minorHAnsi" w:hAnsiTheme="minorHAnsi" w:cstheme="minorBidi"/>
          <w:color w:val="auto"/>
          <w:sz w:val="23"/>
          <w:szCs w:val="23"/>
        </w:rPr>
        <w:t>college approach to</w:t>
      </w:r>
      <w:r>
        <w:rPr>
          <w:rFonts w:asciiTheme="minorHAnsi" w:hAnsiTheme="minorHAnsi" w:cstheme="minorBidi"/>
          <w:color w:val="auto"/>
          <w:sz w:val="23"/>
          <w:szCs w:val="23"/>
        </w:rPr>
        <w:t xml:space="preserve"> s</w:t>
      </w:r>
      <w:r w:rsidRPr="00CA61D1">
        <w:rPr>
          <w:rFonts w:asciiTheme="minorHAnsi" w:hAnsiTheme="minorHAnsi" w:cstheme="minorBidi"/>
          <w:color w:val="auto"/>
          <w:sz w:val="23"/>
          <w:szCs w:val="23"/>
        </w:rPr>
        <w:t xml:space="preserve">afeguarding. This means ensuring safeguarding and child protection are at the forefront and underpin all relevant aspects of process and policy development. </w:t>
      </w:r>
      <w:r>
        <w:rPr>
          <w:rFonts w:asciiTheme="minorHAnsi" w:hAnsiTheme="minorHAnsi" w:cstheme="minorBidi"/>
          <w:color w:val="auto"/>
          <w:sz w:val="23"/>
          <w:szCs w:val="23"/>
        </w:rPr>
        <w:t xml:space="preserve"> </w:t>
      </w:r>
      <w:r w:rsidRPr="00CA61D1">
        <w:rPr>
          <w:rFonts w:asciiTheme="minorHAnsi" w:hAnsiTheme="minorHAnsi" w:cstheme="minorBidi"/>
          <w:color w:val="auto"/>
          <w:sz w:val="23"/>
          <w:szCs w:val="23"/>
        </w:rPr>
        <w:t xml:space="preserve">Ultimately, all systems, processes and policies </w:t>
      </w:r>
      <w:r>
        <w:rPr>
          <w:rFonts w:asciiTheme="minorHAnsi" w:hAnsiTheme="minorHAnsi" w:cstheme="minorBidi"/>
          <w:color w:val="auto"/>
          <w:sz w:val="23"/>
          <w:szCs w:val="23"/>
        </w:rPr>
        <w:t xml:space="preserve">will </w:t>
      </w:r>
      <w:r w:rsidRPr="00CA61D1">
        <w:rPr>
          <w:rFonts w:asciiTheme="minorHAnsi" w:hAnsiTheme="minorHAnsi" w:cstheme="minorBidi"/>
          <w:color w:val="auto"/>
          <w:sz w:val="23"/>
          <w:szCs w:val="23"/>
        </w:rPr>
        <w:t xml:space="preserve">operate with the best interests of the child at their heart. </w:t>
      </w:r>
    </w:p>
    <w:p w14:paraId="02E30CC5" w14:textId="77777777" w:rsidR="00E5074A" w:rsidRPr="003F5363" w:rsidRDefault="00E5074A" w:rsidP="00012C5B">
      <w:pPr>
        <w:spacing w:after="0"/>
        <w:ind w:left="-567" w:right="-613"/>
        <w:rPr>
          <w:sz w:val="23"/>
          <w:szCs w:val="23"/>
        </w:rPr>
      </w:pPr>
    </w:p>
    <w:p w14:paraId="5B6D94AB" w14:textId="77777777" w:rsidR="00012C5B" w:rsidRPr="003F5363" w:rsidRDefault="00671B6B" w:rsidP="00012C5B">
      <w:pPr>
        <w:autoSpaceDE w:val="0"/>
        <w:autoSpaceDN w:val="0"/>
        <w:adjustRightInd w:val="0"/>
        <w:spacing w:after="0" w:line="240" w:lineRule="auto"/>
        <w:ind w:left="-567" w:right="-613"/>
        <w:rPr>
          <w:b/>
          <w:sz w:val="23"/>
          <w:szCs w:val="23"/>
        </w:rPr>
      </w:pPr>
      <w:r w:rsidRPr="003F5363">
        <w:rPr>
          <w:b/>
          <w:sz w:val="23"/>
          <w:szCs w:val="23"/>
        </w:rPr>
        <w:t>9</w:t>
      </w:r>
      <w:r w:rsidRPr="003F5363">
        <w:rPr>
          <w:b/>
          <w:sz w:val="23"/>
          <w:szCs w:val="23"/>
        </w:rPr>
        <w:tab/>
      </w:r>
      <w:r w:rsidR="00012C5B" w:rsidRPr="003F5363">
        <w:rPr>
          <w:b/>
          <w:sz w:val="23"/>
          <w:szCs w:val="23"/>
        </w:rPr>
        <w:t>Supporting Children</w:t>
      </w:r>
    </w:p>
    <w:p w14:paraId="15ED3952" w14:textId="77777777" w:rsidR="00012C5B" w:rsidRDefault="00012C5B" w:rsidP="00012C5B">
      <w:pPr>
        <w:autoSpaceDE w:val="0"/>
        <w:autoSpaceDN w:val="0"/>
        <w:adjustRightInd w:val="0"/>
        <w:spacing w:after="0" w:line="240" w:lineRule="auto"/>
        <w:ind w:left="-567" w:right="-613"/>
        <w:rPr>
          <w:sz w:val="23"/>
          <w:szCs w:val="23"/>
        </w:rPr>
      </w:pPr>
    </w:p>
    <w:p w14:paraId="48BCB70F" w14:textId="2D0012FF" w:rsidR="00105307" w:rsidRDefault="00105307" w:rsidP="00012C5B">
      <w:pPr>
        <w:autoSpaceDE w:val="0"/>
        <w:autoSpaceDN w:val="0"/>
        <w:adjustRightInd w:val="0"/>
        <w:spacing w:after="0" w:line="240" w:lineRule="auto"/>
        <w:ind w:left="-567" w:right="-613"/>
        <w:rPr>
          <w:sz w:val="23"/>
          <w:szCs w:val="23"/>
        </w:rPr>
      </w:pPr>
      <w:r>
        <w:rPr>
          <w:sz w:val="23"/>
          <w:szCs w:val="23"/>
        </w:rPr>
        <w:t>Some children may need a social worker due to safeguarding or welfare needs.  Children may need this help for various reasons and their experiences of trauma and abuse can lead them to becoming more vulnerable or educationally disadvantaged.  When receiving information from the Local Authority that a child has a social worker, our DSL</w:t>
      </w:r>
      <w:r w:rsidR="00007D4E">
        <w:rPr>
          <w:sz w:val="23"/>
          <w:szCs w:val="23"/>
        </w:rPr>
        <w:t>(s)</w:t>
      </w:r>
      <w:r>
        <w:rPr>
          <w:sz w:val="23"/>
          <w:szCs w:val="23"/>
        </w:rPr>
        <w:t xml:space="preserve"> will use this information so that decisions can be made in the best interest of a child’s safety and welfare, as routine.  Our DSL</w:t>
      </w:r>
      <w:r w:rsidR="00007D4E">
        <w:rPr>
          <w:sz w:val="23"/>
          <w:szCs w:val="23"/>
        </w:rPr>
        <w:t>(s)</w:t>
      </w:r>
      <w:r>
        <w:rPr>
          <w:sz w:val="23"/>
          <w:szCs w:val="23"/>
        </w:rPr>
        <w:t>, where appropriate, will share information accordingly with relevant partner agencies to safeguard and promote the physical and mental health wellbeing of any child.  In addition to this;</w:t>
      </w:r>
    </w:p>
    <w:p w14:paraId="0AC7A41A" w14:textId="77777777" w:rsidR="00105307" w:rsidRPr="003F5363" w:rsidRDefault="00105307" w:rsidP="00012C5B">
      <w:pPr>
        <w:autoSpaceDE w:val="0"/>
        <w:autoSpaceDN w:val="0"/>
        <w:adjustRightInd w:val="0"/>
        <w:spacing w:after="0" w:line="240" w:lineRule="auto"/>
        <w:ind w:left="-567" w:right="-613"/>
        <w:rPr>
          <w:sz w:val="23"/>
          <w:szCs w:val="23"/>
        </w:rPr>
      </w:pPr>
    </w:p>
    <w:p w14:paraId="27EF3145" w14:textId="77777777" w:rsidR="00012C5B" w:rsidRPr="003F5363" w:rsidRDefault="00012C5B" w:rsidP="00AF209B">
      <w:pPr>
        <w:pStyle w:val="ListParagraph"/>
        <w:numPr>
          <w:ilvl w:val="0"/>
          <w:numId w:val="18"/>
        </w:numPr>
        <w:autoSpaceDE w:val="0"/>
        <w:autoSpaceDN w:val="0"/>
        <w:adjustRightInd w:val="0"/>
        <w:spacing w:after="0" w:line="240" w:lineRule="auto"/>
        <w:ind w:right="-613"/>
        <w:rPr>
          <w:sz w:val="23"/>
          <w:szCs w:val="23"/>
        </w:rPr>
      </w:pPr>
      <w:r w:rsidRPr="003F5363">
        <w:rPr>
          <w:sz w:val="23"/>
          <w:szCs w:val="23"/>
        </w:rPr>
        <w:t>We recognise that a child who is abused, who witnesses violence or who lives in a violent environment may feel helpless and humiliated, may blame him/herself, and find it difficult to develop and mai</w:t>
      </w:r>
      <w:r w:rsidR="00C34287" w:rsidRPr="003F5363">
        <w:rPr>
          <w:sz w:val="23"/>
          <w:szCs w:val="23"/>
        </w:rPr>
        <w:t>ntain a sense of self-worth</w:t>
      </w:r>
    </w:p>
    <w:p w14:paraId="1E41E3E8" w14:textId="77777777" w:rsidR="00012C5B" w:rsidRPr="003F5363" w:rsidRDefault="00012C5B" w:rsidP="00AF209B">
      <w:pPr>
        <w:pStyle w:val="ListParagraph"/>
        <w:numPr>
          <w:ilvl w:val="0"/>
          <w:numId w:val="18"/>
        </w:numPr>
        <w:autoSpaceDE w:val="0"/>
        <w:autoSpaceDN w:val="0"/>
        <w:adjustRightInd w:val="0"/>
        <w:spacing w:after="0" w:line="240" w:lineRule="auto"/>
        <w:ind w:right="-613"/>
        <w:rPr>
          <w:sz w:val="23"/>
          <w:szCs w:val="23"/>
        </w:rPr>
      </w:pPr>
      <w:r w:rsidRPr="003F5363">
        <w:rPr>
          <w:sz w:val="23"/>
          <w:szCs w:val="23"/>
        </w:rPr>
        <w:t>We recognise that the school may provide the only stability in the lives of children who have been abu</w:t>
      </w:r>
      <w:r w:rsidR="00C34287" w:rsidRPr="003F5363">
        <w:rPr>
          <w:sz w:val="23"/>
          <w:szCs w:val="23"/>
        </w:rPr>
        <w:t>sed or who are at risk of harm</w:t>
      </w:r>
    </w:p>
    <w:p w14:paraId="60D10BD4" w14:textId="77777777" w:rsidR="00012C5B" w:rsidRPr="003F5363" w:rsidRDefault="00012C5B" w:rsidP="00AF209B">
      <w:pPr>
        <w:pStyle w:val="ListParagraph"/>
        <w:numPr>
          <w:ilvl w:val="0"/>
          <w:numId w:val="18"/>
        </w:numPr>
        <w:autoSpaceDE w:val="0"/>
        <w:autoSpaceDN w:val="0"/>
        <w:adjustRightInd w:val="0"/>
        <w:spacing w:after="0" w:line="240" w:lineRule="auto"/>
        <w:ind w:right="-613"/>
        <w:rPr>
          <w:sz w:val="23"/>
          <w:szCs w:val="23"/>
        </w:rPr>
      </w:pPr>
      <w:r w:rsidRPr="003F5363">
        <w:rPr>
          <w:sz w:val="23"/>
          <w:szCs w:val="23"/>
        </w:rPr>
        <w:t>We accept that research shows that the behaviour of a child in these circumstances may range from that which is perceived to be normal, too</w:t>
      </w:r>
      <w:r w:rsidR="00C34287" w:rsidRPr="003F5363">
        <w:rPr>
          <w:sz w:val="23"/>
          <w:szCs w:val="23"/>
        </w:rPr>
        <w:t xml:space="preserve"> aggressive or being withdrawn</w:t>
      </w:r>
    </w:p>
    <w:p w14:paraId="4EBFA7F8" w14:textId="77777777" w:rsidR="00C34287" w:rsidRPr="003F5363" w:rsidRDefault="00C34287" w:rsidP="00012C5B">
      <w:pPr>
        <w:autoSpaceDE w:val="0"/>
        <w:autoSpaceDN w:val="0"/>
        <w:adjustRightInd w:val="0"/>
        <w:spacing w:after="0" w:line="240" w:lineRule="auto"/>
        <w:ind w:left="-567" w:right="-613"/>
        <w:rPr>
          <w:sz w:val="23"/>
          <w:szCs w:val="23"/>
        </w:rPr>
      </w:pPr>
    </w:p>
    <w:p w14:paraId="299BBAC6" w14:textId="3DBD9D78" w:rsidR="00012C5B" w:rsidRDefault="00671B6B" w:rsidP="00012C5B">
      <w:pPr>
        <w:autoSpaceDE w:val="0"/>
        <w:autoSpaceDN w:val="0"/>
        <w:adjustRightInd w:val="0"/>
        <w:spacing w:after="0" w:line="240" w:lineRule="auto"/>
        <w:ind w:left="-567" w:right="-613"/>
        <w:rPr>
          <w:b/>
          <w:sz w:val="23"/>
          <w:szCs w:val="23"/>
        </w:rPr>
      </w:pPr>
      <w:r w:rsidRPr="002762A2">
        <w:rPr>
          <w:b/>
          <w:sz w:val="23"/>
          <w:szCs w:val="23"/>
        </w:rPr>
        <w:t>9.1</w:t>
      </w:r>
      <w:r w:rsidRPr="002762A2">
        <w:rPr>
          <w:b/>
          <w:sz w:val="23"/>
          <w:szCs w:val="23"/>
        </w:rPr>
        <w:tab/>
      </w:r>
      <w:r w:rsidR="00012C5B" w:rsidRPr="002762A2">
        <w:rPr>
          <w:b/>
          <w:sz w:val="23"/>
          <w:szCs w:val="23"/>
        </w:rPr>
        <w:t xml:space="preserve">Our school will support all students by: </w:t>
      </w:r>
    </w:p>
    <w:p w14:paraId="2E4ECF86" w14:textId="77777777" w:rsidR="00007D4E" w:rsidRDefault="00007D4E" w:rsidP="00012C5B">
      <w:pPr>
        <w:autoSpaceDE w:val="0"/>
        <w:autoSpaceDN w:val="0"/>
        <w:adjustRightInd w:val="0"/>
        <w:spacing w:after="0" w:line="240" w:lineRule="auto"/>
        <w:ind w:left="-567" w:right="-613"/>
        <w:rPr>
          <w:b/>
          <w:sz w:val="23"/>
          <w:szCs w:val="23"/>
        </w:rPr>
      </w:pPr>
    </w:p>
    <w:p w14:paraId="1EC8A786" w14:textId="36B859A7" w:rsidR="00007D4E" w:rsidRDefault="00007D4E" w:rsidP="00007D4E">
      <w:pPr>
        <w:pStyle w:val="ListParagraph"/>
        <w:numPr>
          <w:ilvl w:val="0"/>
          <w:numId w:val="19"/>
        </w:numPr>
        <w:autoSpaceDE w:val="0"/>
        <w:autoSpaceDN w:val="0"/>
        <w:adjustRightInd w:val="0"/>
        <w:spacing w:after="0" w:line="240" w:lineRule="auto"/>
        <w:ind w:right="-613"/>
        <w:rPr>
          <w:sz w:val="23"/>
          <w:szCs w:val="23"/>
        </w:rPr>
      </w:pPr>
      <w:r>
        <w:rPr>
          <w:sz w:val="23"/>
          <w:szCs w:val="23"/>
        </w:rPr>
        <w:t xml:space="preserve">That child’s wishes and feelings are </w:t>
      </w:r>
      <w:proofErr w:type="gramStart"/>
      <w:r>
        <w:rPr>
          <w:sz w:val="23"/>
          <w:szCs w:val="23"/>
        </w:rPr>
        <w:t>taken</w:t>
      </w:r>
      <w:r w:rsidR="00945819">
        <w:rPr>
          <w:sz w:val="23"/>
          <w:szCs w:val="23"/>
        </w:rPr>
        <w:t xml:space="preserve"> </w:t>
      </w:r>
      <w:r>
        <w:rPr>
          <w:sz w:val="23"/>
          <w:szCs w:val="23"/>
        </w:rPr>
        <w:t>into account</w:t>
      </w:r>
      <w:proofErr w:type="gramEnd"/>
      <w:r>
        <w:rPr>
          <w:sz w:val="23"/>
          <w:szCs w:val="23"/>
        </w:rPr>
        <w:t xml:space="preserve"> when determining what action to take and what services to provide when dealing with a safeguarding concern</w:t>
      </w:r>
    </w:p>
    <w:p w14:paraId="12CF8212" w14:textId="77777777" w:rsidR="00007D4E" w:rsidRDefault="00007D4E" w:rsidP="00007D4E">
      <w:pPr>
        <w:pStyle w:val="ListParagraph"/>
        <w:numPr>
          <w:ilvl w:val="0"/>
          <w:numId w:val="19"/>
        </w:numPr>
        <w:autoSpaceDE w:val="0"/>
        <w:autoSpaceDN w:val="0"/>
        <w:adjustRightInd w:val="0"/>
        <w:spacing w:after="0" w:line="240" w:lineRule="auto"/>
        <w:ind w:right="-613"/>
        <w:rPr>
          <w:sz w:val="23"/>
          <w:szCs w:val="23"/>
        </w:rPr>
      </w:pPr>
      <w:r>
        <w:rPr>
          <w:sz w:val="23"/>
          <w:szCs w:val="23"/>
        </w:rPr>
        <w:t>That systems are in place, place, well promoted, easily understood and easily accessible for children to confidently report abuse, knowing their concerns will be treated seriously, and knowing they can safely express their views and give feedback</w:t>
      </w:r>
    </w:p>
    <w:p w14:paraId="2FFDB441" w14:textId="77777777" w:rsidR="00012C5B" w:rsidRDefault="00012C5B" w:rsidP="00AF209B">
      <w:pPr>
        <w:pStyle w:val="ListParagraph"/>
        <w:numPr>
          <w:ilvl w:val="0"/>
          <w:numId w:val="19"/>
        </w:numPr>
        <w:autoSpaceDE w:val="0"/>
        <w:autoSpaceDN w:val="0"/>
        <w:adjustRightInd w:val="0"/>
        <w:spacing w:after="0" w:line="240" w:lineRule="auto"/>
        <w:ind w:right="-613"/>
        <w:rPr>
          <w:sz w:val="23"/>
          <w:szCs w:val="23"/>
        </w:rPr>
      </w:pPr>
      <w:r w:rsidRPr="003F5363">
        <w:rPr>
          <w:sz w:val="23"/>
          <w:szCs w:val="23"/>
        </w:rPr>
        <w:t>Encouraging the development of self-esteem and resilience in every aspect of school life in</w:t>
      </w:r>
      <w:r w:rsidR="00C34287" w:rsidRPr="003F5363">
        <w:rPr>
          <w:sz w:val="23"/>
          <w:szCs w:val="23"/>
        </w:rPr>
        <w:t>cluding through the curriculum</w:t>
      </w:r>
    </w:p>
    <w:p w14:paraId="32F8DE4E" w14:textId="3BA58E1E" w:rsidR="00C530B0" w:rsidRDefault="00C530B0" w:rsidP="00AF209B">
      <w:pPr>
        <w:pStyle w:val="ListParagraph"/>
        <w:numPr>
          <w:ilvl w:val="0"/>
          <w:numId w:val="19"/>
        </w:numPr>
        <w:autoSpaceDE w:val="0"/>
        <w:autoSpaceDN w:val="0"/>
        <w:adjustRightInd w:val="0"/>
        <w:spacing w:after="0" w:line="240" w:lineRule="auto"/>
        <w:ind w:right="-613"/>
        <w:rPr>
          <w:sz w:val="23"/>
          <w:szCs w:val="23"/>
        </w:rPr>
      </w:pPr>
      <w:r>
        <w:rPr>
          <w:sz w:val="23"/>
          <w:szCs w:val="23"/>
        </w:rPr>
        <w:t xml:space="preserve">Identifying children who </w:t>
      </w:r>
      <w:proofErr w:type="gramStart"/>
      <w:r>
        <w:rPr>
          <w:sz w:val="23"/>
          <w:szCs w:val="23"/>
        </w:rPr>
        <w:t>are in need of</w:t>
      </w:r>
      <w:proofErr w:type="gramEnd"/>
      <w:r>
        <w:rPr>
          <w:sz w:val="23"/>
          <w:szCs w:val="23"/>
        </w:rPr>
        <w:t xml:space="preserve"> extra mental health support which includes working with external agencies</w:t>
      </w:r>
    </w:p>
    <w:p w14:paraId="5949F7BA" w14:textId="5B01EC71" w:rsidR="002B71B0" w:rsidRPr="003F5363" w:rsidRDefault="002B71B0" w:rsidP="00AF209B">
      <w:pPr>
        <w:pStyle w:val="ListParagraph"/>
        <w:numPr>
          <w:ilvl w:val="0"/>
          <w:numId w:val="19"/>
        </w:numPr>
        <w:autoSpaceDE w:val="0"/>
        <w:autoSpaceDN w:val="0"/>
        <w:adjustRightInd w:val="0"/>
        <w:spacing w:after="0" w:line="240" w:lineRule="auto"/>
        <w:ind w:right="-613"/>
        <w:rPr>
          <w:sz w:val="23"/>
          <w:szCs w:val="23"/>
        </w:rPr>
      </w:pPr>
      <w:r>
        <w:rPr>
          <w:sz w:val="23"/>
          <w:szCs w:val="23"/>
        </w:rPr>
        <w:t xml:space="preserve">Identifying children who are or may be Young Carers and providing relevant support and signposting. </w:t>
      </w:r>
    </w:p>
    <w:p w14:paraId="10753520" w14:textId="77777777" w:rsidR="00012C5B" w:rsidRDefault="00012C5B" w:rsidP="00AF209B">
      <w:pPr>
        <w:pStyle w:val="ListParagraph"/>
        <w:numPr>
          <w:ilvl w:val="0"/>
          <w:numId w:val="19"/>
        </w:numPr>
        <w:autoSpaceDE w:val="0"/>
        <w:autoSpaceDN w:val="0"/>
        <w:adjustRightInd w:val="0"/>
        <w:spacing w:after="0" w:line="240" w:lineRule="auto"/>
        <w:ind w:right="-613"/>
        <w:rPr>
          <w:sz w:val="23"/>
          <w:szCs w:val="23"/>
        </w:rPr>
      </w:pPr>
      <w:r w:rsidRPr="003F5363">
        <w:rPr>
          <w:sz w:val="23"/>
          <w:szCs w:val="23"/>
        </w:rPr>
        <w:t>Promoting a caring, safe and positive</w:t>
      </w:r>
      <w:r w:rsidR="00C34287" w:rsidRPr="003F5363">
        <w:rPr>
          <w:sz w:val="23"/>
          <w:szCs w:val="23"/>
        </w:rPr>
        <w:t xml:space="preserve"> environment within the school</w:t>
      </w:r>
    </w:p>
    <w:p w14:paraId="7B83B77B" w14:textId="53ABE2F9" w:rsidR="008605EF" w:rsidRPr="003F5363" w:rsidRDefault="008605EF" w:rsidP="00AF209B">
      <w:pPr>
        <w:pStyle w:val="ListParagraph"/>
        <w:numPr>
          <w:ilvl w:val="0"/>
          <w:numId w:val="19"/>
        </w:numPr>
        <w:autoSpaceDE w:val="0"/>
        <w:autoSpaceDN w:val="0"/>
        <w:adjustRightInd w:val="0"/>
        <w:spacing w:after="0" w:line="240" w:lineRule="auto"/>
        <w:ind w:right="-613"/>
        <w:rPr>
          <w:sz w:val="23"/>
          <w:szCs w:val="23"/>
        </w:rPr>
      </w:pPr>
      <w:r>
        <w:rPr>
          <w:sz w:val="23"/>
          <w:szCs w:val="23"/>
        </w:rPr>
        <w:t>Ensure children are taught to re</w:t>
      </w:r>
      <w:r w:rsidRPr="008605EF">
        <w:rPr>
          <w:sz w:val="23"/>
          <w:szCs w:val="23"/>
        </w:rPr>
        <w:t>cognise when</w:t>
      </w:r>
      <w:r>
        <w:rPr>
          <w:sz w:val="23"/>
          <w:szCs w:val="23"/>
        </w:rPr>
        <w:t xml:space="preserve"> they</w:t>
      </w:r>
      <w:r w:rsidRPr="008605EF">
        <w:rPr>
          <w:sz w:val="23"/>
          <w:szCs w:val="23"/>
        </w:rPr>
        <w:t xml:space="preserve"> are at risk and know how to get help when they need it.</w:t>
      </w:r>
      <w:r w:rsidR="00647258">
        <w:rPr>
          <w:sz w:val="23"/>
          <w:szCs w:val="23"/>
        </w:rPr>
        <w:t xml:space="preserve"> Both, physically</w:t>
      </w:r>
      <w:r w:rsidR="00C92C78">
        <w:rPr>
          <w:sz w:val="23"/>
          <w:szCs w:val="23"/>
        </w:rPr>
        <w:t>, mentally</w:t>
      </w:r>
      <w:r w:rsidR="005B52CA">
        <w:rPr>
          <w:sz w:val="23"/>
          <w:szCs w:val="23"/>
        </w:rPr>
        <w:t>,</w:t>
      </w:r>
      <w:r w:rsidR="00647258">
        <w:rPr>
          <w:sz w:val="23"/>
          <w:szCs w:val="23"/>
        </w:rPr>
        <w:t xml:space="preserve"> and online.</w:t>
      </w:r>
    </w:p>
    <w:p w14:paraId="0722E5FE" w14:textId="77777777" w:rsidR="00012C5B" w:rsidRPr="003F5363" w:rsidRDefault="00012C5B" w:rsidP="00AF209B">
      <w:pPr>
        <w:pStyle w:val="ListParagraph"/>
        <w:numPr>
          <w:ilvl w:val="0"/>
          <w:numId w:val="19"/>
        </w:numPr>
        <w:autoSpaceDE w:val="0"/>
        <w:autoSpaceDN w:val="0"/>
        <w:adjustRightInd w:val="0"/>
        <w:spacing w:after="0" w:line="240" w:lineRule="auto"/>
        <w:ind w:right="-613"/>
        <w:rPr>
          <w:sz w:val="23"/>
          <w:szCs w:val="23"/>
        </w:rPr>
      </w:pPr>
      <w:r w:rsidRPr="003F5363">
        <w:rPr>
          <w:sz w:val="23"/>
          <w:szCs w:val="23"/>
        </w:rPr>
        <w:t>Liaising and working together with all other support services and those agencies involved i</w:t>
      </w:r>
      <w:r w:rsidR="00C34287" w:rsidRPr="003F5363">
        <w:rPr>
          <w:sz w:val="23"/>
          <w:szCs w:val="23"/>
        </w:rPr>
        <w:t>n the safeguarding of children</w:t>
      </w:r>
      <w:r w:rsidR="007741AC">
        <w:rPr>
          <w:sz w:val="23"/>
          <w:szCs w:val="23"/>
        </w:rPr>
        <w:t xml:space="preserve"> including Early Help</w:t>
      </w:r>
    </w:p>
    <w:p w14:paraId="60DE01EF" w14:textId="77777777" w:rsidR="00012C5B" w:rsidRPr="003F5363" w:rsidRDefault="00012C5B" w:rsidP="00AF209B">
      <w:pPr>
        <w:pStyle w:val="ListParagraph"/>
        <w:numPr>
          <w:ilvl w:val="0"/>
          <w:numId w:val="19"/>
        </w:numPr>
        <w:autoSpaceDE w:val="0"/>
        <w:autoSpaceDN w:val="0"/>
        <w:adjustRightInd w:val="0"/>
        <w:spacing w:after="0" w:line="240" w:lineRule="auto"/>
        <w:ind w:right="-613"/>
        <w:rPr>
          <w:sz w:val="23"/>
          <w:szCs w:val="23"/>
        </w:rPr>
      </w:pPr>
      <w:r w:rsidRPr="003F5363">
        <w:rPr>
          <w:sz w:val="23"/>
          <w:szCs w:val="23"/>
        </w:rPr>
        <w:t xml:space="preserve">Notifying Children’s Social Care as soon as there is a significant </w:t>
      </w:r>
      <w:r w:rsidR="00C34287" w:rsidRPr="003F5363">
        <w:rPr>
          <w:sz w:val="23"/>
          <w:szCs w:val="23"/>
        </w:rPr>
        <w:t>concern</w:t>
      </w:r>
    </w:p>
    <w:p w14:paraId="3FFD24A9" w14:textId="77777777" w:rsidR="00B20E2B" w:rsidRPr="003F5363" w:rsidRDefault="00012C5B" w:rsidP="00AF209B">
      <w:pPr>
        <w:pStyle w:val="ListParagraph"/>
        <w:numPr>
          <w:ilvl w:val="0"/>
          <w:numId w:val="19"/>
        </w:numPr>
        <w:spacing w:after="0"/>
        <w:ind w:right="-613"/>
        <w:rPr>
          <w:sz w:val="23"/>
          <w:szCs w:val="23"/>
        </w:rPr>
      </w:pPr>
      <w:r w:rsidRPr="003F5363">
        <w:rPr>
          <w:sz w:val="23"/>
          <w:szCs w:val="23"/>
        </w:rPr>
        <w:t xml:space="preserve">Ensuring that a named teacher is designated for Looked After Children/Children </w:t>
      </w:r>
      <w:proofErr w:type="gramStart"/>
      <w:r w:rsidRPr="003F5363">
        <w:rPr>
          <w:sz w:val="23"/>
          <w:szCs w:val="23"/>
        </w:rPr>
        <w:t>In</w:t>
      </w:r>
      <w:proofErr w:type="gramEnd"/>
      <w:r w:rsidRPr="003F5363">
        <w:rPr>
          <w:sz w:val="23"/>
          <w:szCs w:val="23"/>
        </w:rPr>
        <w:t xml:space="preserve"> Need (LAC</w:t>
      </w:r>
      <w:r w:rsidR="00CE5AEE">
        <w:rPr>
          <w:sz w:val="23"/>
          <w:szCs w:val="23"/>
        </w:rPr>
        <w:t xml:space="preserve"> </w:t>
      </w:r>
      <w:r w:rsidRPr="003F5363">
        <w:rPr>
          <w:sz w:val="23"/>
          <w:szCs w:val="23"/>
        </w:rPr>
        <w:t xml:space="preserve">&amp; CIN) and that an up to date list of LAC/CIN is regularly reviewed and </w:t>
      </w:r>
      <w:r w:rsidR="007741AC">
        <w:rPr>
          <w:sz w:val="23"/>
          <w:szCs w:val="23"/>
        </w:rPr>
        <w:t>monitored</w:t>
      </w:r>
    </w:p>
    <w:p w14:paraId="6D744461" w14:textId="1DAD01E4" w:rsidR="00012C5B" w:rsidRDefault="00012C5B" w:rsidP="00AF209B">
      <w:pPr>
        <w:pStyle w:val="ListParagraph"/>
        <w:numPr>
          <w:ilvl w:val="0"/>
          <w:numId w:val="19"/>
        </w:numPr>
        <w:spacing w:after="0"/>
        <w:ind w:right="-613"/>
        <w:rPr>
          <w:sz w:val="23"/>
          <w:szCs w:val="23"/>
        </w:rPr>
      </w:pPr>
      <w:r w:rsidRPr="003F5363">
        <w:rPr>
          <w:sz w:val="23"/>
          <w:szCs w:val="23"/>
        </w:rPr>
        <w:t>Providing continuing support to a student (about whom there have been concerns) who leaves the school by ensuring that such concerns and school medical records are forwarded under confidential cover to the Head</w:t>
      </w:r>
      <w:r w:rsidR="005B52CA">
        <w:rPr>
          <w:sz w:val="23"/>
          <w:szCs w:val="23"/>
        </w:rPr>
        <w:t>teacher and Lead DSL</w:t>
      </w:r>
      <w:r w:rsidRPr="003F5363">
        <w:rPr>
          <w:sz w:val="23"/>
          <w:szCs w:val="23"/>
        </w:rPr>
        <w:t xml:space="preserve"> at the pupil’s ne</w:t>
      </w:r>
      <w:r w:rsidR="00C34287" w:rsidRPr="003F5363">
        <w:rPr>
          <w:sz w:val="23"/>
          <w:szCs w:val="23"/>
        </w:rPr>
        <w:t>w school as a matter of urgency</w:t>
      </w:r>
    </w:p>
    <w:p w14:paraId="2070270A" w14:textId="77777777" w:rsidR="007D63ED" w:rsidRDefault="007D63ED" w:rsidP="00AF209B">
      <w:pPr>
        <w:pStyle w:val="ListParagraph"/>
        <w:numPr>
          <w:ilvl w:val="0"/>
          <w:numId w:val="19"/>
        </w:numPr>
        <w:spacing w:after="0"/>
        <w:ind w:right="-613"/>
        <w:rPr>
          <w:sz w:val="23"/>
          <w:szCs w:val="23"/>
        </w:rPr>
      </w:pPr>
      <w:r>
        <w:rPr>
          <w:sz w:val="23"/>
          <w:szCs w:val="23"/>
        </w:rPr>
        <w:t>Working with partner agencies to support and safeguard children within; Early Help, Children in Need, Child Protection and Looked After Children</w:t>
      </w:r>
    </w:p>
    <w:p w14:paraId="300B2D8A" w14:textId="77777777" w:rsidR="00257BB3" w:rsidRDefault="00257BB3" w:rsidP="00257BB3">
      <w:pPr>
        <w:pStyle w:val="ListParagraph"/>
        <w:numPr>
          <w:ilvl w:val="0"/>
          <w:numId w:val="19"/>
        </w:numPr>
        <w:spacing w:after="0"/>
        <w:ind w:right="-613"/>
        <w:rPr>
          <w:sz w:val="23"/>
          <w:szCs w:val="23"/>
        </w:rPr>
      </w:pPr>
      <w:r w:rsidRPr="00737A33">
        <w:rPr>
          <w:sz w:val="23"/>
          <w:szCs w:val="23"/>
        </w:rPr>
        <w:t>Our Govern</w:t>
      </w:r>
      <w:r>
        <w:rPr>
          <w:sz w:val="23"/>
          <w:szCs w:val="23"/>
        </w:rPr>
        <w:t>ors/P</w:t>
      </w:r>
      <w:r w:rsidRPr="00737A33">
        <w:rPr>
          <w:sz w:val="23"/>
          <w:szCs w:val="23"/>
        </w:rPr>
        <w:t>roprietors and school staff will ensure that children are taught about how to keep themselves and others safe, including online.  We recognise that effective education will be tailored to the specific needs and vulnerabilities of individual children, including children who are victims of abuse, and children with special educational needs or disabilities.</w:t>
      </w:r>
      <w:r>
        <w:rPr>
          <w:sz w:val="23"/>
          <w:szCs w:val="23"/>
        </w:rPr>
        <w:t xml:space="preserve">  Aspects include:</w:t>
      </w:r>
    </w:p>
    <w:p w14:paraId="37DED549" w14:textId="77777777" w:rsidR="00257BB3" w:rsidRPr="00257BB3" w:rsidRDefault="00257BB3" w:rsidP="00257BB3">
      <w:pPr>
        <w:pStyle w:val="ListParagraph"/>
        <w:numPr>
          <w:ilvl w:val="1"/>
          <w:numId w:val="19"/>
        </w:numPr>
        <w:spacing w:after="0"/>
        <w:rPr>
          <w:sz w:val="23"/>
          <w:szCs w:val="23"/>
        </w:rPr>
      </w:pPr>
      <w:r w:rsidRPr="00257BB3">
        <w:rPr>
          <w:sz w:val="23"/>
          <w:szCs w:val="23"/>
        </w:rPr>
        <w:lastRenderedPageBreak/>
        <w:t>healthy and respectful relationships</w:t>
      </w:r>
    </w:p>
    <w:p w14:paraId="7AA9164D" w14:textId="77777777" w:rsidR="00257BB3" w:rsidRPr="00257BB3" w:rsidRDefault="00257BB3" w:rsidP="00257BB3">
      <w:pPr>
        <w:pStyle w:val="ListParagraph"/>
        <w:numPr>
          <w:ilvl w:val="1"/>
          <w:numId w:val="19"/>
        </w:numPr>
        <w:spacing w:after="0"/>
        <w:rPr>
          <w:sz w:val="23"/>
          <w:szCs w:val="23"/>
        </w:rPr>
      </w:pPr>
      <w:r w:rsidRPr="00257BB3">
        <w:rPr>
          <w:sz w:val="23"/>
          <w:szCs w:val="23"/>
        </w:rPr>
        <w:t>boundaries and consent</w:t>
      </w:r>
    </w:p>
    <w:p w14:paraId="43C97E6F" w14:textId="77777777" w:rsidR="00257BB3" w:rsidRPr="00257BB3" w:rsidRDefault="00257BB3" w:rsidP="00257BB3">
      <w:pPr>
        <w:pStyle w:val="ListParagraph"/>
        <w:numPr>
          <w:ilvl w:val="1"/>
          <w:numId w:val="19"/>
        </w:numPr>
        <w:spacing w:after="0"/>
        <w:rPr>
          <w:sz w:val="23"/>
          <w:szCs w:val="23"/>
        </w:rPr>
      </w:pPr>
      <w:r w:rsidRPr="00257BB3">
        <w:rPr>
          <w:sz w:val="23"/>
          <w:szCs w:val="23"/>
        </w:rPr>
        <w:t>stereotyping, prejudice and equality</w:t>
      </w:r>
    </w:p>
    <w:p w14:paraId="240448E9" w14:textId="77777777" w:rsidR="00257BB3" w:rsidRPr="00257BB3" w:rsidRDefault="00257BB3" w:rsidP="00257BB3">
      <w:pPr>
        <w:pStyle w:val="ListParagraph"/>
        <w:numPr>
          <w:ilvl w:val="1"/>
          <w:numId w:val="19"/>
        </w:numPr>
        <w:spacing w:after="0"/>
        <w:rPr>
          <w:sz w:val="23"/>
          <w:szCs w:val="23"/>
        </w:rPr>
      </w:pPr>
      <w:r w:rsidRPr="00257BB3">
        <w:rPr>
          <w:sz w:val="23"/>
          <w:szCs w:val="23"/>
        </w:rPr>
        <w:t xml:space="preserve">body confidence and self-esteem </w:t>
      </w:r>
    </w:p>
    <w:p w14:paraId="536DCB4A" w14:textId="77777777" w:rsidR="00257BB3" w:rsidRPr="00257BB3" w:rsidRDefault="00257BB3" w:rsidP="00257BB3">
      <w:pPr>
        <w:pStyle w:val="ListParagraph"/>
        <w:numPr>
          <w:ilvl w:val="1"/>
          <w:numId w:val="19"/>
        </w:numPr>
        <w:spacing w:after="0"/>
        <w:rPr>
          <w:sz w:val="23"/>
          <w:szCs w:val="23"/>
        </w:rPr>
      </w:pPr>
      <w:r w:rsidRPr="00257BB3">
        <w:rPr>
          <w:sz w:val="23"/>
          <w:szCs w:val="23"/>
        </w:rPr>
        <w:t>how to recognise an abusive relationship, including coercive and controlling behaviour</w:t>
      </w:r>
    </w:p>
    <w:p w14:paraId="361CBC03" w14:textId="77777777" w:rsidR="00257BB3" w:rsidRPr="00257BB3" w:rsidRDefault="00257BB3" w:rsidP="00257BB3">
      <w:pPr>
        <w:pStyle w:val="ListParagraph"/>
        <w:numPr>
          <w:ilvl w:val="1"/>
          <w:numId w:val="19"/>
        </w:numPr>
        <w:spacing w:after="0"/>
        <w:rPr>
          <w:sz w:val="23"/>
          <w:szCs w:val="23"/>
        </w:rPr>
      </w:pPr>
      <w:r w:rsidRPr="00257BB3">
        <w:rPr>
          <w:sz w:val="23"/>
          <w:szCs w:val="23"/>
        </w:rPr>
        <w:t xml:space="preserve">the concepts of, and laws relating to- sexual consent, sexual exploitation, abuse, grooming, coercion, harassment, rape, domestic abuse, so called honour-based violence such as forced marriage and Female Genital Mutilation (FGM), and how to access support, and </w:t>
      </w:r>
    </w:p>
    <w:p w14:paraId="076588AC" w14:textId="77777777" w:rsidR="00257BB3" w:rsidRPr="00257BB3" w:rsidRDefault="00257BB3" w:rsidP="00257BB3">
      <w:pPr>
        <w:pStyle w:val="ListParagraph"/>
        <w:numPr>
          <w:ilvl w:val="1"/>
          <w:numId w:val="19"/>
        </w:numPr>
        <w:spacing w:after="0"/>
        <w:rPr>
          <w:sz w:val="23"/>
          <w:szCs w:val="23"/>
        </w:rPr>
      </w:pPr>
      <w:r w:rsidRPr="00257BB3">
        <w:rPr>
          <w:sz w:val="23"/>
          <w:szCs w:val="23"/>
        </w:rPr>
        <w:t>what constitutes sexual harassment and sexual violence and why these are always unacceptable</w:t>
      </w:r>
    </w:p>
    <w:p w14:paraId="6B628A49" w14:textId="77777777" w:rsidR="00CA5F54" w:rsidRPr="003F5363" w:rsidRDefault="00CA5F54" w:rsidP="00012C5B">
      <w:pPr>
        <w:spacing w:after="0"/>
        <w:ind w:left="-567" w:right="-613"/>
        <w:rPr>
          <w:sz w:val="23"/>
          <w:szCs w:val="23"/>
        </w:rPr>
      </w:pPr>
    </w:p>
    <w:p w14:paraId="3E600A2E" w14:textId="355C517D" w:rsidR="00D303E6" w:rsidRDefault="00671B6B" w:rsidP="00D303E6">
      <w:pPr>
        <w:autoSpaceDE w:val="0"/>
        <w:autoSpaceDN w:val="0"/>
        <w:adjustRightInd w:val="0"/>
        <w:spacing w:after="0" w:line="240" w:lineRule="auto"/>
        <w:ind w:left="-567" w:right="-613"/>
        <w:rPr>
          <w:b/>
          <w:sz w:val="23"/>
          <w:szCs w:val="23"/>
        </w:rPr>
      </w:pPr>
      <w:r w:rsidRPr="003F5363">
        <w:rPr>
          <w:b/>
          <w:sz w:val="23"/>
          <w:szCs w:val="23"/>
        </w:rPr>
        <w:t>10</w:t>
      </w:r>
      <w:r w:rsidRPr="003F5363">
        <w:rPr>
          <w:b/>
          <w:sz w:val="23"/>
          <w:szCs w:val="23"/>
        </w:rPr>
        <w:tab/>
      </w:r>
      <w:r w:rsidR="00CA5F54" w:rsidRPr="003F5363">
        <w:rPr>
          <w:b/>
          <w:sz w:val="23"/>
          <w:szCs w:val="23"/>
        </w:rPr>
        <w:t>Confidentiali</w:t>
      </w:r>
      <w:r w:rsidR="00D303E6">
        <w:rPr>
          <w:b/>
          <w:sz w:val="23"/>
          <w:szCs w:val="23"/>
        </w:rPr>
        <w:t>ty</w:t>
      </w:r>
    </w:p>
    <w:p w14:paraId="31AEED0C" w14:textId="77777777" w:rsidR="00007D4E" w:rsidRDefault="00007D4E" w:rsidP="00D303E6">
      <w:pPr>
        <w:autoSpaceDE w:val="0"/>
        <w:autoSpaceDN w:val="0"/>
        <w:adjustRightInd w:val="0"/>
        <w:spacing w:after="0" w:line="240" w:lineRule="auto"/>
        <w:ind w:left="-567" w:right="-613"/>
        <w:rPr>
          <w:b/>
          <w:sz w:val="23"/>
          <w:szCs w:val="23"/>
        </w:rPr>
      </w:pPr>
    </w:p>
    <w:p w14:paraId="3936A390" w14:textId="77777777" w:rsidR="008E057B" w:rsidRPr="008605EF" w:rsidRDefault="008E057B" w:rsidP="008E057B">
      <w:pPr>
        <w:autoSpaceDE w:val="0"/>
        <w:autoSpaceDN w:val="0"/>
        <w:adjustRightInd w:val="0"/>
        <w:spacing w:after="0" w:line="240" w:lineRule="auto"/>
        <w:ind w:left="-567" w:right="-613"/>
        <w:rPr>
          <w:b/>
          <w:sz w:val="23"/>
          <w:szCs w:val="23"/>
        </w:rPr>
      </w:pPr>
      <w:r w:rsidRPr="003F5363">
        <w:rPr>
          <w:sz w:val="23"/>
          <w:szCs w:val="23"/>
        </w:rPr>
        <w:t>We recognise that all matters relating to chi</w:t>
      </w:r>
      <w:r>
        <w:rPr>
          <w:sz w:val="23"/>
          <w:szCs w:val="23"/>
        </w:rPr>
        <w:t xml:space="preserve">ld protection are confidential and the best interest of a child should be considered at all times. However, </w:t>
      </w:r>
      <w:r w:rsidRPr="008605EF">
        <w:rPr>
          <w:sz w:val="23"/>
          <w:szCs w:val="23"/>
        </w:rPr>
        <w:t xml:space="preserve">The Data Protection Act 2018 and GDPR do not prevent, or limit, the sharing of information for the purposes of keeping children safe. Fears about sharing information must not be allowed to stand in the way of the need to promote the welfare and protect the safety of children. </w:t>
      </w:r>
      <w:r>
        <w:rPr>
          <w:sz w:val="23"/>
          <w:szCs w:val="23"/>
        </w:rPr>
        <w:t xml:space="preserve"> Our staff and </w:t>
      </w:r>
      <w:r>
        <w:t xml:space="preserve">practitioners (may) share information without consent where there is good reason to do so, and that the sharing of information will enhance the safeguarding of a child in a timely manner. </w:t>
      </w:r>
      <w:r w:rsidRPr="00B17948">
        <w:rPr>
          <w:i/>
          <w:iCs/>
        </w:rPr>
        <w:t>It would be legitimate to share information without consent where: it is not possible to gain consent; it cannot be reasonably expected that a practitioner gains consent; and, if to gain consent would place a child at risk.</w:t>
      </w:r>
    </w:p>
    <w:p w14:paraId="36C48D77" w14:textId="77777777" w:rsidR="00CA5F54" w:rsidRPr="003F5363" w:rsidRDefault="00CA5F54" w:rsidP="00D303E6">
      <w:pPr>
        <w:autoSpaceDE w:val="0"/>
        <w:autoSpaceDN w:val="0"/>
        <w:adjustRightInd w:val="0"/>
        <w:spacing w:after="0" w:line="240" w:lineRule="auto"/>
        <w:ind w:right="-613"/>
        <w:rPr>
          <w:sz w:val="23"/>
          <w:szCs w:val="23"/>
        </w:rPr>
      </w:pPr>
    </w:p>
    <w:p w14:paraId="2D73D3FD" w14:textId="77777777" w:rsidR="00CA5F54" w:rsidRPr="003F5363" w:rsidRDefault="00C34287" w:rsidP="00CA5F54">
      <w:pPr>
        <w:autoSpaceDE w:val="0"/>
        <w:autoSpaceDN w:val="0"/>
        <w:adjustRightInd w:val="0"/>
        <w:spacing w:after="0" w:line="240" w:lineRule="auto"/>
        <w:ind w:left="-567" w:right="-613"/>
        <w:rPr>
          <w:sz w:val="23"/>
          <w:szCs w:val="23"/>
        </w:rPr>
      </w:pPr>
      <w:r w:rsidRPr="003F5363">
        <w:rPr>
          <w:sz w:val="23"/>
          <w:szCs w:val="23"/>
        </w:rPr>
        <w:t>10.1</w:t>
      </w:r>
      <w:r w:rsidRPr="003F5363">
        <w:rPr>
          <w:sz w:val="23"/>
          <w:szCs w:val="23"/>
        </w:rPr>
        <w:tab/>
      </w:r>
      <w:r w:rsidR="00CA5F54" w:rsidRPr="003F5363">
        <w:rPr>
          <w:sz w:val="23"/>
          <w:szCs w:val="23"/>
        </w:rPr>
        <w:t xml:space="preserve">The Headteacher or DSL will disclose personal information about a pupil to other members of staff on a need to know basis only. Staff will be informed of relevant details only when the DSL feels their having knowledge of a situation will improve their ability to deal with an individual student/family. A written record will be made of what information has been shared, with whom, and when. </w:t>
      </w:r>
    </w:p>
    <w:p w14:paraId="4F986EDF" w14:textId="77777777" w:rsidR="00CA5F54" w:rsidRPr="003F5363" w:rsidRDefault="00CA5F54" w:rsidP="00CA5F54">
      <w:pPr>
        <w:autoSpaceDE w:val="0"/>
        <w:autoSpaceDN w:val="0"/>
        <w:adjustRightInd w:val="0"/>
        <w:spacing w:after="0" w:line="240" w:lineRule="auto"/>
        <w:ind w:left="-567" w:right="-613"/>
        <w:rPr>
          <w:sz w:val="23"/>
          <w:szCs w:val="23"/>
        </w:rPr>
      </w:pPr>
    </w:p>
    <w:p w14:paraId="25E23250" w14:textId="77777777" w:rsidR="00CA5F54" w:rsidRPr="003F5363" w:rsidRDefault="00C34287" w:rsidP="00CA5F54">
      <w:pPr>
        <w:autoSpaceDE w:val="0"/>
        <w:autoSpaceDN w:val="0"/>
        <w:adjustRightInd w:val="0"/>
        <w:spacing w:after="0" w:line="240" w:lineRule="auto"/>
        <w:ind w:left="-567" w:right="-613"/>
        <w:rPr>
          <w:sz w:val="23"/>
          <w:szCs w:val="23"/>
        </w:rPr>
      </w:pPr>
      <w:r w:rsidRPr="003F5363">
        <w:rPr>
          <w:sz w:val="23"/>
          <w:szCs w:val="23"/>
        </w:rPr>
        <w:t>10.2</w:t>
      </w:r>
      <w:r w:rsidRPr="003F5363">
        <w:rPr>
          <w:sz w:val="23"/>
          <w:szCs w:val="23"/>
        </w:rPr>
        <w:tab/>
      </w:r>
      <w:r w:rsidR="00CA5F54" w:rsidRPr="003F5363">
        <w:rPr>
          <w:sz w:val="23"/>
          <w:szCs w:val="23"/>
        </w:rPr>
        <w:t xml:space="preserve">All staff must be aware that they have a professional responsibility to share information with other agencies in order to safeguard children. </w:t>
      </w:r>
    </w:p>
    <w:p w14:paraId="71B0DD9C" w14:textId="77777777" w:rsidR="00CA5F54" w:rsidRPr="003F5363" w:rsidRDefault="00CA5F54" w:rsidP="00CA5F54">
      <w:pPr>
        <w:autoSpaceDE w:val="0"/>
        <w:autoSpaceDN w:val="0"/>
        <w:adjustRightInd w:val="0"/>
        <w:spacing w:after="0" w:line="240" w:lineRule="auto"/>
        <w:ind w:left="-567" w:right="-613"/>
        <w:rPr>
          <w:sz w:val="23"/>
          <w:szCs w:val="23"/>
        </w:rPr>
      </w:pPr>
    </w:p>
    <w:p w14:paraId="29328C81" w14:textId="77777777" w:rsidR="00CA5F54" w:rsidRPr="003F5363" w:rsidRDefault="00C34287" w:rsidP="00CA5F54">
      <w:pPr>
        <w:autoSpaceDE w:val="0"/>
        <w:autoSpaceDN w:val="0"/>
        <w:adjustRightInd w:val="0"/>
        <w:spacing w:after="0" w:line="240" w:lineRule="auto"/>
        <w:ind w:left="-567" w:right="-613"/>
        <w:rPr>
          <w:sz w:val="23"/>
          <w:szCs w:val="23"/>
        </w:rPr>
      </w:pPr>
      <w:r w:rsidRPr="003F5363">
        <w:rPr>
          <w:sz w:val="23"/>
          <w:szCs w:val="23"/>
        </w:rPr>
        <w:t>10.3</w:t>
      </w:r>
      <w:r w:rsidRPr="003F5363">
        <w:rPr>
          <w:sz w:val="23"/>
          <w:szCs w:val="23"/>
        </w:rPr>
        <w:tab/>
      </w:r>
      <w:r w:rsidR="00CA5F54" w:rsidRPr="003F5363">
        <w:rPr>
          <w:sz w:val="23"/>
          <w:szCs w:val="23"/>
        </w:rPr>
        <w:t>All staff must be aware that they cannot promise a child to keep secrets which might compromise the child’s own safety or well-b</w:t>
      </w:r>
      <w:r w:rsidR="007741AC">
        <w:rPr>
          <w:sz w:val="23"/>
          <w:szCs w:val="23"/>
        </w:rPr>
        <w:t>eing, or that of another child as this may ultimately not be in the best interest of the child.</w:t>
      </w:r>
    </w:p>
    <w:p w14:paraId="1344FAD2" w14:textId="77777777" w:rsidR="00CA5F54" w:rsidRPr="003F5363" w:rsidRDefault="00CA5F54" w:rsidP="00CA5F54">
      <w:pPr>
        <w:autoSpaceDE w:val="0"/>
        <w:autoSpaceDN w:val="0"/>
        <w:adjustRightInd w:val="0"/>
        <w:spacing w:after="0" w:line="240" w:lineRule="auto"/>
        <w:ind w:left="-567" w:right="-613"/>
        <w:rPr>
          <w:sz w:val="23"/>
          <w:szCs w:val="23"/>
        </w:rPr>
      </w:pPr>
    </w:p>
    <w:p w14:paraId="5857087A" w14:textId="77777777" w:rsidR="00E5074A" w:rsidRPr="003F5363" w:rsidRDefault="00C34287" w:rsidP="004649A1">
      <w:pPr>
        <w:spacing w:after="0"/>
        <w:ind w:left="-567" w:right="-613"/>
        <w:rPr>
          <w:sz w:val="23"/>
          <w:szCs w:val="23"/>
        </w:rPr>
      </w:pPr>
      <w:r w:rsidRPr="003F5363">
        <w:rPr>
          <w:sz w:val="23"/>
          <w:szCs w:val="23"/>
        </w:rPr>
        <w:t xml:space="preserve">10.4 </w:t>
      </w:r>
      <w:r w:rsidR="003F6FC9">
        <w:rPr>
          <w:sz w:val="23"/>
          <w:szCs w:val="23"/>
        </w:rPr>
        <w:tab/>
      </w:r>
      <w:r w:rsidR="00CA5F54" w:rsidRPr="003F5363">
        <w:rPr>
          <w:sz w:val="23"/>
          <w:szCs w:val="23"/>
        </w:rPr>
        <w:t xml:space="preserve">We will always undertake to share our intention to refer a child to Children’s Social Care with their parents/carers consent unless to do so could put the child at greater risk of harm, or impede a criminal investigation. If in doubt, we will consult with the Children’s Social Care, duty &amp; Advice Service. </w:t>
      </w:r>
    </w:p>
    <w:p w14:paraId="1DED2762" w14:textId="77777777" w:rsidR="007D63ED" w:rsidRDefault="007D63ED" w:rsidP="004649A1">
      <w:pPr>
        <w:spacing w:after="0"/>
        <w:rPr>
          <w:b/>
          <w:sz w:val="23"/>
          <w:szCs w:val="23"/>
        </w:rPr>
      </w:pPr>
    </w:p>
    <w:p w14:paraId="2E0CA621" w14:textId="77777777" w:rsidR="00CA5F54" w:rsidRPr="003F5363" w:rsidRDefault="00C34287" w:rsidP="004649A1">
      <w:pPr>
        <w:autoSpaceDE w:val="0"/>
        <w:autoSpaceDN w:val="0"/>
        <w:adjustRightInd w:val="0"/>
        <w:spacing w:after="0" w:line="240" w:lineRule="auto"/>
        <w:ind w:left="-567" w:right="-613"/>
        <w:rPr>
          <w:b/>
          <w:sz w:val="23"/>
          <w:szCs w:val="23"/>
        </w:rPr>
      </w:pPr>
      <w:r w:rsidRPr="003F5363">
        <w:rPr>
          <w:b/>
          <w:sz w:val="23"/>
          <w:szCs w:val="23"/>
        </w:rPr>
        <w:t>11</w:t>
      </w:r>
      <w:r w:rsidRPr="003F5363">
        <w:rPr>
          <w:b/>
          <w:sz w:val="23"/>
          <w:szCs w:val="23"/>
        </w:rPr>
        <w:tab/>
      </w:r>
      <w:r w:rsidR="00CA5F54" w:rsidRPr="003F5363">
        <w:rPr>
          <w:b/>
          <w:sz w:val="23"/>
          <w:szCs w:val="23"/>
        </w:rPr>
        <w:t>Supporting Staff</w:t>
      </w:r>
    </w:p>
    <w:p w14:paraId="364E1D6D" w14:textId="77777777" w:rsidR="00CA5F54" w:rsidRPr="003F5363" w:rsidRDefault="00CA5F54" w:rsidP="004649A1">
      <w:pPr>
        <w:autoSpaceDE w:val="0"/>
        <w:autoSpaceDN w:val="0"/>
        <w:adjustRightInd w:val="0"/>
        <w:spacing w:after="0" w:line="240" w:lineRule="auto"/>
        <w:ind w:left="-567" w:right="-613"/>
        <w:rPr>
          <w:sz w:val="23"/>
          <w:szCs w:val="23"/>
        </w:rPr>
      </w:pPr>
    </w:p>
    <w:p w14:paraId="6DCBA57A" w14:textId="77777777" w:rsidR="00CA5F54" w:rsidRPr="003F5363" w:rsidRDefault="00C34287" w:rsidP="004649A1">
      <w:pPr>
        <w:autoSpaceDE w:val="0"/>
        <w:autoSpaceDN w:val="0"/>
        <w:adjustRightInd w:val="0"/>
        <w:spacing w:after="0" w:line="240" w:lineRule="auto"/>
        <w:ind w:left="-567" w:right="-613"/>
        <w:rPr>
          <w:sz w:val="23"/>
          <w:szCs w:val="23"/>
        </w:rPr>
      </w:pPr>
      <w:r w:rsidRPr="003F5363">
        <w:rPr>
          <w:sz w:val="23"/>
          <w:szCs w:val="23"/>
        </w:rPr>
        <w:t>11.1</w:t>
      </w:r>
      <w:r w:rsidRPr="003F5363">
        <w:rPr>
          <w:sz w:val="23"/>
          <w:szCs w:val="23"/>
        </w:rPr>
        <w:tab/>
      </w:r>
      <w:r w:rsidR="00CA5F54" w:rsidRPr="003F5363">
        <w:rPr>
          <w:sz w:val="23"/>
          <w:szCs w:val="23"/>
        </w:rPr>
        <w:t xml:space="preserve">We recognise that staff working in the school who have become involved with a child who has suffered harm, or appears to be likely to suffer harm may find the situation stressful and upsetting. </w:t>
      </w:r>
    </w:p>
    <w:p w14:paraId="38983314" w14:textId="77777777" w:rsidR="00CA5F54" w:rsidRPr="003F5363" w:rsidRDefault="00CA5F54" w:rsidP="004649A1">
      <w:pPr>
        <w:autoSpaceDE w:val="0"/>
        <w:autoSpaceDN w:val="0"/>
        <w:adjustRightInd w:val="0"/>
        <w:spacing w:after="0" w:line="240" w:lineRule="auto"/>
        <w:ind w:left="-567" w:right="-613"/>
        <w:rPr>
          <w:sz w:val="23"/>
          <w:szCs w:val="23"/>
        </w:rPr>
      </w:pPr>
    </w:p>
    <w:p w14:paraId="41EC668C" w14:textId="77777777" w:rsidR="00CA5F54" w:rsidRPr="003F5363" w:rsidRDefault="00C34287" w:rsidP="00CA5F54">
      <w:pPr>
        <w:autoSpaceDE w:val="0"/>
        <w:autoSpaceDN w:val="0"/>
        <w:adjustRightInd w:val="0"/>
        <w:spacing w:after="0" w:line="240" w:lineRule="auto"/>
        <w:ind w:left="-567" w:right="-613"/>
        <w:rPr>
          <w:sz w:val="23"/>
          <w:szCs w:val="23"/>
        </w:rPr>
      </w:pPr>
      <w:r w:rsidRPr="003F5363">
        <w:rPr>
          <w:sz w:val="23"/>
          <w:szCs w:val="23"/>
        </w:rPr>
        <w:t xml:space="preserve">11.2 </w:t>
      </w:r>
      <w:r w:rsidR="003F6FC9">
        <w:rPr>
          <w:sz w:val="23"/>
          <w:szCs w:val="23"/>
        </w:rPr>
        <w:tab/>
      </w:r>
      <w:r w:rsidR="00CA5F54" w:rsidRPr="003F5363">
        <w:rPr>
          <w:sz w:val="23"/>
          <w:szCs w:val="23"/>
        </w:rPr>
        <w:t xml:space="preserve">We will support such staff by providing an opportunity to talk through their anxieties and concerns with the DSL and to seek further support where necessary. This could be provided by, for example, the Headteacher, by Occupational Health and/or a teacher/trade union representative as appropriate. </w:t>
      </w:r>
    </w:p>
    <w:p w14:paraId="2526F25C" w14:textId="77777777" w:rsidR="00CA5F54" w:rsidRPr="003F5363" w:rsidRDefault="00CA5F54" w:rsidP="00CA5F54">
      <w:pPr>
        <w:autoSpaceDE w:val="0"/>
        <w:autoSpaceDN w:val="0"/>
        <w:adjustRightInd w:val="0"/>
        <w:spacing w:after="0" w:line="240" w:lineRule="auto"/>
        <w:ind w:left="-567" w:right="-613"/>
        <w:rPr>
          <w:sz w:val="23"/>
          <w:szCs w:val="23"/>
        </w:rPr>
      </w:pPr>
    </w:p>
    <w:p w14:paraId="622C83AB" w14:textId="2B8D40D0" w:rsidR="00CA5F54" w:rsidRPr="003F5363" w:rsidRDefault="00C34287" w:rsidP="00CA5F54">
      <w:pPr>
        <w:autoSpaceDE w:val="0"/>
        <w:autoSpaceDN w:val="0"/>
        <w:adjustRightInd w:val="0"/>
        <w:spacing w:after="0" w:line="240" w:lineRule="auto"/>
        <w:ind w:left="-567" w:right="-613"/>
        <w:rPr>
          <w:sz w:val="23"/>
          <w:szCs w:val="23"/>
        </w:rPr>
      </w:pPr>
      <w:r w:rsidRPr="003F5363">
        <w:rPr>
          <w:sz w:val="23"/>
          <w:szCs w:val="23"/>
        </w:rPr>
        <w:t xml:space="preserve">11.3 </w:t>
      </w:r>
      <w:r w:rsidR="003F6FC9">
        <w:rPr>
          <w:sz w:val="23"/>
          <w:szCs w:val="23"/>
        </w:rPr>
        <w:tab/>
      </w:r>
      <w:r w:rsidR="00CA5F54" w:rsidRPr="003F5363">
        <w:rPr>
          <w:sz w:val="23"/>
          <w:szCs w:val="23"/>
        </w:rPr>
        <w:t xml:space="preserve">We understand that staff should have access to advice on the boundaries of appropriate behaviour. </w:t>
      </w:r>
      <w:r w:rsidR="00CA5F54" w:rsidRPr="003F5363">
        <w:rPr>
          <w:rFonts w:cs="Arial"/>
          <w:bCs/>
          <w:color w:val="000000"/>
          <w:sz w:val="23"/>
          <w:szCs w:val="23"/>
        </w:rPr>
        <w:t xml:space="preserve">Guidance for safer working practice for those working with children and young people in education settings, </w:t>
      </w:r>
      <w:r w:rsidR="00CA5F54" w:rsidRPr="00AD1114">
        <w:rPr>
          <w:rFonts w:cs="Arial"/>
          <w:bCs/>
          <w:color w:val="000000"/>
          <w:sz w:val="23"/>
          <w:szCs w:val="23"/>
        </w:rPr>
        <w:lastRenderedPageBreak/>
        <w:t>201</w:t>
      </w:r>
      <w:r w:rsidR="002762A2" w:rsidRPr="00AD1114">
        <w:rPr>
          <w:rFonts w:cs="Arial"/>
          <w:bCs/>
          <w:color w:val="000000"/>
          <w:sz w:val="23"/>
          <w:szCs w:val="23"/>
        </w:rPr>
        <w:t>9</w:t>
      </w:r>
      <w:r w:rsidR="0000433B" w:rsidRPr="00AD1114">
        <w:rPr>
          <w:rFonts w:cs="Arial"/>
          <w:bCs/>
          <w:color w:val="000000"/>
          <w:sz w:val="23"/>
          <w:szCs w:val="23"/>
        </w:rPr>
        <w:t>/2020</w:t>
      </w:r>
      <w:r w:rsidR="00CA5F54" w:rsidRPr="00AD1114">
        <w:rPr>
          <w:rFonts w:cs="Arial"/>
          <w:bCs/>
          <w:color w:val="000000"/>
          <w:sz w:val="23"/>
          <w:szCs w:val="23"/>
        </w:rPr>
        <w:t xml:space="preserve"> (Safer Recruitment Consortium).</w:t>
      </w:r>
      <w:r w:rsidR="00CA5F54" w:rsidRPr="00AD1114">
        <w:rPr>
          <w:rStyle w:val="FootnoteReference"/>
          <w:rFonts w:cs="Arial"/>
          <w:bCs/>
          <w:color w:val="000000"/>
          <w:sz w:val="23"/>
          <w:szCs w:val="23"/>
        </w:rPr>
        <w:footnoteReference w:id="6"/>
      </w:r>
      <w:r w:rsidR="00CA5F54" w:rsidRPr="003F5363">
        <w:rPr>
          <w:rFonts w:cs="Arial"/>
          <w:bCs/>
          <w:color w:val="000000"/>
          <w:sz w:val="23"/>
          <w:szCs w:val="23"/>
        </w:rPr>
        <w:t xml:space="preserve"> </w:t>
      </w:r>
      <w:r w:rsidR="00CA5F54" w:rsidRPr="003F5363">
        <w:rPr>
          <w:sz w:val="23"/>
          <w:szCs w:val="23"/>
        </w:rPr>
        <w:t>provides advice on this and the circumstances which should be avoided, in order to limit complaints against staff of abuse of trust, and/or allegations of physical or sexual abuse. These matters form part of staff induction and are referred to in the staff handbook</w:t>
      </w:r>
      <w:r w:rsidR="00CE5AEE">
        <w:rPr>
          <w:sz w:val="23"/>
          <w:szCs w:val="23"/>
        </w:rPr>
        <w:t>/code of conduct</w:t>
      </w:r>
      <w:r w:rsidR="00CA5F54" w:rsidRPr="003F5363">
        <w:rPr>
          <w:sz w:val="23"/>
          <w:szCs w:val="23"/>
        </w:rPr>
        <w:t xml:space="preserve">. </w:t>
      </w:r>
    </w:p>
    <w:p w14:paraId="60C42590" w14:textId="77777777" w:rsidR="00CA5F54" w:rsidRPr="003F5363" w:rsidRDefault="00CA5F54" w:rsidP="00C1382B">
      <w:pPr>
        <w:autoSpaceDE w:val="0"/>
        <w:autoSpaceDN w:val="0"/>
        <w:adjustRightInd w:val="0"/>
        <w:spacing w:after="0" w:line="240" w:lineRule="auto"/>
        <w:ind w:left="-567" w:right="-613"/>
        <w:rPr>
          <w:sz w:val="23"/>
          <w:szCs w:val="23"/>
        </w:rPr>
      </w:pPr>
    </w:p>
    <w:p w14:paraId="5FE1FB79" w14:textId="77777777" w:rsidR="00CA5F54" w:rsidRPr="003F5363" w:rsidRDefault="00C34287" w:rsidP="00C1382B">
      <w:pPr>
        <w:spacing w:after="0"/>
        <w:ind w:left="-567" w:right="-613"/>
        <w:rPr>
          <w:sz w:val="23"/>
          <w:szCs w:val="23"/>
        </w:rPr>
      </w:pPr>
      <w:r w:rsidRPr="003F5363">
        <w:rPr>
          <w:sz w:val="23"/>
          <w:szCs w:val="23"/>
        </w:rPr>
        <w:t>11.</w:t>
      </w:r>
      <w:r w:rsidR="00CE5AEE">
        <w:rPr>
          <w:sz w:val="23"/>
          <w:szCs w:val="23"/>
        </w:rPr>
        <w:t>4</w:t>
      </w:r>
      <w:r w:rsidRPr="003F5363">
        <w:rPr>
          <w:sz w:val="23"/>
          <w:szCs w:val="23"/>
        </w:rPr>
        <w:t xml:space="preserve"> </w:t>
      </w:r>
      <w:r w:rsidR="003F6FC9">
        <w:rPr>
          <w:sz w:val="23"/>
          <w:szCs w:val="23"/>
        </w:rPr>
        <w:tab/>
      </w:r>
      <w:r w:rsidR="00CA5F54" w:rsidRPr="003F5363">
        <w:rPr>
          <w:sz w:val="23"/>
          <w:szCs w:val="23"/>
        </w:rPr>
        <w:t xml:space="preserve">We recognise that DSL’s should have access to support </w:t>
      </w:r>
      <w:r w:rsidR="00CE5AEE">
        <w:rPr>
          <w:sz w:val="23"/>
          <w:szCs w:val="23"/>
        </w:rPr>
        <w:t>(</w:t>
      </w:r>
      <w:r w:rsidR="00CA5F54" w:rsidRPr="003F5363">
        <w:rPr>
          <w:sz w:val="23"/>
          <w:szCs w:val="23"/>
        </w:rPr>
        <w:t>as in</w:t>
      </w:r>
      <w:r w:rsidR="00CE5AEE">
        <w:rPr>
          <w:sz w:val="23"/>
          <w:szCs w:val="23"/>
        </w:rPr>
        <w:t xml:space="preserve"> 11.2</w:t>
      </w:r>
      <w:r w:rsidR="00CA5F54" w:rsidRPr="003F5363">
        <w:rPr>
          <w:sz w:val="23"/>
          <w:szCs w:val="23"/>
        </w:rPr>
        <w:t>) and appropriate workshops, courses or meetings as organised or arranged through the Local Authority/</w:t>
      </w:r>
      <w:r w:rsidR="007E390D">
        <w:rPr>
          <w:sz w:val="23"/>
          <w:szCs w:val="23"/>
        </w:rPr>
        <w:t>LSCPB</w:t>
      </w:r>
    </w:p>
    <w:p w14:paraId="7B793BF4" w14:textId="77777777" w:rsidR="00565042" w:rsidRDefault="00565042" w:rsidP="00C1382B">
      <w:pPr>
        <w:spacing w:after="0"/>
        <w:rPr>
          <w:b/>
          <w:sz w:val="23"/>
          <w:szCs w:val="23"/>
        </w:rPr>
      </w:pPr>
    </w:p>
    <w:p w14:paraId="74FDE82A" w14:textId="77777777" w:rsidR="00CA5F54" w:rsidRPr="003F5363" w:rsidRDefault="00C34287" w:rsidP="00C1382B">
      <w:pPr>
        <w:autoSpaceDE w:val="0"/>
        <w:autoSpaceDN w:val="0"/>
        <w:adjustRightInd w:val="0"/>
        <w:spacing w:after="0" w:line="240" w:lineRule="auto"/>
        <w:ind w:left="-567" w:right="-613"/>
        <w:rPr>
          <w:b/>
          <w:sz w:val="23"/>
          <w:szCs w:val="23"/>
        </w:rPr>
      </w:pPr>
      <w:r w:rsidRPr="003F5363">
        <w:rPr>
          <w:b/>
          <w:sz w:val="23"/>
          <w:szCs w:val="23"/>
        </w:rPr>
        <w:t>12</w:t>
      </w:r>
      <w:r w:rsidRPr="003F5363">
        <w:rPr>
          <w:b/>
          <w:sz w:val="23"/>
          <w:szCs w:val="23"/>
        </w:rPr>
        <w:tab/>
      </w:r>
      <w:r w:rsidR="00CA5F54" w:rsidRPr="003F5363">
        <w:rPr>
          <w:b/>
          <w:sz w:val="23"/>
          <w:szCs w:val="23"/>
        </w:rPr>
        <w:t>Allegations against staff</w:t>
      </w:r>
    </w:p>
    <w:p w14:paraId="4BC07C15" w14:textId="77777777" w:rsidR="00CA5F54" w:rsidRPr="003F5363" w:rsidRDefault="00CA5F54" w:rsidP="00C1382B">
      <w:pPr>
        <w:autoSpaceDE w:val="0"/>
        <w:autoSpaceDN w:val="0"/>
        <w:adjustRightInd w:val="0"/>
        <w:spacing w:after="0" w:line="240" w:lineRule="auto"/>
        <w:ind w:left="-567" w:right="-613"/>
        <w:rPr>
          <w:sz w:val="23"/>
          <w:szCs w:val="23"/>
        </w:rPr>
      </w:pPr>
    </w:p>
    <w:p w14:paraId="32650FF7" w14:textId="77777777" w:rsidR="00CA5F54" w:rsidRPr="003F5363" w:rsidRDefault="00C34287" w:rsidP="00C1382B">
      <w:pPr>
        <w:autoSpaceDE w:val="0"/>
        <w:autoSpaceDN w:val="0"/>
        <w:adjustRightInd w:val="0"/>
        <w:spacing w:after="0" w:line="240" w:lineRule="auto"/>
        <w:ind w:left="-567" w:right="-613"/>
        <w:rPr>
          <w:sz w:val="23"/>
          <w:szCs w:val="23"/>
        </w:rPr>
      </w:pPr>
      <w:r w:rsidRPr="003F5363">
        <w:rPr>
          <w:sz w:val="23"/>
          <w:szCs w:val="23"/>
        </w:rPr>
        <w:t>12.1</w:t>
      </w:r>
      <w:r w:rsidRPr="003F5363">
        <w:rPr>
          <w:sz w:val="23"/>
          <w:szCs w:val="23"/>
        </w:rPr>
        <w:tab/>
      </w:r>
      <w:r w:rsidR="00CA5F54" w:rsidRPr="003F5363">
        <w:rPr>
          <w:sz w:val="23"/>
          <w:szCs w:val="23"/>
        </w:rPr>
        <w:t xml:space="preserve">All school staff </w:t>
      </w:r>
      <w:r w:rsidR="00C92C78">
        <w:rPr>
          <w:sz w:val="23"/>
          <w:szCs w:val="23"/>
        </w:rPr>
        <w:t xml:space="preserve">including supply staff </w:t>
      </w:r>
      <w:r w:rsidR="00CA5F54" w:rsidRPr="003F5363">
        <w:rPr>
          <w:sz w:val="23"/>
          <w:szCs w:val="23"/>
        </w:rPr>
        <w:t xml:space="preserve">should take care not to place themselves in a vulnerable position with a child. It is always advisable for interviews or work with individual children or parents to be conducted in view of other adults. </w:t>
      </w:r>
    </w:p>
    <w:p w14:paraId="6A224481" w14:textId="77777777" w:rsidR="00C34287" w:rsidRPr="003F5363" w:rsidRDefault="00C34287" w:rsidP="00C1382B">
      <w:pPr>
        <w:autoSpaceDE w:val="0"/>
        <w:autoSpaceDN w:val="0"/>
        <w:adjustRightInd w:val="0"/>
        <w:spacing w:after="0" w:line="240" w:lineRule="auto"/>
        <w:ind w:left="-567" w:right="-613"/>
        <w:rPr>
          <w:sz w:val="23"/>
          <w:szCs w:val="23"/>
        </w:rPr>
      </w:pPr>
    </w:p>
    <w:p w14:paraId="3FAAF788" w14:textId="77777777" w:rsidR="00CA5F54" w:rsidRPr="003F5363" w:rsidRDefault="00C34287" w:rsidP="00C1382B">
      <w:pPr>
        <w:autoSpaceDE w:val="0"/>
        <w:autoSpaceDN w:val="0"/>
        <w:adjustRightInd w:val="0"/>
        <w:spacing w:after="0" w:line="240" w:lineRule="auto"/>
        <w:ind w:left="-567" w:right="-613"/>
        <w:rPr>
          <w:sz w:val="23"/>
          <w:szCs w:val="23"/>
        </w:rPr>
      </w:pPr>
      <w:r w:rsidRPr="003F5363">
        <w:rPr>
          <w:sz w:val="23"/>
          <w:szCs w:val="23"/>
        </w:rPr>
        <w:t>12.2</w:t>
      </w:r>
      <w:r w:rsidRPr="003F5363">
        <w:rPr>
          <w:sz w:val="23"/>
          <w:szCs w:val="23"/>
        </w:rPr>
        <w:tab/>
      </w:r>
      <w:r w:rsidR="00CA5F54" w:rsidRPr="003F5363">
        <w:rPr>
          <w:sz w:val="23"/>
          <w:szCs w:val="23"/>
        </w:rPr>
        <w:t xml:space="preserve">All staff </w:t>
      </w:r>
      <w:r w:rsidR="00C92C78">
        <w:rPr>
          <w:sz w:val="23"/>
          <w:szCs w:val="23"/>
        </w:rPr>
        <w:t xml:space="preserve">including supply staff </w:t>
      </w:r>
      <w:r w:rsidR="00CA5F54" w:rsidRPr="003F5363">
        <w:rPr>
          <w:sz w:val="23"/>
          <w:szCs w:val="23"/>
        </w:rPr>
        <w:t>should be aware of the Whole School Behaviour Policy</w:t>
      </w:r>
      <w:r w:rsidR="00FE272A" w:rsidRPr="003F5363">
        <w:rPr>
          <w:sz w:val="23"/>
          <w:szCs w:val="23"/>
        </w:rPr>
        <w:t xml:space="preserve"> and Staff C</w:t>
      </w:r>
      <w:r w:rsidR="00CA5F54" w:rsidRPr="003F5363">
        <w:rPr>
          <w:sz w:val="23"/>
          <w:szCs w:val="23"/>
        </w:rPr>
        <w:t xml:space="preserve">ode of Conduct </w:t>
      </w:r>
    </w:p>
    <w:p w14:paraId="1CE7011D" w14:textId="77777777" w:rsidR="00C34287" w:rsidRPr="003F5363" w:rsidRDefault="00C34287" w:rsidP="00C1382B">
      <w:pPr>
        <w:autoSpaceDE w:val="0"/>
        <w:autoSpaceDN w:val="0"/>
        <w:adjustRightInd w:val="0"/>
        <w:spacing w:after="0" w:line="240" w:lineRule="auto"/>
        <w:ind w:left="-567" w:right="-613"/>
        <w:rPr>
          <w:sz w:val="23"/>
          <w:szCs w:val="23"/>
        </w:rPr>
      </w:pPr>
    </w:p>
    <w:p w14:paraId="65226DCE" w14:textId="539A0FA0" w:rsidR="00CA5F54" w:rsidRPr="003F5363" w:rsidRDefault="00C34287" w:rsidP="00CA5F54">
      <w:pPr>
        <w:autoSpaceDE w:val="0"/>
        <w:autoSpaceDN w:val="0"/>
        <w:adjustRightInd w:val="0"/>
        <w:spacing w:after="0" w:line="240" w:lineRule="auto"/>
        <w:ind w:left="-567" w:right="-613"/>
        <w:rPr>
          <w:sz w:val="23"/>
          <w:szCs w:val="23"/>
        </w:rPr>
      </w:pPr>
      <w:r w:rsidRPr="003F5363">
        <w:rPr>
          <w:sz w:val="23"/>
          <w:szCs w:val="23"/>
        </w:rPr>
        <w:t>12.3</w:t>
      </w:r>
      <w:r w:rsidRPr="003F5363">
        <w:rPr>
          <w:sz w:val="23"/>
          <w:szCs w:val="23"/>
        </w:rPr>
        <w:tab/>
      </w:r>
      <w:r w:rsidR="00CA5F54" w:rsidRPr="003F5363">
        <w:rPr>
          <w:sz w:val="23"/>
          <w:szCs w:val="23"/>
        </w:rPr>
        <w:t xml:space="preserve">All staff </w:t>
      </w:r>
      <w:r w:rsidR="00C92C78">
        <w:rPr>
          <w:sz w:val="23"/>
          <w:szCs w:val="23"/>
        </w:rPr>
        <w:t xml:space="preserve">including supply </w:t>
      </w:r>
      <w:r w:rsidR="00C92C78" w:rsidRPr="00AD1114">
        <w:rPr>
          <w:sz w:val="23"/>
          <w:szCs w:val="23"/>
        </w:rPr>
        <w:t xml:space="preserve">staff </w:t>
      </w:r>
      <w:r w:rsidR="00CA5F54" w:rsidRPr="00AD1114">
        <w:rPr>
          <w:sz w:val="23"/>
          <w:szCs w:val="23"/>
        </w:rPr>
        <w:t xml:space="preserve">should be aware of the Guidance for Safer Working Practices for Adults who work with Children and Young People </w:t>
      </w:r>
      <w:r w:rsidR="0000433B" w:rsidRPr="00AD1114">
        <w:rPr>
          <w:sz w:val="23"/>
          <w:szCs w:val="23"/>
        </w:rPr>
        <w:t>202</w:t>
      </w:r>
      <w:r w:rsidR="00651A41">
        <w:rPr>
          <w:sz w:val="23"/>
          <w:szCs w:val="23"/>
        </w:rPr>
        <w:t>2</w:t>
      </w:r>
      <w:r w:rsidR="00F45F01" w:rsidRPr="00AD1114">
        <w:rPr>
          <w:rStyle w:val="FootnoteReference"/>
          <w:sz w:val="23"/>
          <w:szCs w:val="23"/>
        </w:rPr>
        <w:footnoteReference w:id="7"/>
      </w:r>
    </w:p>
    <w:p w14:paraId="74DB617B" w14:textId="77777777" w:rsidR="00C34287" w:rsidRPr="003F5363" w:rsidRDefault="00C34287" w:rsidP="00CA5F54">
      <w:pPr>
        <w:autoSpaceDE w:val="0"/>
        <w:autoSpaceDN w:val="0"/>
        <w:adjustRightInd w:val="0"/>
        <w:spacing w:after="0" w:line="240" w:lineRule="auto"/>
        <w:ind w:left="-567" w:right="-613"/>
        <w:rPr>
          <w:sz w:val="23"/>
          <w:szCs w:val="23"/>
        </w:rPr>
      </w:pPr>
    </w:p>
    <w:p w14:paraId="1F37B03C" w14:textId="3968E5AB" w:rsidR="00CA5F54" w:rsidRPr="003F5363" w:rsidRDefault="00C34287" w:rsidP="00CA5F54">
      <w:pPr>
        <w:autoSpaceDE w:val="0"/>
        <w:autoSpaceDN w:val="0"/>
        <w:adjustRightInd w:val="0"/>
        <w:spacing w:after="0" w:line="240" w:lineRule="auto"/>
        <w:ind w:left="-567" w:right="-613"/>
        <w:rPr>
          <w:sz w:val="23"/>
          <w:szCs w:val="23"/>
        </w:rPr>
      </w:pPr>
      <w:r w:rsidRPr="007741AC">
        <w:rPr>
          <w:sz w:val="23"/>
          <w:szCs w:val="23"/>
        </w:rPr>
        <w:t>12.4</w:t>
      </w:r>
      <w:r w:rsidRPr="007741AC">
        <w:rPr>
          <w:sz w:val="23"/>
          <w:szCs w:val="23"/>
        </w:rPr>
        <w:tab/>
      </w:r>
      <w:r w:rsidR="004649A1" w:rsidRPr="007741AC">
        <w:rPr>
          <w:sz w:val="23"/>
          <w:szCs w:val="23"/>
        </w:rPr>
        <w:t xml:space="preserve">All staff as part of their annual safeguarding training will receive </w:t>
      </w:r>
      <w:r w:rsidR="00651A41">
        <w:rPr>
          <w:sz w:val="23"/>
          <w:szCs w:val="23"/>
        </w:rPr>
        <w:t>Online</w:t>
      </w:r>
      <w:r w:rsidR="004649A1" w:rsidRPr="007741AC">
        <w:rPr>
          <w:sz w:val="23"/>
          <w:szCs w:val="23"/>
        </w:rPr>
        <w:t xml:space="preserve"> Safety Training and </w:t>
      </w:r>
      <w:r w:rsidR="00CA5F54" w:rsidRPr="007741AC">
        <w:rPr>
          <w:sz w:val="23"/>
          <w:szCs w:val="23"/>
        </w:rPr>
        <w:t>will sign the E-</w:t>
      </w:r>
      <w:r w:rsidR="00CA5F54" w:rsidRPr="003F5363">
        <w:rPr>
          <w:sz w:val="23"/>
          <w:szCs w:val="23"/>
        </w:rPr>
        <w:t xml:space="preserve">Safety Acceptable Use Agreement. This sets out responsibilities for all staff, ensuring they have an up-to-date awareness of </w:t>
      </w:r>
      <w:r w:rsidR="00651A41">
        <w:rPr>
          <w:sz w:val="23"/>
          <w:szCs w:val="23"/>
        </w:rPr>
        <w:t>online safety</w:t>
      </w:r>
      <w:r w:rsidR="00CA5F54" w:rsidRPr="003F5363">
        <w:rPr>
          <w:sz w:val="23"/>
          <w:szCs w:val="23"/>
        </w:rPr>
        <w:t xml:space="preserve"> and </w:t>
      </w:r>
      <w:r w:rsidR="00FE272A" w:rsidRPr="003F5363">
        <w:rPr>
          <w:sz w:val="23"/>
          <w:szCs w:val="23"/>
        </w:rPr>
        <w:t xml:space="preserve">that </w:t>
      </w:r>
      <w:r w:rsidR="00CA5F54" w:rsidRPr="003F5363">
        <w:rPr>
          <w:sz w:val="23"/>
          <w:szCs w:val="23"/>
        </w:rPr>
        <w:t xml:space="preserve">all digital communications with students/parents/carers should be a professional level and only carried out using official school systems. </w:t>
      </w:r>
      <w:r w:rsidR="00651A41">
        <w:rPr>
          <w:sz w:val="23"/>
          <w:szCs w:val="23"/>
        </w:rPr>
        <w:t xml:space="preserve">Further information on this can be found in section 41&amp;42 of this policy </w:t>
      </w:r>
      <w:r w:rsidR="00651A41" w:rsidRPr="00651A41">
        <w:rPr>
          <w:sz w:val="23"/>
          <w:szCs w:val="23"/>
        </w:rPr>
        <w:t>and Appendix 9</w:t>
      </w:r>
      <w:r w:rsidR="00651A41">
        <w:rPr>
          <w:sz w:val="23"/>
          <w:szCs w:val="23"/>
        </w:rPr>
        <w:t>.</w:t>
      </w:r>
    </w:p>
    <w:p w14:paraId="3670ADB6" w14:textId="77777777" w:rsidR="00C34287" w:rsidRPr="003F5363" w:rsidRDefault="00C34287" w:rsidP="00CA5F54">
      <w:pPr>
        <w:autoSpaceDE w:val="0"/>
        <w:autoSpaceDN w:val="0"/>
        <w:adjustRightInd w:val="0"/>
        <w:spacing w:after="0" w:line="240" w:lineRule="auto"/>
        <w:ind w:left="-567" w:right="-613"/>
        <w:rPr>
          <w:sz w:val="23"/>
          <w:szCs w:val="23"/>
        </w:rPr>
      </w:pPr>
    </w:p>
    <w:p w14:paraId="1BC4F6A3" w14:textId="77777777" w:rsidR="00CA5F54" w:rsidRPr="003F5363" w:rsidRDefault="00C34287" w:rsidP="00CA5F54">
      <w:pPr>
        <w:autoSpaceDE w:val="0"/>
        <w:autoSpaceDN w:val="0"/>
        <w:adjustRightInd w:val="0"/>
        <w:spacing w:after="0" w:line="240" w:lineRule="auto"/>
        <w:ind w:left="-567" w:right="-613"/>
        <w:rPr>
          <w:sz w:val="23"/>
          <w:szCs w:val="23"/>
        </w:rPr>
      </w:pPr>
      <w:r w:rsidRPr="003F5363">
        <w:rPr>
          <w:sz w:val="23"/>
          <w:szCs w:val="23"/>
        </w:rPr>
        <w:t>12.5</w:t>
      </w:r>
      <w:r w:rsidRPr="003F5363">
        <w:rPr>
          <w:sz w:val="23"/>
          <w:szCs w:val="23"/>
        </w:rPr>
        <w:tab/>
      </w:r>
      <w:r w:rsidR="00CA5F54" w:rsidRPr="003F5363">
        <w:rPr>
          <w:sz w:val="23"/>
          <w:szCs w:val="23"/>
        </w:rPr>
        <w:t>We understand that a pupil may make an allegation against a member of staff</w:t>
      </w:r>
      <w:r w:rsidR="00710C9B">
        <w:rPr>
          <w:sz w:val="23"/>
          <w:szCs w:val="23"/>
        </w:rPr>
        <w:t>;</w:t>
      </w:r>
    </w:p>
    <w:p w14:paraId="6E3684AF" w14:textId="77777777" w:rsidR="00C34287" w:rsidRPr="003F5363" w:rsidRDefault="00C34287" w:rsidP="00CA5F54">
      <w:pPr>
        <w:autoSpaceDE w:val="0"/>
        <w:autoSpaceDN w:val="0"/>
        <w:adjustRightInd w:val="0"/>
        <w:spacing w:after="0" w:line="240" w:lineRule="auto"/>
        <w:ind w:left="-567" w:right="-613"/>
        <w:rPr>
          <w:sz w:val="23"/>
          <w:szCs w:val="23"/>
        </w:rPr>
      </w:pPr>
    </w:p>
    <w:p w14:paraId="3C8D13A1" w14:textId="77777777" w:rsidR="00CA5F54" w:rsidRPr="003F5363" w:rsidRDefault="00C34287" w:rsidP="00CA5F54">
      <w:pPr>
        <w:autoSpaceDE w:val="0"/>
        <w:autoSpaceDN w:val="0"/>
        <w:adjustRightInd w:val="0"/>
        <w:spacing w:after="0" w:line="240" w:lineRule="auto"/>
        <w:ind w:left="-567" w:right="-613"/>
        <w:rPr>
          <w:sz w:val="23"/>
          <w:szCs w:val="23"/>
        </w:rPr>
      </w:pPr>
      <w:r w:rsidRPr="003F5363">
        <w:rPr>
          <w:sz w:val="23"/>
          <w:szCs w:val="23"/>
        </w:rPr>
        <w:t>12.6</w:t>
      </w:r>
      <w:r w:rsidRPr="003F5363">
        <w:rPr>
          <w:sz w:val="23"/>
          <w:szCs w:val="23"/>
        </w:rPr>
        <w:tab/>
      </w:r>
      <w:r w:rsidR="00CA5F54" w:rsidRPr="003F5363">
        <w:rPr>
          <w:sz w:val="23"/>
          <w:szCs w:val="23"/>
        </w:rPr>
        <w:t xml:space="preserve">If such an allegation is made, the member of staff receiving the allegation will immediately inform the Headteacher or the most senior teacher if the Headteacher is not present. </w:t>
      </w:r>
    </w:p>
    <w:p w14:paraId="0B36CA41" w14:textId="77777777" w:rsidR="00C34287" w:rsidRPr="003F5363" w:rsidRDefault="00C34287" w:rsidP="00957E3F">
      <w:pPr>
        <w:autoSpaceDE w:val="0"/>
        <w:autoSpaceDN w:val="0"/>
        <w:adjustRightInd w:val="0"/>
        <w:spacing w:after="0" w:line="240" w:lineRule="auto"/>
        <w:ind w:left="-567" w:right="-755"/>
        <w:rPr>
          <w:sz w:val="23"/>
          <w:szCs w:val="23"/>
        </w:rPr>
      </w:pPr>
    </w:p>
    <w:p w14:paraId="3D3B1581" w14:textId="4E6A27C7" w:rsidR="00C34287" w:rsidRPr="003F5363" w:rsidRDefault="00C34287" w:rsidP="00957E3F">
      <w:pPr>
        <w:ind w:left="-567" w:right="-755"/>
        <w:rPr>
          <w:sz w:val="23"/>
          <w:szCs w:val="23"/>
        </w:rPr>
      </w:pPr>
      <w:r w:rsidRPr="003F5363">
        <w:rPr>
          <w:sz w:val="23"/>
          <w:szCs w:val="23"/>
        </w:rPr>
        <w:t>12.7</w:t>
      </w:r>
      <w:r w:rsidRPr="003F5363">
        <w:rPr>
          <w:sz w:val="23"/>
          <w:szCs w:val="23"/>
        </w:rPr>
        <w:tab/>
      </w:r>
      <w:r w:rsidR="00CA5F54" w:rsidRPr="003F5363">
        <w:rPr>
          <w:sz w:val="23"/>
          <w:szCs w:val="23"/>
        </w:rPr>
        <w:t xml:space="preserve">The Headteacher/senior teacher on all such occasions will immediately discuss the content of the allegation with the Local Authority Designated Officer </w:t>
      </w:r>
      <w:r w:rsidR="0022153E">
        <w:rPr>
          <w:sz w:val="23"/>
          <w:szCs w:val="23"/>
        </w:rPr>
        <w:t xml:space="preserve">(LADO) </w:t>
      </w:r>
      <w:r w:rsidR="00CA5F54" w:rsidRPr="003F5363">
        <w:rPr>
          <w:sz w:val="23"/>
          <w:szCs w:val="23"/>
        </w:rPr>
        <w:t xml:space="preserve">and follow the process for managing the concern laid down in the </w:t>
      </w:r>
      <w:r w:rsidR="007E390D">
        <w:rPr>
          <w:sz w:val="23"/>
          <w:szCs w:val="23"/>
        </w:rPr>
        <w:t>LSCPB</w:t>
      </w:r>
      <w:r w:rsidR="00717F2A" w:rsidRPr="003F5363">
        <w:rPr>
          <w:sz w:val="23"/>
          <w:szCs w:val="23"/>
        </w:rPr>
        <w:t xml:space="preserve"> Procedures </w:t>
      </w:r>
      <w:r w:rsidR="00717F2A" w:rsidRPr="00957E3F">
        <w:t>(</w:t>
      </w:r>
      <w:hyperlink r:id="rId17" w:history="1">
        <w:r w:rsidR="00957E3F" w:rsidRPr="00957E3F">
          <w:rPr>
            <w:rStyle w:val="Hyperlink"/>
          </w:rPr>
          <w:t>https://llrscb.proceduresonline.com/</w:t>
        </w:r>
      </w:hyperlink>
      <w:r w:rsidRPr="00957E3F">
        <w:t>)</w:t>
      </w:r>
      <w:r w:rsidR="00957E3F">
        <w:rPr>
          <w:sz w:val="23"/>
          <w:szCs w:val="23"/>
        </w:rPr>
        <w:t xml:space="preserve">. In addition to this, the Headteacher is aware of the harms thresholds and difference between low level concerns and harms as set out in KCSIE </w:t>
      </w:r>
      <w:r w:rsidR="0060062D">
        <w:rPr>
          <w:sz w:val="23"/>
          <w:szCs w:val="23"/>
        </w:rPr>
        <w:t>2023</w:t>
      </w:r>
      <w:r w:rsidR="00957E3F">
        <w:rPr>
          <w:sz w:val="23"/>
          <w:szCs w:val="23"/>
        </w:rPr>
        <w:t xml:space="preserve"> and within the schools ‘Managing Allegations </w:t>
      </w:r>
      <w:r w:rsidR="00957E3F" w:rsidRPr="008A757B">
        <w:rPr>
          <w:sz w:val="23"/>
          <w:szCs w:val="23"/>
        </w:rPr>
        <w:t xml:space="preserve">Procedures’. </w:t>
      </w:r>
      <w:r w:rsidR="008A757B" w:rsidRPr="008A757B">
        <w:rPr>
          <w:sz w:val="23"/>
          <w:szCs w:val="23"/>
        </w:rPr>
        <w:t>(Appendix 3)</w:t>
      </w:r>
    </w:p>
    <w:p w14:paraId="1EB4C3CB" w14:textId="77777777" w:rsidR="00CA5F54" w:rsidRPr="003F5363" w:rsidRDefault="00C34287" w:rsidP="00D465D4">
      <w:pPr>
        <w:autoSpaceDE w:val="0"/>
        <w:autoSpaceDN w:val="0"/>
        <w:adjustRightInd w:val="0"/>
        <w:spacing w:after="0" w:line="240" w:lineRule="auto"/>
        <w:ind w:left="-567" w:right="-613"/>
        <w:rPr>
          <w:sz w:val="23"/>
          <w:szCs w:val="23"/>
        </w:rPr>
      </w:pPr>
      <w:r w:rsidRPr="003F5363">
        <w:rPr>
          <w:sz w:val="23"/>
          <w:szCs w:val="23"/>
        </w:rPr>
        <w:t>12.8</w:t>
      </w:r>
      <w:r w:rsidRPr="003F5363">
        <w:rPr>
          <w:sz w:val="23"/>
          <w:szCs w:val="23"/>
        </w:rPr>
        <w:tab/>
      </w:r>
      <w:r w:rsidR="00CA5F54" w:rsidRPr="003F5363">
        <w:rPr>
          <w:sz w:val="23"/>
          <w:szCs w:val="23"/>
        </w:rPr>
        <w:t>If the allegation made to a member of staff concerns the Headteacher, the person receiving the allegation will immediately inform the Chair of Governors</w:t>
      </w:r>
      <w:r w:rsidR="002112B1">
        <w:rPr>
          <w:sz w:val="23"/>
          <w:szCs w:val="23"/>
        </w:rPr>
        <w:t xml:space="preserve"> / trustees</w:t>
      </w:r>
      <w:r w:rsidR="00CA5F54" w:rsidRPr="003F5363">
        <w:rPr>
          <w:sz w:val="23"/>
          <w:szCs w:val="23"/>
        </w:rPr>
        <w:t xml:space="preserve"> who will consult</w:t>
      </w:r>
      <w:r w:rsidR="00B23969" w:rsidRPr="003F5363">
        <w:rPr>
          <w:sz w:val="23"/>
          <w:szCs w:val="23"/>
        </w:rPr>
        <w:t xml:space="preserve"> with Children’s Social Care, LADO, </w:t>
      </w:r>
      <w:r w:rsidR="00CA5F54" w:rsidRPr="003F5363">
        <w:rPr>
          <w:sz w:val="23"/>
          <w:szCs w:val="23"/>
        </w:rPr>
        <w:t xml:space="preserve">without notifying the Headteacher first. </w:t>
      </w:r>
      <w:r w:rsidR="00B23969" w:rsidRPr="003F5363">
        <w:rPr>
          <w:sz w:val="23"/>
          <w:szCs w:val="23"/>
        </w:rPr>
        <w:t>(0116 454 2440)</w:t>
      </w:r>
    </w:p>
    <w:p w14:paraId="17C7F2A1" w14:textId="77777777" w:rsidR="00C34287" w:rsidRPr="003F5363" w:rsidRDefault="00C34287" w:rsidP="00D465D4">
      <w:pPr>
        <w:autoSpaceDE w:val="0"/>
        <w:autoSpaceDN w:val="0"/>
        <w:adjustRightInd w:val="0"/>
        <w:spacing w:after="0" w:line="240" w:lineRule="auto"/>
        <w:ind w:left="-567" w:right="-613"/>
        <w:rPr>
          <w:sz w:val="23"/>
          <w:szCs w:val="23"/>
        </w:rPr>
      </w:pPr>
    </w:p>
    <w:p w14:paraId="6CB3C096" w14:textId="547AB2D4" w:rsidR="00CA5F54" w:rsidRPr="003F5363" w:rsidRDefault="00C34287" w:rsidP="00D465D4">
      <w:pPr>
        <w:autoSpaceDE w:val="0"/>
        <w:autoSpaceDN w:val="0"/>
        <w:adjustRightInd w:val="0"/>
        <w:spacing w:after="0" w:line="240" w:lineRule="auto"/>
        <w:ind w:left="-567" w:right="-613"/>
        <w:rPr>
          <w:sz w:val="23"/>
          <w:szCs w:val="23"/>
        </w:rPr>
      </w:pPr>
      <w:r w:rsidRPr="003F5363">
        <w:rPr>
          <w:sz w:val="23"/>
          <w:szCs w:val="23"/>
        </w:rPr>
        <w:t>12.9</w:t>
      </w:r>
      <w:r w:rsidRPr="003F5363">
        <w:rPr>
          <w:sz w:val="23"/>
          <w:szCs w:val="23"/>
        </w:rPr>
        <w:tab/>
      </w:r>
      <w:r w:rsidR="00CA5F54" w:rsidRPr="003F5363">
        <w:rPr>
          <w:sz w:val="23"/>
          <w:szCs w:val="23"/>
        </w:rPr>
        <w:t xml:space="preserve">In all occasions identified in </w:t>
      </w:r>
      <w:r w:rsidR="00B23969" w:rsidRPr="003F5363">
        <w:rPr>
          <w:sz w:val="23"/>
          <w:szCs w:val="23"/>
        </w:rPr>
        <w:t xml:space="preserve">12.7 &amp; 12.8 </w:t>
      </w:r>
      <w:r w:rsidR="00CA5F54" w:rsidRPr="003F5363">
        <w:rPr>
          <w:sz w:val="23"/>
          <w:szCs w:val="23"/>
        </w:rPr>
        <w:t xml:space="preserve">above, the school will follow the </w:t>
      </w:r>
      <w:r w:rsidR="007E390D">
        <w:rPr>
          <w:sz w:val="23"/>
          <w:szCs w:val="23"/>
        </w:rPr>
        <w:t>LSCPB</w:t>
      </w:r>
      <w:r w:rsidR="00CA5F54" w:rsidRPr="003F5363">
        <w:rPr>
          <w:sz w:val="23"/>
          <w:szCs w:val="23"/>
        </w:rPr>
        <w:t xml:space="preserve">/Local Authority procedures for managing allegations against staff and volunteers, a copy of which can be found in the School’s Managing Allegations </w:t>
      </w:r>
      <w:r w:rsidR="00CA5F54" w:rsidRPr="000607D4">
        <w:rPr>
          <w:sz w:val="23"/>
          <w:szCs w:val="23"/>
        </w:rPr>
        <w:t>Policy</w:t>
      </w:r>
      <w:r w:rsidR="00AD7401" w:rsidRPr="000607D4">
        <w:rPr>
          <w:sz w:val="23"/>
          <w:szCs w:val="23"/>
        </w:rPr>
        <w:t xml:space="preserve"> (</w:t>
      </w:r>
      <w:r w:rsidR="00AA27C7" w:rsidRPr="000607D4">
        <w:rPr>
          <w:sz w:val="23"/>
          <w:szCs w:val="23"/>
        </w:rPr>
        <w:t>Appendix 3)</w:t>
      </w:r>
    </w:p>
    <w:p w14:paraId="46F019E0" w14:textId="77777777" w:rsidR="00C34287" w:rsidRPr="003F5363" w:rsidRDefault="00C34287" w:rsidP="00D465D4">
      <w:pPr>
        <w:autoSpaceDE w:val="0"/>
        <w:autoSpaceDN w:val="0"/>
        <w:adjustRightInd w:val="0"/>
        <w:spacing w:after="0" w:line="240" w:lineRule="auto"/>
        <w:ind w:left="-567" w:right="-613"/>
        <w:rPr>
          <w:sz w:val="23"/>
          <w:szCs w:val="23"/>
        </w:rPr>
      </w:pPr>
    </w:p>
    <w:p w14:paraId="041D890F" w14:textId="77777777" w:rsidR="00CA5F54" w:rsidRPr="003F5363" w:rsidRDefault="00C34287" w:rsidP="00D465D4">
      <w:pPr>
        <w:autoSpaceDE w:val="0"/>
        <w:autoSpaceDN w:val="0"/>
        <w:adjustRightInd w:val="0"/>
        <w:spacing w:after="0" w:line="240" w:lineRule="auto"/>
        <w:ind w:left="-567" w:right="-613"/>
        <w:rPr>
          <w:sz w:val="23"/>
          <w:szCs w:val="23"/>
        </w:rPr>
      </w:pPr>
      <w:r w:rsidRPr="003F5363">
        <w:rPr>
          <w:sz w:val="23"/>
          <w:szCs w:val="23"/>
        </w:rPr>
        <w:t xml:space="preserve">12.10 </w:t>
      </w:r>
      <w:r w:rsidR="00CA5F54" w:rsidRPr="003F5363">
        <w:rPr>
          <w:sz w:val="23"/>
          <w:szCs w:val="23"/>
        </w:rPr>
        <w:t xml:space="preserve">Suspension of the member of staff against whom an allegation has been made needs careful consideration, and we will consult (as in </w:t>
      </w:r>
      <w:r w:rsidR="00B23969" w:rsidRPr="003F5363">
        <w:rPr>
          <w:sz w:val="23"/>
          <w:szCs w:val="23"/>
        </w:rPr>
        <w:t>12.8</w:t>
      </w:r>
      <w:r w:rsidR="00CA5F54" w:rsidRPr="003F5363">
        <w:rPr>
          <w:sz w:val="23"/>
          <w:szCs w:val="23"/>
        </w:rPr>
        <w:t xml:space="preserve"> above) in making this decision. </w:t>
      </w:r>
    </w:p>
    <w:p w14:paraId="7C1FC063" w14:textId="77777777" w:rsidR="00C34287" w:rsidRPr="003F5363" w:rsidRDefault="00C34287" w:rsidP="00D465D4">
      <w:pPr>
        <w:autoSpaceDE w:val="0"/>
        <w:autoSpaceDN w:val="0"/>
        <w:adjustRightInd w:val="0"/>
        <w:spacing w:after="0" w:line="240" w:lineRule="auto"/>
        <w:ind w:left="-567" w:right="-613"/>
        <w:rPr>
          <w:sz w:val="23"/>
          <w:szCs w:val="23"/>
        </w:rPr>
      </w:pPr>
    </w:p>
    <w:p w14:paraId="6924A227" w14:textId="77777777" w:rsidR="00717F2A" w:rsidRPr="003F5363" w:rsidRDefault="00C34287" w:rsidP="00D465D4">
      <w:pPr>
        <w:pStyle w:val="Default"/>
        <w:ind w:left="-567" w:right="-613"/>
        <w:rPr>
          <w:rFonts w:asciiTheme="minorHAnsi" w:hAnsiTheme="minorHAnsi" w:cstheme="minorBidi"/>
          <w:color w:val="auto"/>
          <w:sz w:val="23"/>
          <w:szCs w:val="23"/>
        </w:rPr>
      </w:pPr>
      <w:r w:rsidRPr="003F5363">
        <w:rPr>
          <w:rFonts w:asciiTheme="minorHAnsi" w:hAnsiTheme="minorHAnsi" w:cstheme="minorBidi"/>
          <w:color w:val="auto"/>
          <w:sz w:val="23"/>
          <w:szCs w:val="23"/>
        </w:rPr>
        <w:t>12.11</w:t>
      </w:r>
      <w:r w:rsidRPr="003F5363">
        <w:rPr>
          <w:rFonts w:asciiTheme="minorHAnsi" w:hAnsiTheme="minorHAnsi" w:cstheme="minorBidi"/>
          <w:color w:val="auto"/>
          <w:sz w:val="23"/>
          <w:szCs w:val="23"/>
        </w:rPr>
        <w:tab/>
      </w:r>
      <w:r w:rsidR="00CA5F54" w:rsidRPr="003F5363">
        <w:rPr>
          <w:rFonts w:asciiTheme="minorHAnsi" w:hAnsiTheme="minorHAnsi" w:cstheme="minorBidi"/>
          <w:color w:val="auto"/>
          <w:sz w:val="23"/>
          <w:szCs w:val="23"/>
        </w:rPr>
        <w:t xml:space="preserve">In line with this policy and other school procedures for incident reporting/recording, staff and pupils may provide accounts of events which will be stored under our own secure systems and may be produced in </w:t>
      </w:r>
      <w:r w:rsidR="00CA5F54" w:rsidRPr="003F5363">
        <w:rPr>
          <w:rFonts w:asciiTheme="minorHAnsi" w:hAnsiTheme="minorHAnsi" w:cstheme="minorBidi"/>
          <w:color w:val="auto"/>
          <w:sz w:val="23"/>
          <w:szCs w:val="23"/>
        </w:rPr>
        <w:lastRenderedPageBreak/>
        <w:t>the event of any allegation. However, such accounts</w:t>
      </w:r>
      <w:r w:rsidR="00717F2A" w:rsidRPr="003F5363">
        <w:rPr>
          <w:rFonts w:asciiTheme="minorHAnsi" w:hAnsiTheme="minorHAnsi" w:cstheme="minorBidi"/>
          <w:color w:val="auto"/>
          <w:sz w:val="23"/>
          <w:szCs w:val="23"/>
        </w:rPr>
        <w:t xml:space="preserve"> must not constitute an official statement and the reporting person must not be questioned over their disclosure at this stage. </w:t>
      </w:r>
    </w:p>
    <w:p w14:paraId="3D6DACAD" w14:textId="77777777" w:rsidR="00C34287" w:rsidRPr="003F5363" w:rsidRDefault="00C34287" w:rsidP="00D465D4">
      <w:pPr>
        <w:pStyle w:val="Default"/>
        <w:ind w:left="-567" w:right="-613"/>
        <w:rPr>
          <w:rFonts w:asciiTheme="minorHAnsi" w:hAnsiTheme="minorHAnsi" w:cstheme="minorBidi"/>
          <w:color w:val="auto"/>
          <w:sz w:val="23"/>
          <w:szCs w:val="23"/>
        </w:rPr>
      </w:pPr>
    </w:p>
    <w:p w14:paraId="33864203" w14:textId="67F9A0E2" w:rsidR="00CA5F54" w:rsidRPr="003F5363" w:rsidRDefault="00C34287" w:rsidP="00D465D4">
      <w:pPr>
        <w:spacing w:after="0"/>
        <w:ind w:left="-567" w:right="-613"/>
        <w:rPr>
          <w:sz w:val="23"/>
          <w:szCs w:val="23"/>
        </w:rPr>
      </w:pPr>
      <w:r w:rsidRPr="00A057D7">
        <w:rPr>
          <w:sz w:val="23"/>
          <w:szCs w:val="23"/>
        </w:rPr>
        <w:t>12.12</w:t>
      </w:r>
      <w:r w:rsidRPr="00A057D7">
        <w:rPr>
          <w:sz w:val="23"/>
          <w:szCs w:val="23"/>
        </w:rPr>
        <w:tab/>
      </w:r>
      <w:r w:rsidR="008D2CDC" w:rsidRPr="0052048D">
        <w:rPr>
          <w:sz w:val="23"/>
          <w:szCs w:val="23"/>
        </w:rPr>
        <w:t>If our school receives an allegation relating to an incident that happened when an individual or organisation was using our premises for the purposes of running activities for children (for example community groups, sports associations, or service providers that run extra-curricular activities), as with any safeguarding allegation, where this is the case, we will follow our safeguarding policies and procedures, including informing the LADO.  Furthermore, our lettings agreement for other users requires that the organiser will manage the suspension of adults where necessary from school premises.</w:t>
      </w:r>
    </w:p>
    <w:p w14:paraId="409F4CC6" w14:textId="77777777" w:rsidR="00C34287" w:rsidRPr="003F5363" w:rsidRDefault="00C34287" w:rsidP="002762A2">
      <w:pPr>
        <w:spacing w:after="0"/>
        <w:ind w:left="-567" w:right="-755"/>
        <w:rPr>
          <w:sz w:val="23"/>
          <w:szCs w:val="23"/>
        </w:rPr>
      </w:pPr>
    </w:p>
    <w:p w14:paraId="3A51200C" w14:textId="67C2C9A7" w:rsidR="00C92C78" w:rsidRDefault="00C34287" w:rsidP="002762A2">
      <w:pPr>
        <w:spacing w:after="0"/>
        <w:ind w:left="-567" w:right="-613"/>
        <w:rPr>
          <w:sz w:val="23"/>
          <w:szCs w:val="23"/>
        </w:rPr>
      </w:pPr>
      <w:r w:rsidRPr="000607D4">
        <w:rPr>
          <w:sz w:val="23"/>
          <w:szCs w:val="23"/>
        </w:rPr>
        <w:t>12.13</w:t>
      </w:r>
      <w:r w:rsidRPr="000607D4">
        <w:rPr>
          <w:sz w:val="23"/>
          <w:szCs w:val="23"/>
        </w:rPr>
        <w:tab/>
      </w:r>
      <w:r w:rsidR="00FE272A" w:rsidRPr="000607D4">
        <w:rPr>
          <w:sz w:val="23"/>
          <w:szCs w:val="23"/>
        </w:rPr>
        <w:t xml:space="preserve">Our </w:t>
      </w:r>
      <w:r w:rsidR="00C92C78" w:rsidRPr="000607D4">
        <w:rPr>
          <w:sz w:val="23"/>
          <w:szCs w:val="23"/>
        </w:rPr>
        <w:t>s</w:t>
      </w:r>
      <w:r w:rsidR="00FE272A" w:rsidRPr="000607D4">
        <w:rPr>
          <w:sz w:val="23"/>
          <w:szCs w:val="23"/>
        </w:rPr>
        <w:t xml:space="preserve">chool staff </w:t>
      </w:r>
      <w:r w:rsidR="00C92C78" w:rsidRPr="000607D4">
        <w:rPr>
          <w:sz w:val="23"/>
          <w:szCs w:val="23"/>
        </w:rPr>
        <w:t xml:space="preserve">including supply staff </w:t>
      </w:r>
      <w:r w:rsidR="00FE272A" w:rsidRPr="000607D4">
        <w:rPr>
          <w:sz w:val="23"/>
          <w:szCs w:val="23"/>
        </w:rPr>
        <w:t xml:space="preserve">are aware of and </w:t>
      </w:r>
      <w:proofErr w:type="gramStart"/>
      <w:r w:rsidR="00FE272A" w:rsidRPr="000607D4">
        <w:rPr>
          <w:sz w:val="23"/>
          <w:szCs w:val="23"/>
        </w:rPr>
        <w:t>have an understanding of</w:t>
      </w:r>
      <w:proofErr w:type="gramEnd"/>
      <w:r w:rsidR="00FE272A" w:rsidRPr="000607D4">
        <w:rPr>
          <w:sz w:val="23"/>
          <w:szCs w:val="23"/>
        </w:rPr>
        <w:t xml:space="preserve"> our ‘Guidelines for Avoiding Allegations of Abuse’ as outlined in </w:t>
      </w:r>
      <w:r w:rsidR="00CE5AEE" w:rsidRPr="000607D4">
        <w:rPr>
          <w:sz w:val="23"/>
          <w:szCs w:val="23"/>
        </w:rPr>
        <w:t>Appendix</w:t>
      </w:r>
      <w:r w:rsidR="00297D39" w:rsidRPr="000607D4">
        <w:rPr>
          <w:sz w:val="23"/>
          <w:szCs w:val="23"/>
        </w:rPr>
        <w:t xml:space="preserve"> </w:t>
      </w:r>
      <w:r w:rsidR="000607D4">
        <w:rPr>
          <w:sz w:val="23"/>
          <w:szCs w:val="23"/>
        </w:rPr>
        <w:t>7</w:t>
      </w:r>
      <w:r w:rsidR="00CE5AEE" w:rsidRPr="000607D4">
        <w:rPr>
          <w:sz w:val="23"/>
          <w:szCs w:val="23"/>
        </w:rPr>
        <w:t>.</w:t>
      </w:r>
      <w:r w:rsidR="00CE5AEE">
        <w:rPr>
          <w:sz w:val="23"/>
          <w:szCs w:val="23"/>
        </w:rPr>
        <w:t xml:space="preserve"> </w:t>
      </w:r>
      <w:r w:rsidR="00C92C78">
        <w:rPr>
          <w:sz w:val="23"/>
          <w:szCs w:val="23"/>
        </w:rPr>
        <w:t xml:space="preserve">  </w:t>
      </w:r>
    </w:p>
    <w:p w14:paraId="55473736" w14:textId="77777777" w:rsidR="00C92C78" w:rsidRDefault="00C92C78" w:rsidP="002762A2">
      <w:pPr>
        <w:spacing w:after="0"/>
        <w:ind w:left="-567" w:right="-613"/>
        <w:rPr>
          <w:sz w:val="23"/>
          <w:szCs w:val="23"/>
        </w:rPr>
      </w:pPr>
    </w:p>
    <w:p w14:paraId="281DFE11" w14:textId="77777777" w:rsidR="00DA3092" w:rsidRDefault="00A155D4" w:rsidP="002762A2">
      <w:pPr>
        <w:spacing w:after="0"/>
        <w:ind w:left="-567" w:right="-613"/>
        <w:rPr>
          <w:sz w:val="23"/>
          <w:szCs w:val="23"/>
        </w:rPr>
      </w:pPr>
      <w:r>
        <w:rPr>
          <w:sz w:val="23"/>
          <w:szCs w:val="23"/>
        </w:rPr>
        <w:t>12.14</w:t>
      </w:r>
      <w:r>
        <w:rPr>
          <w:sz w:val="23"/>
          <w:szCs w:val="23"/>
        </w:rPr>
        <w:tab/>
      </w:r>
      <w:r w:rsidR="00C92C78">
        <w:rPr>
          <w:sz w:val="23"/>
          <w:szCs w:val="23"/>
        </w:rPr>
        <w:t xml:space="preserve">Our school staff including supply staff and volunteers </w:t>
      </w:r>
      <w:r>
        <w:rPr>
          <w:sz w:val="23"/>
          <w:szCs w:val="23"/>
        </w:rPr>
        <w:t xml:space="preserve">understand their responsibilities in raising an </w:t>
      </w:r>
      <w:r w:rsidR="00C92C78">
        <w:rPr>
          <w:sz w:val="23"/>
          <w:szCs w:val="23"/>
        </w:rPr>
        <w:t>allegation</w:t>
      </w:r>
      <w:r>
        <w:rPr>
          <w:sz w:val="23"/>
          <w:szCs w:val="23"/>
        </w:rPr>
        <w:t xml:space="preserve"> against another staff member; following local authority and LSCPB guidance and procedures</w:t>
      </w:r>
    </w:p>
    <w:p w14:paraId="21A897C9" w14:textId="77777777" w:rsidR="00710C9B" w:rsidRDefault="00710C9B" w:rsidP="002762A2">
      <w:pPr>
        <w:spacing w:after="0"/>
        <w:ind w:left="-567" w:right="-613"/>
        <w:rPr>
          <w:b/>
          <w:sz w:val="23"/>
          <w:szCs w:val="23"/>
        </w:rPr>
      </w:pPr>
    </w:p>
    <w:p w14:paraId="5BD3CA0B" w14:textId="77777777" w:rsidR="00717F2A" w:rsidRPr="003F5363" w:rsidRDefault="00B23969" w:rsidP="00C1382B">
      <w:pPr>
        <w:autoSpaceDE w:val="0"/>
        <w:autoSpaceDN w:val="0"/>
        <w:adjustRightInd w:val="0"/>
        <w:spacing w:after="0" w:line="240" w:lineRule="auto"/>
        <w:ind w:left="-567" w:right="-613"/>
        <w:rPr>
          <w:b/>
          <w:sz w:val="23"/>
          <w:szCs w:val="23"/>
        </w:rPr>
      </w:pPr>
      <w:r w:rsidRPr="003F5363">
        <w:rPr>
          <w:b/>
          <w:sz w:val="23"/>
          <w:szCs w:val="23"/>
        </w:rPr>
        <w:t>13</w:t>
      </w:r>
      <w:r w:rsidRPr="003F5363">
        <w:rPr>
          <w:b/>
          <w:sz w:val="23"/>
          <w:szCs w:val="23"/>
        </w:rPr>
        <w:tab/>
      </w:r>
      <w:r w:rsidR="00717F2A" w:rsidRPr="003F5363">
        <w:rPr>
          <w:b/>
          <w:sz w:val="23"/>
          <w:szCs w:val="23"/>
        </w:rPr>
        <w:t>Whistleblowing</w:t>
      </w:r>
    </w:p>
    <w:p w14:paraId="66FAE189" w14:textId="77777777" w:rsidR="00717F2A" w:rsidRPr="003F5363" w:rsidRDefault="00717F2A" w:rsidP="00C1382B">
      <w:pPr>
        <w:autoSpaceDE w:val="0"/>
        <w:autoSpaceDN w:val="0"/>
        <w:adjustRightInd w:val="0"/>
        <w:spacing w:after="0" w:line="240" w:lineRule="auto"/>
        <w:ind w:left="-567" w:right="-613"/>
        <w:rPr>
          <w:sz w:val="23"/>
          <w:szCs w:val="23"/>
        </w:rPr>
      </w:pPr>
    </w:p>
    <w:p w14:paraId="41AB20EE" w14:textId="77777777" w:rsidR="00717F2A" w:rsidRDefault="00B23969" w:rsidP="00D465D4">
      <w:pPr>
        <w:autoSpaceDE w:val="0"/>
        <w:autoSpaceDN w:val="0"/>
        <w:adjustRightInd w:val="0"/>
        <w:spacing w:after="0" w:line="240" w:lineRule="auto"/>
        <w:ind w:left="-567" w:right="-613"/>
        <w:rPr>
          <w:sz w:val="23"/>
          <w:szCs w:val="23"/>
        </w:rPr>
      </w:pPr>
      <w:r w:rsidRPr="003F5363">
        <w:rPr>
          <w:sz w:val="23"/>
          <w:szCs w:val="23"/>
        </w:rPr>
        <w:t>13.1</w:t>
      </w:r>
      <w:r w:rsidRPr="003F5363">
        <w:rPr>
          <w:sz w:val="23"/>
          <w:szCs w:val="23"/>
        </w:rPr>
        <w:tab/>
      </w:r>
      <w:r w:rsidR="00717F2A" w:rsidRPr="003F5363">
        <w:rPr>
          <w:sz w:val="23"/>
          <w:szCs w:val="23"/>
        </w:rPr>
        <w:t xml:space="preserve">We recognise that children cannot be expected to raise concerns in an environment where staff fail to do so. </w:t>
      </w:r>
    </w:p>
    <w:p w14:paraId="5D1B3455" w14:textId="77777777" w:rsidR="00565042" w:rsidRPr="003F5363" w:rsidRDefault="00565042" w:rsidP="00D465D4">
      <w:pPr>
        <w:autoSpaceDE w:val="0"/>
        <w:autoSpaceDN w:val="0"/>
        <w:adjustRightInd w:val="0"/>
        <w:spacing w:after="0" w:line="240" w:lineRule="auto"/>
        <w:ind w:left="-567" w:right="-613"/>
        <w:rPr>
          <w:sz w:val="23"/>
          <w:szCs w:val="23"/>
        </w:rPr>
      </w:pPr>
    </w:p>
    <w:p w14:paraId="77B393F7" w14:textId="77777777" w:rsidR="00717F2A" w:rsidRDefault="00B23969" w:rsidP="00D465D4">
      <w:pPr>
        <w:spacing w:after="0"/>
        <w:ind w:left="-567" w:right="-613"/>
        <w:rPr>
          <w:sz w:val="23"/>
          <w:szCs w:val="23"/>
        </w:rPr>
      </w:pPr>
      <w:r w:rsidRPr="003F5363">
        <w:rPr>
          <w:sz w:val="23"/>
          <w:szCs w:val="23"/>
        </w:rPr>
        <w:t>13.2</w:t>
      </w:r>
      <w:r w:rsidRPr="003F5363">
        <w:rPr>
          <w:sz w:val="23"/>
          <w:szCs w:val="23"/>
        </w:rPr>
        <w:tab/>
      </w:r>
      <w:r w:rsidR="00717F2A" w:rsidRPr="003F5363">
        <w:rPr>
          <w:sz w:val="23"/>
          <w:szCs w:val="23"/>
        </w:rPr>
        <w:t>All staff should be aware of their duty to raise concerns about the attitude or actions of colleagues. If necessary, they should speak to the Chair of Governors or the Local Authority Designated Officer.</w:t>
      </w:r>
    </w:p>
    <w:p w14:paraId="3F406AEF" w14:textId="77777777" w:rsidR="00565042" w:rsidRPr="003F5363" w:rsidRDefault="00565042" w:rsidP="00D465D4">
      <w:pPr>
        <w:spacing w:after="0"/>
        <w:ind w:left="-567" w:right="-613"/>
        <w:rPr>
          <w:sz w:val="23"/>
          <w:szCs w:val="23"/>
        </w:rPr>
      </w:pPr>
    </w:p>
    <w:p w14:paraId="25532493" w14:textId="41AFAE4A" w:rsidR="00B23969" w:rsidRDefault="00B23969" w:rsidP="00D465D4">
      <w:pPr>
        <w:spacing w:after="0"/>
        <w:ind w:left="-567" w:right="-613"/>
        <w:rPr>
          <w:sz w:val="23"/>
          <w:szCs w:val="23"/>
        </w:rPr>
      </w:pPr>
      <w:r w:rsidRPr="000607D4">
        <w:rPr>
          <w:sz w:val="23"/>
          <w:szCs w:val="23"/>
        </w:rPr>
        <w:t>13.3</w:t>
      </w:r>
      <w:r w:rsidRPr="000607D4">
        <w:rPr>
          <w:sz w:val="23"/>
          <w:szCs w:val="23"/>
        </w:rPr>
        <w:tab/>
        <w:t xml:space="preserve">All staff are aware of and understand how to use our </w:t>
      </w:r>
      <w:proofErr w:type="gramStart"/>
      <w:r w:rsidRPr="000607D4">
        <w:rPr>
          <w:sz w:val="23"/>
          <w:szCs w:val="23"/>
        </w:rPr>
        <w:t>schools</w:t>
      </w:r>
      <w:proofErr w:type="gramEnd"/>
      <w:r w:rsidRPr="000607D4">
        <w:rPr>
          <w:sz w:val="23"/>
          <w:szCs w:val="23"/>
        </w:rPr>
        <w:t xml:space="preserve"> whistleblowing procedures.</w:t>
      </w:r>
      <w:r w:rsidR="00A057D7" w:rsidRPr="000607D4">
        <w:rPr>
          <w:sz w:val="23"/>
          <w:szCs w:val="23"/>
        </w:rPr>
        <w:t xml:space="preserve"> (Appendix</w:t>
      </w:r>
      <w:r w:rsidR="00AA27C7" w:rsidRPr="000607D4">
        <w:rPr>
          <w:sz w:val="23"/>
          <w:szCs w:val="23"/>
        </w:rPr>
        <w:t xml:space="preserve"> 2</w:t>
      </w:r>
      <w:r w:rsidR="00291F7C" w:rsidRPr="000607D4">
        <w:rPr>
          <w:sz w:val="23"/>
          <w:szCs w:val="23"/>
        </w:rPr>
        <w:t>)</w:t>
      </w:r>
    </w:p>
    <w:p w14:paraId="01AED567" w14:textId="77777777" w:rsidR="00565042" w:rsidRDefault="00565042" w:rsidP="00D465D4">
      <w:pPr>
        <w:spacing w:after="0"/>
        <w:ind w:left="-567" w:right="-613"/>
        <w:rPr>
          <w:sz w:val="23"/>
          <w:szCs w:val="23"/>
        </w:rPr>
      </w:pPr>
    </w:p>
    <w:p w14:paraId="2B3D7429" w14:textId="688C2A4A" w:rsidR="00A057D7" w:rsidRPr="003F5363" w:rsidRDefault="00A057D7" w:rsidP="00D465D4">
      <w:pPr>
        <w:spacing w:after="0"/>
        <w:ind w:left="-567" w:right="-613"/>
        <w:rPr>
          <w:sz w:val="23"/>
          <w:szCs w:val="23"/>
        </w:rPr>
      </w:pPr>
      <w:r>
        <w:rPr>
          <w:sz w:val="23"/>
          <w:szCs w:val="23"/>
        </w:rPr>
        <w:t xml:space="preserve">13.4 </w:t>
      </w:r>
      <w:r>
        <w:rPr>
          <w:sz w:val="23"/>
          <w:szCs w:val="23"/>
        </w:rPr>
        <w:tab/>
        <w:t>All staff have access to the NSPCC Whistleblowing Helpline</w:t>
      </w:r>
    </w:p>
    <w:p w14:paraId="6F9E1505" w14:textId="77777777" w:rsidR="00565042" w:rsidRDefault="00565042" w:rsidP="00D465D4">
      <w:pPr>
        <w:autoSpaceDE w:val="0"/>
        <w:autoSpaceDN w:val="0"/>
        <w:adjustRightInd w:val="0"/>
        <w:spacing w:after="0" w:line="240" w:lineRule="auto"/>
        <w:ind w:left="-567" w:right="-613"/>
        <w:rPr>
          <w:b/>
          <w:sz w:val="23"/>
          <w:szCs w:val="23"/>
        </w:rPr>
      </w:pPr>
    </w:p>
    <w:p w14:paraId="1E9966A4" w14:textId="77777777" w:rsidR="0062351A" w:rsidRPr="003F5363" w:rsidRDefault="00B23969" w:rsidP="00D465D4">
      <w:pPr>
        <w:autoSpaceDE w:val="0"/>
        <w:autoSpaceDN w:val="0"/>
        <w:adjustRightInd w:val="0"/>
        <w:spacing w:after="0" w:line="240" w:lineRule="auto"/>
        <w:ind w:left="-567" w:right="-613"/>
        <w:rPr>
          <w:b/>
          <w:sz w:val="23"/>
          <w:szCs w:val="23"/>
        </w:rPr>
      </w:pPr>
      <w:r w:rsidRPr="003F5363">
        <w:rPr>
          <w:b/>
          <w:sz w:val="23"/>
          <w:szCs w:val="23"/>
        </w:rPr>
        <w:t>14</w:t>
      </w:r>
      <w:r w:rsidRPr="003F5363">
        <w:rPr>
          <w:b/>
          <w:sz w:val="23"/>
          <w:szCs w:val="23"/>
        </w:rPr>
        <w:tab/>
      </w:r>
      <w:r w:rsidR="0062351A" w:rsidRPr="003F5363">
        <w:rPr>
          <w:b/>
          <w:sz w:val="23"/>
          <w:szCs w:val="23"/>
        </w:rPr>
        <w:t>Our role in the prevention of abuse</w:t>
      </w:r>
    </w:p>
    <w:p w14:paraId="7E0364EF" w14:textId="77777777" w:rsidR="0062351A" w:rsidRPr="003F5363" w:rsidRDefault="0062351A" w:rsidP="00B23969">
      <w:pPr>
        <w:autoSpaceDE w:val="0"/>
        <w:autoSpaceDN w:val="0"/>
        <w:adjustRightInd w:val="0"/>
        <w:spacing w:after="0" w:line="240" w:lineRule="auto"/>
        <w:ind w:left="-567" w:right="-613"/>
        <w:rPr>
          <w:sz w:val="23"/>
          <w:szCs w:val="23"/>
        </w:rPr>
      </w:pPr>
    </w:p>
    <w:p w14:paraId="63443057" w14:textId="77777777" w:rsidR="00C1382B" w:rsidRDefault="00B23969" w:rsidP="00C1382B">
      <w:pPr>
        <w:autoSpaceDE w:val="0"/>
        <w:autoSpaceDN w:val="0"/>
        <w:adjustRightInd w:val="0"/>
        <w:spacing w:after="0" w:line="240" w:lineRule="auto"/>
        <w:ind w:left="-567" w:right="-613"/>
        <w:rPr>
          <w:sz w:val="23"/>
          <w:szCs w:val="23"/>
        </w:rPr>
      </w:pPr>
      <w:r w:rsidRPr="003F5363">
        <w:rPr>
          <w:sz w:val="23"/>
          <w:szCs w:val="23"/>
        </w:rPr>
        <w:t>14.1</w:t>
      </w:r>
      <w:r w:rsidRPr="003F5363">
        <w:rPr>
          <w:sz w:val="23"/>
          <w:szCs w:val="23"/>
        </w:rPr>
        <w:tab/>
      </w:r>
      <w:r w:rsidR="0062351A" w:rsidRPr="003F5363">
        <w:rPr>
          <w:sz w:val="23"/>
          <w:szCs w:val="23"/>
        </w:rPr>
        <w:t xml:space="preserve">We recognise that the school plays a significant part in the prevention of harm to our pupils by providing pupils with effective lines of communication with trusted adults, supportive friends and an ethos of protection. </w:t>
      </w:r>
    </w:p>
    <w:p w14:paraId="49FF5BD6" w14:textId="77777777" w:rsidR="00C1382B" w:rsidRDefault="00C1382B" w:rsidP="00C1382B">
      <w:pPr>
        <w:autoSpaceDE w:val="0"/>
        <w:autoSpaceDN w:val="0"/>
        <w:adjustRightInd w:val="0"/>
        <w:spacing w:after="0" w:line="240" w:lineRule="auto"/>
        <w:ind w:left="-567" w:right="-613"/>
        <w:rPr>
          <w:b/>
          <w:sz w:val="23"/>
          <w:szCs w:val="23"/>
        </w:rPr>
      </w:pPr>
    </w:p>
    <w:p w14:paraId="6472FF99" w14:textId="77777777" w:rsidR="0062351A" w:rsidRPr="003F5363" w:rsidRDefault="00B23969" w:rsidP="00B23969">
      <w:pPr>
        <w:autoSpaceDE w:val="0"/>
        <w:autoSpaceDN w:val="0"/>
        <w:adjustRightInd w:val="0"/>
        <w:spacing w:after="0" w:line="240" w:lineRule="auto"/>
        <w:ind w:left="-567" w:right="-613"/>
        <w:rPr>
          <w:b/>
          <w:sz w:val="23"/>
          <w:szCs w:val="23"/>
        </w:rPr>
      </w:pPr>
      <w:r w:rsidRPr="003F5363">
        <w:rPr>
          <w:b/>
          <w:sz w:val="23"/>
          <w:szCs w:val="23"/>
        </w:rPr>
        <w:t>14.2</w:t>
      </w:r>
      <w:r w:rsidRPr="003F5363">
        <w:rPr>
          <w:b/>
          <w:sz w:val="23"/>
          <w:szCs w:val="23"/>
        </w:rPr>
        <w:tab/>
      </w:r>
      <w:r w:rsidR="0062351A" w:rsidRPr="003F5363">
        <w:rPr>
          <w:b/>
          <w:sz w:val="23"/>
          <w:szCs w:val="23"/>
        </w:rPr>
        <w:t xml:space="preserve">The school community will therefore: </w:t>
      </w:r>
    </w:p>
    <w:p w14:paraId="2AC48F23" w14:textId="77777777" w:rsidR="00B23969" w:rsidRPr="003F5363" w:rsidRDefault="00B23969" w:rsidP="00B23969">
      <w:pPr>
        <w:autoSpaceDE w:val="0"/>
        <w:autoSpaceDN w:val="0"/>
        <w:adjustRightInd w:val="0"/>
        <w:spacing w:after="0" w:line="240" w:lineRule="auto"/>
        <w:ind w:left="-207" w:right="-613"/>
        <w:rPr>
          <w:sz w:val="23"/>
          <w:szCs w:val="23"/>
        </w:rPr>
      </w:pPr>
    </w:p>
    <w:p w14:paraId="51B40389" w14:textId="77777777" w:rsidR="0062351A" w:rsidRPr="00A057D7" w:rsidRDefault="0062351A" w:rsidP="00AF209B">
      <w:pPr>
        <w:pStyle w:val="ListParagraph"/>
        <w:numPr>
          <w:ilvl w:val="0"/>
          <w:numId w:val="20"/>
        </w:numPr>
        <w:autoSpaceDE w:val="0"/>
        <w:autoSpaceDN w:val="0"/>
        <w:adjustRightInd w:val="0"/>
        <w:spacing w:after="0" w:line="240" w:lineRule="auto"/>
        <w:ind w:left="142" w:right="-613"/>
        <w:rPr>
          <w:sz w:val="23"/>
          <w:szCs w:val="23"/>
        </w:rPr>
      </w:pPr>
      <w:r w:rsidRPr="00A057D7">
        <w:rPr>
          <w:sz w:val="23"/>
          <w:szCs w:val="23"/>
        </w:rPr>
        <w:t>Establish and maintain an ethos, which is understood by all staff, which enables children to feel secure and encourages them to talk knowing that they will be listened to.</w:t>
      </w:r>
      <w:r w:rsidR="007614AA" w:rsidRPr="00A057D7">
        <w:rPr>
          <w:sz w:val="23"/>
          <w:szCs w:val="23"/>
        </w:rPr>
        <w:t xml:space="preserve">  This includes considering the best interest of a child and maintaining the ethos of </w:t>
      </w:r>
      <w:r w:rsidR="007614AA" w:rsidRPr="00A057D7">
        <w:rPr>
          <w:i/>
          <w:sz w:val="23"/>
          <w:szCs w:val="23"/>
        </w:rPr>
        <w:t>‘it could happen here’</w:t>
      </w:r>
      <w:r w:rsidRPr="00A057D7">
        <w:rPr>
          <w:sz w:val="23"/>
          <w:szCs w:val="23"/>
        </w:rPr>
        <w:t xml:space="preserve"> </w:t>
      </w:r>
    </w:p>
    <w:p w14:paraId="01F8861A" w14:textId="77777777" w:rsidR="0062351A" w:rsidRPr="003F5363" w:rsidRDefault="0062351A" w:rsidP="00AF209B">
      <w:pPr>
        <w:pStyle w:val="ListParagraph"/>
        <w:numPr>
          <w:ilvl w:val="0"/>
          <w:numId w:val="20"/>
        </w:numPr>
        <w:autoSpaceDE w:val="0"/>
        <w:autoSpaceDN w:val="0"/>
        <w:adjustRightInd w:val="0"/>
        <w:spacing w:after="0" w:line="240" w:lineRule="auto"/>
        <w:ind w:left="142" w:right="-613"/>
        <w:rPr>
          <w:sz w:val="23"/>
          <w:szCs w:val="23"/>
        </w:rPr>
      </w:pPr>
      <w:r w:rsidRPr="00A057D7">
        <w:rPr>
          <w:sz w:val="23"/>
          <w:szCs w:val="23"/>
        </w:rPr>
        <w:t>Ensure that all children know there is an adult in the school whom they can approach if they are</w:t>
      </w:r>
      <w:r w:rsidRPr="003F5363">
        <w:rPr>
          <w:sz w:val="23"/>
          <w:szCs w:val="23"/>
        </w:rPr>
        <w:t xml:space="preserve"> worried or in difficulty. </w:t>
      </w:r>
    </w:p>
    <w:p w14:paraId="363D3311" w14:textId="77777777" w:rsidR="0062351A" w:rsidRPr="003F5363" w:rsidRDefault="0062351A" w:rsidP="00AF209B">
      <w:pPr>
        <w:pStyle w:val="ListParagraph"/>
        <w:numPr>
          <w:ilvl w:val="0"/>
          <w:numId w:val="20"/>
        </w:numPr>
        <w:autoSpaceDE w:val="0"/>
        <w:autoSpaceDN w:val="0"/>
        <w:adjustRightInd w:val="0"/>
        <w:spacing w:after="0" w:line="240" w:lineRule="auto"/>
        <w:ind w:left="142" w:right="-613"/>
        <w:rPr>
          <w:sz w:val="23"/>
          <w:szCs w:val="23"/>
        </w:rPr>
      </w:pPr>
      <w:r w:rsidRPr="003F5363">
        <w:rPr>
          <w:sz w:val="23"/>
          <w:szCs w:val="23"/>
        </w:rPr>
        <w:t xml:space="preserve">We will provide opportunities for students to develop skills, concepts, attitudes and knowledge that promote their safety and well-being. </w:t>
      </w:r>
    </w:p>
    <w:p w14:paraId="64DCDFAE" w14:textId="77777777" w:rsidR="0062351A" w:rsidRPr="003F5363" w:rsidRDefault="0062351A" w:rsidP="00AF209B">
      <w:pPr>
        <w:pStyle w:val="ListParagraph"/>
        <w:numPr>
          <w:ilvl w:val="0"/>
          <w:numId w:val="20"/>
        </w:numPr>
        <w:autoSpaceDE w:val="0"/>
        <w:autoSpaceDN w:val="0"/>
        <w:adjustRightInd w:val="0"/>
        <w:spacing w:after="0" w:line="240" w:lineRule="auto"/>
        <w:ind w:left="142" w:right="-613"/>
        <w:rPr>
          <w:sz w:val="23"/>
          <w:szCs w:val="23"/>
        </w:rPr>
      </w:pPr>
      <w:r w:rsidRPr="003F5363">
        <w:rPr>
          <w:sz w:val="23"/>
          <w:szCs w:val="23"/>
        </w:rPr>
        <w:t xml:space="preserve">Relevant issues will be addressed through the PSHE curriculum, for example self-esteem, emotional literacy, assertiveness, power, sex and relationship education, </w:t>
      </w:r>
      <w:r w:rsidR="00A155D4">
        <w:rPr>
          <w:sz w:val="23"/>
          <w:szCs w:val="23"/>
        </w:rPr>
        <w:t xml:space="preserve">mental/physical health, </w:t>
      </w:r>
      <w:r w:rsidRPr="003F5363">
        <w:rPr>
          <w:sz w:val="23"/>
          <w:szCs w:val="23"/>
        </w:rPr>
        <w:t xml:space="preserve">e-safety and bullying. </w:t>
      </w:r>
    </w:p>
    <w:p w14:paraId="087DF227" w14:textId="77777777" w:rsidR="0062351A" w:rsidRPr="003F5363" w:rsidRDefault="0062351A" w:rsidP="00AF209B">
      <w:pPr>
        <w:pStyle w:val="ListParagraph"/>
        <w:numPr>
          <w:ilvl w:val="0"/>
          <w:numId w:val="20"/>
        </w:numPr>
        <w:autoSpaceDE w:val="0"/>
        <w:autoSpaceDN w:val="0"/>
        <w:adjustRightInd w:val="0"/>
        <w:spacing w:after="0" w:line="240" w:lineRule="auto"/>
        <w:ind w:left="142" w:right="-613"/>
        <w:rPr>
          <w:sz w:val="23"/>
          <w:szCs w:val="23"/>
        </w:rPr>
      </w:pPr>
      <w:r w:rsidRPr="003F5363">
        <w:rPr>
          <w:sz w:val="23"/>
          <w:szCs w:val="23"/>
        </w:rPr>
        <w:t>Relevant</w:t>
      </w:r>
      <w:r w:rsidR="00A057D7">
        <w:rPr>
          <w:sz w:val="23"/>
          <w:szCs w:val="23"/>
        </w:rPr>
        <w:t xml:space="preserve"> safeguarding </w:t>
      </w:r>
      <w:r w:rsidRPr="003F5363">
        <w:rPr>
          <w:sz w:val="23"/>
          <w:szCs w:val="23"/>
        </w:rPr>
        <w:t>issues will be addressed through other areas of the curriculum, for example, circle time, Eng</w:t>
      </w:r>
      <w:r w:rsidR="009865B1">
        <w:rPr>
          <w:sz w:val="23"/>
          <w:szCs w:val="23"/>
        </w:rPr>
        <w:t>lish, History, Drama, Art, ICT and E Safety</w:t>
      </w:r>
      <w:r w:rsidR="00A057D7">
        <w:rPr>
          <w:sz w:val="23"/>
          <w:szCs w:val="23"/>
        </w:rPr>
        <w:t xml:space="preserve"> (includes online and offline safety)</w:t>
      </w:r>
    </w:p>
    <w:p w14:paraId="62BF70C6" w14:textId="77777777" w:rsidR="0062351A" w:rsidRPr="003F5363" w:rsidRDefault="0062351A" w:rsidP="00AF209B">
      <w:pPr>
        <w:pStyle w:val="ListParagraph"/>
        <w:numPr>
          <w:ilvl w:val="0"/>
          <w:numId w:val="20"/>
        </w:numPr>
        <w:autoSpaceDE w:val="0"/>
        <w:autoSpaceDN w:val="0"/>
        <w:adjustRightInd w:val="0"/>
        <w:spacing w:after="0" w:line="240" w:lineRule="auto"/>
        <w:ind w:left="142" w:right="-613"/>
        <w:rPr>
          <w:sz w:val="23"/>
          <w:szCs w:val="23"/>
        </w:rPr>
      </w:pPr>
      <w:r w:rsidRPr="003F5363">
        <w:rPr>
          <w:sz w:val="23"/>
          <w:szCs w:val="23"/>
        </w:rPr>
        <w:t xml:space="preserve">Other areas of work </w:t>
      </w:r>
    </w:p>
    <w:p w14:paraId="65563504" w14:textId="77777777" w:rsidR="0062351A" w:rsidRPr="003F5363" w:rsidRDefault="0062351A" w:rsidP="00AF209B">
      <w:pPr>
        <w:pStyle w:val="ListParagraph"/>
        <w:numPr>
          <w:ilvl w:val="0"/>
          <w:numId w:val="20"/>
        </w:numPr>
        <w:autoSpaceDE w:val="0"/>
        <w:autoSpaceDN w:val="0"/>
        <w:adjustRightInd w:val="0"/>
        <w:spacing w:after="0" w:line="240" w:lineRule="auto"/>
        <w:ind w:left="142" w:right="-613"/>
        <w:rPr>
          <w:sz w:val="23"/>
          <w:szCs w:val="23"/>
        </w:rPr>
      </w:pPr>
      <w:r w:rsidRPr="003F5363">
        <w:rPr>
          <w:sz w:val="23"/>
          <w:szCs w:val="23"/>
        </w:rPr>
        <w:t xml:space="preserve">All our policies which address issues of power and potential harm, for example bullying, equal opportunities, handling, positive behaviour, will be linked to ensure a whole school approach. </w:t>
      </w:r>
    </w:p>
    <w:p w14:paraId="373CD988" w14:textId="77777777" w:rsidR="001C497F" w:rsidRDefault="0062351A" w:rsidP="00AF209B">
      <w:pPr>
        <w:pStyle w:val="ListParagraph"/>
        <w:numPr>
          <w:ilvl w:val="0"/>
          <w:numId w:val="20"/>
        </w:numPr>
        <w:spacing w:after="0"/>
        <w:ind w:left="142" w:right="-613"/>
        <w:rPr>
          <w:sz w:val="23"/>
          <w:szCs w:val="23"/>
        </w:rPr>
      </w:pPr>
      <w:r w:rsidRPr="007D63ED">
        <w:rPr>
          <w:sz w:val="23"/>
          <w:szCs w:val="23"/>
        </w:rPr>
        <w:lastRenderedPageBreak/>
        <w:t>Our safeguarding policy cannot be separated from the general ethos of the school, which should ensure that students are treated with respect and dignity, taught to treat each other with respect, feel safe, have a voice, and are listened to.</w:t>
      </w:r>
    </w:p>
    <w:p w14:paraId="347212A5" w14:textId="77777777" w:rsidR="009865B1" w:rsidRPr="009865B1" w:rsidRDefault="009865B1" w:rsidP="009865B1">
      <w:pPr>
        <w:spacing w:after="0"/>
        <w:ind w:left="-218" w:right="-613"/>
        <w:rPr>
          <w:sz w:val="23"/>
          <w:szCs w:val="23"/>
        </w:rPr>
      </w:pPr>
    </w:p>
    <w:p w14:paraId="17420E6C" w14:textId="77777777" w:rsidR="001C497F" w:rsidRPr="003F5363" w:rsidRDefault="00B23969" w:rsidP="009865B1">
      <w:pPr>
        <w:spacing w:after="0"/>
        <w:ind w:left="-567"/>
        <w:rPr>
          <w:b/>
          <w:sz w:val="23"/>
          <w:szCs w:val="23"/>
        </w:rPr>
      </w:pPr>
      <w:r w:rsidRPr="003F5363">
        <w:rPr>
          <w:b/>
          <w:sz w:val="23"/>
          <w:szCs w:val="23"/>
        </w:rPr>
        <w:t>15</w:t>
      </w:r>
      <w:r w:rsidRPr="003F5363">
        <w:rPr>
          <w:b/>
          <w:sz w:val="23"/>
          <w:szCs w:val="23"/>
        </w:rPr>
        <w:tab/>
      </w:r>
      <w:r w:rsidR="001C497F" w:rsidRPr="003F5363">
        <w:rPr>
          <w:b/>
          <w:sz w:val="23"/>
          <w:szCs w:val="23"/>
        </w:rPr>
        <w:t xml:space="preserve">Safeguarding students who are vulnerable to extremism </w:t>
      </w:r>
    </w:p>
    <w:p w14:paraId="5C300DD7" w14:textId="77777777" w:rsidR="001C497F" w:rsidRPr="003F5363" w:rsidRDefault="001C497F" w:rsidP="009865B1">
      <w:pPr>
        <w:autoSpaceDE w:val="0"/>
        <w:autoSpaceDN w:val="0"/>
        <w:adjustRightInd w:val="0"/>
        <w:spacing w:after="0" w:line="240" w:lineRule="auto"/>
        <w:ind w:left="-567" w:right="-613"/>
        <w:rPr>
          <w:sz w:val="23"/>
          <w:szCs w:val="23"/>
        </w:rPr>
      </w:pPr>
    </w:p>
    <w:p w14:paraId="3A8FCB52" w14:textId="77777777" w:rsidR="001C497F" w:rsidRPr="003F5363" w:rsidRDefault="00B23969" w:rsidP="009865B1">
      <w:pPr>
        <w:spacing w:after="0"/>
        <w:ind w:left="-567" w:right="-613"/>
        <w:rPr>
          <w:sz w:val="23"/>
          <w:szCs w:val="23"/>
        </w:rPr>
      </w:pPr>
      <w:r w:rsidRPr="003F5363">
        <w:rPr>
          <w:sz w:val="23"/>
          <w:szCs w:val="23"/>
        </w:rPr>
        <w:t>15.1</w:t>
      </w:r>
      <w:r w:rsidRPr="003F5363">
        <w:rPr>
          <w:sz w:val="23"/>
          <w:szCs w:val="23"/>
        </w:rPr>
        <w:tab/>
      </w:r>
      <w:r w:rsidR="001C497F" w:rsidRPr="003F5363">
        <w:rPr>
          <w:sz w:val="23"/>
          <w:szCs w:val="23"/>
        </w:rPr>
        <w:t>Since 2010, when the Government published the Prevent Strategy</w:t>
      </w:r>
      <w:r w:rsidR="001C497F" w:rsidRPr="003F5363">
        <w:rPr>
          <w:rStyle w:val="FootnoteReference"/>
          <w:sz w:val="23"/>
          <w:szCs w:val="23"/>
        </w:rPr>
        <w:footnoteReference w:id="8"/>
      </w:r>
      <w:r w:rsidR="003F5363" w:rsidRPr="003F5363">
        <w:rPr>
          <w:sz w:val="23"/>
          <w:szCs w:val="23"/>
        </w:rPr>
        <w:t xml:space="preserve"> and (Revised Prevent Duty Guidance</w:t>
      </w:r>
      <w:r w:rsidR="00BD38B9">
        <w:rPr>
          <w:sz w:val="23"/>
          <w:szCs w:val="23"/>
        </w:rPr>
        <w:t xml:space="preserve"> 2015</w:t>
      </w:r>
      <w:r w:rsidR="003F5363" w:rsidRPr="003F5363">
        <w:rPr>
          <w:rStyle w:val="FootnoteReference"/>
          <w:sz w:val="23"/>
          <w:szCs w:val="23"/>
        </w:rPr>
        <w:footnoteReference w:id="9"/>
      </w:r>
      <w:r w:rsidR="003F5363" w:rsidRPr="003F5363">
        <w:rPr>
          <w:sz w:val="23"/>
          <w:szCs w:val="23"/>
        </w:rPr>
        <w:t>)</w:t>
      </w:r>
      <w:r w:rsidR="001C497F" w:rsidRPr="003F5363">
        <w:rPr>
          <w:sz w:val="23"/>
          <w:szCs w:val="23"/>
        </w:rPr>
        <w:t xml:space="preserve">, there has been an awareness of the specific need to safeguard children, young people and families from violent extremism. There have been several occasions both locally and nationally in which extremist groups have attempted to radicalise vulnerable children and young people to hold extreme views including views justifying political, religious, sexist or racist violence, or to steer them into a rigid and narrow ideology that is intolerant of diversity and leaves them vulnerable to future radicalisation. </w:t>
      </w:r>
    </w:p>
    <w:p w14:paraId="3977D6F1" w14:textId="77777777" w:rsidR="001C497F" w:rsidRPr="003F5363" w:rsidRDefault="001C497F" w:rsidP="00D465D4">
      <w:pPr>
        <w:spacing w:after="0"/>
        <w:ind w:left="-567" w:right="-613"/>
        <w:rPr>
          <w:sz w:val="23"/>
          <w:szCs w:val="23"/>
        </w:rPr>
      </w:pPr>
    </w:p>
    <w:p w14:paraId="457DA056" w14:textId="56F66079" w:rsidR="001C497F" w:rsidRPr="003F5363" w:rsidRDefault="00B23969" w:rsidP="00D465D4">
      <w:pPr>
        <w:autoSpaceDE w:val="0"/>
        <w:autoSpaceDN w:val="0"/>
        <w:adjustRightInd w:val="0"/>
        <w:spacing w:after="0" w:line="240" w:lineRule="auto"/>
        <w:ind w:left="-567" w:right="-613"/>
        <w:rPr>
          <w:sz w:val="23"/>
          <w:szCs w:val="23"/>
        </w:rPr>
      </w:pPr>
      <w:r w:rsidRPr="00510989">
        <w:rPr>
          <w:sz w:val="23"/>
          <w:szCs w:val="23"/>
        </w:rPr>
        <w:t>15.2</w:t>
      </w:r>
      <w:r w:rsidRPr="00510989">
        <w:rPr>
          <w:sz w:val="23"/>
          <w:szCs w:val="23"/>
        </w:rPr>
        <w:tab/>
      </w:r>
      <w:r w:rsidR="00E551EA" w:rsidRPr="00510989">
        <w:rPr>
          <w:sz w:val="23"/>
          <w:szCs w:val="23"/>
        </w:rPr>
        <w:t xml:space="preserve">Green Lane Infant School </w:t>
      </w:r>
      <w:r w:rsidR="001C497F" w:rsidRPr="003F5363">
        <w:rPr>
          <w:sz w:val="23"/>
          <w:szCs w:val="23"/>
        </w:rPr>
        <w:t xml:space="preserve">values freedom of speech and the expression of beliefs/ ideology as fundamental rights underpinning our society’s values. Both students and teachers have the right to speak freely and voice their opinions. However, freedom comes with responsibility and free speech that is designed to manipulate the vulnerable or that leads to violence and harm of others goes against the moral principles in which freedom of speech is valued. Free speech is not an unqualified privilege; it is subject to laws and policies governing equality, human rights, community safety and community cohesion. </w:t>
      </w:r>
    </w:p>
    <w:p w14:paraId="7F7CD356" w14:textId="77777777" w:rsidR="00B23969" w:rsidRPr="003F5363" w:rsidRDefault="00B23969" w:rsidP="00D465D4">
      <w:pPr>
        <w:autoSpaceDE w:val="0"/>
        <w:autoSpaceDN w:val="0"/>
        <w:adjustRightInd w:val="0"/>
        <w:spacing w:after="0" w:line="240" w:lineRule="auto"/>
        <w:ind w:left="-567" w:right="-613"/>
        <w:rPr>
          <w:sz w:val="23"/>
          <w:szCs w:val="23"/>
        </w:rPr>
      </w:pPr>
    </w:p>
    <w:p w14:paraId="72C4911C" w14:textId="7477D9E4" w:rsidR="001C497F" w:rsidRPr="00A80051" w:rsidRDefault="00B23969" w:rsidP="00D465D4">
      <w:pPr>
        <w:autoSpaceDE w:val="0"/>
        <w:autoSpaceDN w:val="0"/>
        <w:adjustRightInd w:val="0"/>
        <w:spacing w:after="0" w:line="240" w:lineRule="auto"/>
        <w:ind w:left="-567" w:right="-613"/>
        <w:rPr>
          <w:sz w:val="23"/>
          <w:szCs w:val="23"/>
        </w:rPr>
      </w:pPr>
      <w:r w:rsidRPr="003F5363">
        <w:rPr>
          <w:sz w:val="23"/>
          <w:szCs w:val="23"/>
        </w:rPr>
        <w:t>15.3</w:t>
      </w:r>
      <w:r w:rsidRPr="003F5363">
        <w:rPr>
          <w:sz w:val="23"/>
          <w:szCs w:val="23"/>
        </w:rPr>
        <w:tab/>
      </w:r>
      <w:r w:rsidR="001C497F" w:rsidRPr="00A80051">
        <w:rPr>
          <w:sz w:val="23"/>
          <w:szCs w:val="23"/>
        </w:rPr>
        <w:t xml:space="preserve">The current threat from terrorism in the United Kingdom may include the exploitation of vulnerable people, to involve them in terrorism or in activity in support of terrorism. The normalisation of extreme </w:t>
      </w:r>
      <w:r w:rsidR="001C497F" w:rsidRPr="00510989">
        <w:rPr>
          <w:sz w:val="23"/>
          <w:szCs w:val="23"/>
        </w:rPr>
        <w:t xml:space="preserve">views may also make children and young people vulnerable to future manipulation and exploitation. </w:t>
      </w:r>
      <w:r w:rsidR="00510989" w:rsidRPr="00510989">
        <w:rPr>
          <w:sz w:val="23"/>
          <w:szCs w:val="23"/>
        </w:rPr>
        <w:t>Green Lane Infant School</w:t>
      </w:r>
      <w:r w:rsidR="00DB50B9" w:rsidRPr="00A80051">
        <w:rPr>
          <w:sz w:val="23"/>
          <w:szCs w:val="23"/>
        </w:rPr>
        <w:t xml:space="preserve"> </w:t>
      </w:r>
      <w:r w:rsidR="001C497F" w:rsidRPr="00A80051">
        <w:rPr>
          <w:sz w:val="23"/>
          <w:szCs w:val="23"/>
        </w:rPr>
        <w:t xml:space="preserve">is clear that this exploitation and radicalisation should be viewed as a safeguarding concern. </w:t>
      </w:r>
    </w:p>
    <w:p w14:paraId="79FFDD93" w14:textId="0841421E" w:rsidR="001C497F" w:rsidRPr="00A80051" w:rsidRDefault="001C497F" w:rsidP="00D465D4">
      <w:pPr>
        <w:autoSpaceDE w:val="0"/>
        <w:autoSpaceDN w:val="0"/>
        <w:adjustRightInd w:val="0"/>
        <w:spacing w:after="0" w:line="240" w:lineRule="auto"/>
        <w:ind w:left="-567" w:right="-613"/>
        <w:rPr>
          <w:sz w:val="23"/>
          <w:szCs w:val="23"/>
        </w:rPr>
      </w:pPr>
      <w:r w:rsidRPr="00A80051">
        <w:rPr>
          <w:sz w:val="23"/>
          <w:szCs w:val="23"/>
        </w:rPr>
        <w:t xml:space="preserve">Definitions of radicalisation and extremism, and indicators of vulnerability to </w:t>
      </w:r>
      <w:r w:rsidRPr="000607D4">
        <w:rPr>
          <w:sz w:val="23"/>
          <w:szCs w:val="23"/>
        </w:rPr>
        <w:t xml:space="preserve">radicalisation are in </w:t>
      </w:r>
      <w:r w:rsidR="00CE5AEE" w:rsidRPr="000607D4">
        <w:rPr>
          <w:sz w:val="23"/>
          <w:szCs w:val="23"/>
        </w:rPr>
        <w:t>Appendix</w:t>
      </w:r>
      <w:r w:rsidR="00510989" w:rsidRPr="000607D4">
        <w:rPr>
          <w:sz w:val="23"/>
          <w:szCs w:val="23"/>
        </w:rPr>
        <w:t xml:space="preserve"> 4</w:t>
      </w:r>
    </w:p>
    <w:p w14:paraId="67E43AB9" w14:textId="77777777" w:rsidR="00B23969" w:rsidRPr="00A80051" w:rsidRDefault="00B23969" w:rsidP="00D465D4">
      <w:pPr>
        <w:autoSpaceDE w:val="0"/>
        <w:autoSpaceDN w:val="0"/>
        <w:adjustRightInd w:val="0"/>
        <w:spacing w:after="0" w:line="240" w:lineRule="auto"/>
        <w:ind w:left="-567" w:right="-613"/>
        <w:rPr>
          <w:sz w:val="23"/>
          <w:szCs w:val="23"/>
        </w:rPr>
      </w:pPr>
    </w:p>
    <w:p w14:paraId="39ADC1D2" w14:textId="3C0472B3" w:rsidR="001C497F" w:rsidRDefault="00B23969" w:rsidP="00D465D4">
      <w:pPr>
        <w:spacing w:after="0"/>
        <w:ind w:left="-567" w:right="-613"/>
        <w:rPr>
          <w:sz w:val="23"/>
          <w:szCs w:val="23"/>
        </w:rPr>
      </w:pPr>
      <w:r w:rsidRPr="00A80051">
        <w:rPr>
          <w:sz w:val="23"/>
          <w:szCs w:val="23"/>
        </w:rPr>
        <w:t>15.4</w:t>
      </w:r>
      <w:r w:rsidRPr="00A80051">
        <w:rPr>
          <w:sz w:val="23"/>
          <w:szCs w:val="23"/>
        </w:rPr>
        <w:tab/>
      </w:r>
      <w:r w:rsidR="00510989" w:rsidRPr="00510989">
        <w:rPr>
          <w:sz w:val="23"/>
          <w:szCs w:val="23"/>
        </w:rPr>
        <w:t>Green Lane Infant School</w:t>
      </w:r>
      <w:r w:rsidR="001C497F" w:rsidRPr="00A80051">
        <w:rPr>
          <w:sz w:val="23"/>
          <w:szCs w:val="23"/>
        </w:rPr>
        <w:t xml:space="preserve"> seeks to protect children and young people against the messages of all violent extremism including, but not restricted to, those linked to religious ideologies, or to Far Right/Neo Nazi/White Supremacist ideology, Irish Nationalist extremist and Animal Rights movements.</w:t>
      </w:r>
    </w:p>
    <w:p w14:paraId="59F15D5E" w14:textId="77777777" w:rsidR="002112B1" w:rsidRDefault="002112B1" w:rsidP="00D465D4">
      <w:pPr>
        <w:spacing w:after="0"/>
        <w:ind w:left="-567" w:right="-613"/>
        <w:rPr>
          <w:sz w:val="23"/>
          <w:szCs w:val="23"/>
        </w:rPr>
      </w:pPr>
    </w:p>
    <w:p w14:paraId="1B97D550" w14:textId="59C720BA" w:rsidR="002112B1" w:rsidRPr="00A80051" w:rsidRDefault="002112B1" w:rsidP="00D465D4">
      <w:pPr>
        <w:spacing w:after="0"/>
        <w:ind w:left="-567" w:right="-613"/>
        <w:rPr>
          <w:sz w:val="23"/>
          <w:szCs w:val="23"/>
        </w:rPr>
      </w:pPr>
      <w:r>
        <w:rPr>
          <w:sz w:val="23"/>
          <w:szCs w:val="23"/>
        </w:rPr>
        <w:t xml:space="preserve">15.5 </w:t>
      </w:r>
      <w:r w:rsidRPr="00510989">
        <w:rPr>
          <w:color w:val="000000" w:themeColor="text1"/>
          <w:sz w:val="23"/>
          <w:szCs w:val="23"/>
        </w:rPr>
        <w:t xml:space="preserve">LOCAL </w:t>
      </w:r>
      <w:proofErr w:type="gramStart"/>
      <w:r w:rsidRPr="00510989">
        <w:rPr>
          <w:color w:val="000000" w:themeColor="text1"/>
          <w:sz w:val="23"/>
          <w:szCs w:val="23"/>
        </w:rPr>
        <w:t>CONTEXT :</w:t>
      </w:r>
      <w:proofErr w:type="gramEnd"/>
      <w:r w:rsidRPr="00510989">
        <w:rPr>
          <w:color w:val="000000" w:themeColor="text1"/>
          <w:sz w:val="23"/>
          <w:szCs w:val="23"/>
        </w:rPr>
        <w:t xml:space="preserve"> </w:t>
      </w:r>
      <w:r w:rsidR="00510989" w:rsidRPr="00510989">
        <w:rPr>
          <w:color w:val="000000" w:themeColor="text1"/>
          <w:sz w:val="23"/>
          <w:szCs w:val="23"/>
        </w:rPr>
        <w:t>Our school is located in Leicester City which is an area with an increased link to extremist associations and ideologies</w:t>
      </w:r>
      <w:r w:rsidR="002963E1">
        <w:rPr>
          <w:color w:val="000000" w:themeColor="text1"/>
          <w:sz w:val="23"/>
          <w:szCs w:val="23"/>
        </w:rPr>
        <w:t xml:space="preserve">. </w:t>
      </w:r>
      <w:r w:rsidR="002963E1">
        <w:rPr>
          <w:rFonts w:eastAsia="Times New Roman"/>
        </w:rPr>
        <w:t xml:space="preserve">The biggest threat is from DAESH and Al QAEDA influenced extremism- this is both </w:t>
      </w:r>
      <w:r w:rsidR="000607D4">
        <w:rPr>
          <w:rFonts w:eastAsia="Times New Roman"/>
        </w:rPr>
        <w:t>l</w:t>
      </w:r>
      <w:r w:rsidR="002963E1">
        <w:rPr>
          <w:rFonts w:eastAsia="Times New Roman"/>
        </w:rPr>
        <w:t xml:space="preserve">ocally and nationally.  However, we know that the Extreme right wing and far right have capitalised on the fear and uncertainty of COVID and have used it to their advantage within their propaganda.  Although the risk around people travelling out to Syria and Iraq to engage in conflict is still there, it is minimal, and there should now be a consideration around returnees from Islamic state territories (both adults and children) and how the school would support them if they were identified as attending our school.  We also </w:t>
      </w:r>
      <w:r w:rsidR="00C2597C">
        <w:rPr>
          <w:rFonts w:eastAsia="Times New Roman"/>
        </w:rPr>
        <w:t>need to be mindful of any Afghani families who are relocated in Leicester City and allocated to our school.</w:t>
      </w:r>
    </w:p>
    <w:p w14:paraId="2ADF22B3" w14:textId="77777777" w:rsidR="001C497F" w:rsidRPr="00A80051" w:rsidRDefault="001C497F" w:rsidP="00D465D4">
      <w:pPr>
        <w:spacing w:after="0"/>
        <w:ind w:left="-567" w:right="-613"/>
        <w:rPr>
          <w:sz w:val="23"/>
          <w:szCs w:val="23"/>
        </w:rPr>
      </w:pPr>
    </w:p>
    <w:p w14:paraId="4D42EF30" w14:textId="77777777" w:rsidR="001C497F" w:rsidRPr="00A80051" w:rsidRDefault="00B23969" w:rsidP="00D465D4">
      <w:pPr>
        <w:autoSpaceDE w:val="0"/>
        <w:autoSpaceDN w:val="0"/>
        <w:adjustRightInd w:val="0"/>
        <w:spacing w:after="0" w:line="240" w:lineRule="auto"/>
        <w:ind w:left="-567" w:right="-613"/>
        <w:rPr>
          <w:b/>
          <w:sz w:val="23"/>
          <w:szCs w:val="23"/>
        </w:rPr>
      </w:pPr>
      <w:r w:rsidRPr="00A80051">
        <w:rPr>
          <w:b/>
          <w:sz w:val="23"/>
          <w:szCs w:val="23"/>
        </w:rPr>
        <w:t>15.5</w:t>
      </w:r>
      <w:r w:rsidRPr="00A80051">
        <w:rPr>
          <w:b/>
          <w:sz w:val="23"/>
          <w:szCs w:val="23"/>
        </w:rPr>
        <w:tab/>
      </w:r>
      <w:r w:rsidR="001C497F" w:rsidRPr="00A80051">
        <w:rPr>
          <w:b/>
          <w:sz w:val="23"/>
          <w:szCs w:val="23"/>
        </w:rPr>
        <w:t xml:space="preserve">Risk reduction </w:t>
      </w:r>
    </w:p>
    <w:p w14:paraId="1BDEED31" w14:textId="77777777" w:rsidR="00B23969" w:rsidRPr="00A80051" w:rsidRDefault="00B23969" w:rsidP="00D465D4">
      <w:pPr>
        <w:autoSpaceDE w:val="0"/>
        <w:autoSpaceDN w:val="0"/>
        <w:adjustRightInd w:val="0"/>
        <w:spacing w:after="0" w:line="240" w:lineRule="auto"/>
        <w:ind w:left="-567" w:right="-613"/>
        <w:rPr>
          <w:sz w:val="23"/>
          <w:szCs w:val="23"/>
        </w:rPr>
      </w:pPr>
    </w:p>
    <w:p w14:paraId="523E21BA" w14:textId="77777777" w:rsidR="001C497F" w:rsidRPr="00A80051" w:rsidRDefault="00B23969" w:rsidP="00D465D4">
      <w:pPr>
        <w:autoSpaceDE w:val="0"/>
        <w:autoSpaceDN w:val="0"/>
        <w:adjustRightInd w:val="0"/>
        <w:spacing w:after="0" w:line="240" w:lineRule="auto"/>
        <w:ind w:left="-567" w:right="-613"/>
        <w:rPr>
          <w:sz w:val="23"/>
          <w:szCs w:val="23"/>
        </w:rPr>
      </w:pPr>
      <w:r w:rsidRPr="00A80051">
        <w:rPr>
          <w:sz w:val="23"/>
          <w:szCs w:val="23"/>
        </w:rPr>
        <w:t>15.6</w:t>
      </w:r>
      <w:r w:rsidRPr="00A80051">
        <w:rPr>
          <w:sz w:val="23"/>
          <w:szCs w:val="23"/>
        </w:rPr>
        <w:tab/>
      </w:r>
      <w:r w:rsidR="001C497F" w:rsidRPr="00A80051">
        <w:rPr>
          <w:sz w:val="23"/>
          <w:szCs w:val="23"/>
        </w:rPr>
        <w:t>The school governors</w:t>
      </w:r>
      <w:r w:rsidR="002112B1">
        <w:rPr>
          <w:sz w:val="23"/>
          <w:szCs w:val="23"/>
        </w:rPr>
        <w:t>/proprietors/trustees</w:t>
      </w:r>
      <w:r w:rsidR="001C497F" w:rsidRPr="00A80051">
        <w:rPr>
          <w:sz w:val="23"/>
          <w:szCs w:val="23"/>
        </w:rPr>
        <w:t>, the Head</w:t>
      </w:r>
      <w:r w:rsidR="00A80051">
        <w:rPr>
          <w:sz w:val="23"/>
          <w:szCs w:val="23"/>
        </w:rPr>
        <w:t xml:space="preserve">teacher </w:t>
      </w:r>
      <w:r w:rsidR="001C497F" w:rsidRPr="00A80051">
        <w:rPr>
          <w:sz w:val="23"/>
          <w:szCs w:val="23"/>
        </w:rPr>
        <w:t xml:space="preserve">and the DSL’s for Safeguarding will assess the level of risk within the school and put actions in place to reduce that risk. Risk assessment may include consideration of the school’s RE curriculum, SEND policy, assembly policy, the use of school premises by external agencies, integration of students by gender and SEN, anti-bullying policy and other issues specific to the school’s profile, community and philosophy. </w:t>
      </w:r>
    </w:p>
    <w:p w14:paraId="34A0CDDD" w14:textId="77777777" w:rsidR="00B23969" w:rsidRPr="00A80051" w:rsidRDefault="00B23969" w:rsidP="00D465D4">
      <w:pPr>
        <w:autoSpaceDE w:val="0"/>
        <w:autoSpaceDN w:val="0"/>
        <w:adjustRightInd w:val="0"/>
        <w:spacing w:after="0" w:line="240" w:lineRule="auto"/>
        <w:ind w:left="-567" w:right="-613"/>
        <w:rPr>
          <w:sz w:val="23"/>
          <w:szCs w:val="23"/>
        </w:rPr>
      </w:pPr>
    </w:p>
    <w:p w14:paraId="18066357" w14:textId="77777777" w:rsidR="001C497F" w:rsidRPr="00A80051" w:rsidRDefault="00B23969" w:rsidP="00437015">
      <w:pPr>
        <w:autoSpaceDE w:val="0"/>
        <w:autoSpaceDN w:val="0"/>
        <w:adjustRightInd w:val="0"/>
        <w:spacing w:after="0" w:line="240" w:lineRule="auto"/>
        <w:ind w:left="-567" w:right="-613"/>
        <w:rPr>
          <w:sz w:val="23"/>
          <w:szCs w:val="23"/>
        </w:rPr>
      </w:pPr>
      <w:r w:rsidRPr="00A80051">
        <w:rPr>
          <w:sz w:val="23"/>
          <w:szCs w:val="23"/>
        </w:rPr>
        <w:lastRenderedPageBreak/>
        <w:t>15.7</w:t>
      </w:r>
      <w:r w:rsidRPr="00A80051">
        <w:rPr>
          <w:sz w:val="23"/>
          <w:szCs w:val="23"/>
        </w:rPr>
        <w:tab/>
      </w:r>
      <w:r w:rsidR="001C497F" w:rsidRPr="00A80051">
        <w:rPr>
          <w:sz w:val="23"/>
          <w:szCs w:val="23"/>
        </w:rPr>
        <w:t xml:space="preserve">When any member of staff has concerns that a student may be at risk of radicalisation or involvement in terrorism, they should speak with the </w:t>
      </w:r>
      <w:r w:rsidR="00D92DB8" w:rsidRPr="00A80051">
        <w:rPr>
          <w:sz w:val="23"/>
          <w:szCs w:val="23"/>
        </w:rPr>
        <w:t>DSL in the first instance</w:t>
      </w:r>
      <w:r w:rsidR="001C497F" w:rsidRPr="00A80051">
        <w:rPr>
          <w:sz w:val="23"/>
          <w:szCs w:val="23"/>
        </w:rPr>
        <w:t xml:space="preserve"> </w:t>
      </w:r>
    </w:p>
    <w:p w14:paraId="481DC218" w14:textId="77777777" w:rsidR="00B23969" w:rsidRPr="00A80051" w:rsidRDefault="00B23969" w:rsidP="00437015">
      <w:pPr>
        <w:autoSpaceDE w:val="0"/>
        <w:autoSpaceDN w:val="0"/>
        <w:adjustRightInd w:val="0"/>
        <w:spacing w:after="0" w:line="240" w:lineRule="auto"/>
        <w:ind w:left="-567" w:right="-613"/>
        <w:rPr>
          <w:sz w:val="23"/>
          <w:szCs w:val="23"/>
        </w:rPr>
      </w:pPr>
    </w:p>
    <w:p w14:paraId="38ABE31E" w14:textId="77777777" w:rsidR="00D465D4" w:rsidRPr="00A80051" w:rsidRDefault="00B23969" w:rsidP="00437015">
      <w:pPr>
        <w:spacing w:after="0"/>
        <w:ind w:left="-567" w:right="-613"/>
        <w:rPr>
          <w:sz w:val="23"/>
          <w:szCs w:val="23"/>
        </w:rPr>
      </w:pPr>
      <w:r w:rsidRPr="00A80051">
        <w:rPr>
          <w:sz w:val="23"/>
          <w:szCs w:val="23"/>
        </w:rPr>
        <w:t>15.8</w:t>
      </w:r>
      <w:r w:rsidRPr="00A80051">
        <w:rPr>
          <w:sz w:val="23"/>
          <w:szCs w:val="23"/>
        </w:rPr>
        <w:tab/>
      </w:r>
      <w:r w:rsidR="001C497F" w:rsidRPr="00A80051">
        <w:rPr>
          <w:sz w:val="23"/>
          <w:szCs w:val="23"/>
        </w:rPr>
        <w:t>Numerous factors can contribute to and influence the range of behaviours that are defined as violent extremism, but most young people do not become involved in extremist action. For this reason</w:t>
      </w:r>
      <w:r w:rsidR="00710C9B">
        <w:rPr>
          <w:sz w:val="23"/>
          <w:szCs w:val="23"/>
        </w:rPr>
        <w:t>,</w:t>
      </w:r>
      <w:r w:rsidR="001C497F" w:rsidRPr="00A80051">
        <w:rPr>
          <w:sz w:val="23"/>
          <w:szCs w:val="23"/>
        </w:rPr>
        <w:t xml:space="preserve"> the appropriate interventions in any particular case may not have any specific connection to the threat of radicalisation, for example they may address mental health, relationship or drug/alcohol issues. </w:t>
      </w:r>
    </w:p>
    <w:p w14:paraId="3534CBEB" w14:textId="77777777" w:rsidR="00437015" w:rsidRPr="00A80051" w:rsidRDefault="00437015" w:rsidP="00437015">
      <w:pPr>
        <w:spacing w:after="0"/>
        <w:ind w:left="-567" w:right="-613"/>
        <w:rPr>
          <w:sz w:val="23"/>
          <w:szCs w:val="23"/>
        </w:rPr>
      </w:pPr>
    </w:p>
    <w:p w14:paraId="457FBDED" w14:textId="77777777" w:rsidR="00437015" w:rsidRPr="00A80051" w:rsidRDefault="00437015" w:rsidP="00437015">
      <w:pPr>
        <w:spacing w:after="0"/>
        <w:ind w:left="-567" w:right="-613"/>
        <w:rPr>
          <w:sz w:val="23"/>
          <w:szCs w:val="23"/>
        </w:rPr>
      </w:pPr>
      <w:r w:rsidRPr="00A80051">
        <w:rPr>
          <w:sz w:val="23"/>
          <w:szCs w:val="23"/>
        </w:rPr>
        <w:t>15.9</w:t>
      </w:r>
      <w:r w:rsidRPr="00A80051">
        <w:rPr>
          <w:sz w:val="23"/>
          <w:szCs w:val="23"/>
        </w:rPr>
        <w:tab/>
        <w:t>Our staff have undergone Prevent Awareness Training and understand the steps to follow, via discussions with the DSL, if a referral to the Channel Programme is required</w:t>
      </w:r>
    </w:p>
    <w:p w14:paraId="50A618D8" w14:textId="77777777" w:rsidR="00667F47" w:rsidRDefault="00667F47" w:rsidP="00437015">
      <w:pPr>
        <w:spacing w:after="0"/>
        <w:rPr>
          <w:b/>
          <w:sz w:val="23"/>
          <w:szCs w:val="23"/>
        </w:rPr>
      </w:pPr>
    </w:p>
    <w:p w14:paraId="0F13F7F4" w14:textId="11A24B43" w:rsidR="00A530FA" w:rsidRDefault="00B23969" w:rsidP="00437015">
      <w:pPr>
        <w:autoSpaceDE w:val="0"/>
        <w:autoSpaceDN w:val="0"/>
        <w:adjustRightInd w:val="0"/>
        <w:spacing w:after="0" w:line="240" w:lineRule="auto"/>
        <w:ind w:left="-567" w:right="-613"/>
        <w:rPr>
          <w:b/>
          <w:sz w:val="23"/>
          <w:szCs w:val="23"/>
        </w:rPr>
      </w:pPr>
      <w:r w:rsidRPr="00437015">
        <w:rPr>
          <w:b/>
          <w:sz w:val="23"/>
          <w:szCs w:val="23"/>
        </w:rPr>
        <w:t>16</w:t>
      </w:r>
      <w:r w:rsidRPr="00437015">
        <w:rPr>
          <w:b/>
          <w:sz w:val="23"/>
          <w:szCs w:val="23"/>
        </w:rPr>
        <w:tab/>
      </w:r>
      <w:r w:rsidR="00A530FA">
        <w:rPr>
          <w:b/>
          <w:sz w:val="23"/>
          <w:szCs w:val="23"/>
        </w:rPr>
        <w:t>Contextual Safeguarding</w:t>
      </w:r>
      <w:r w:rsidR="00427F1B">
        <w:rPr>
          <w:b/>
          <w:sz w:val="23"/>
          <w:szCs w:val="23"/>
        </w:rPr>
        <w:t xml:space="preserve">, Assessment </w:t>
      </w:r>
      <w:proofErr w:type="gramStart"/>
      <w:r w:rsidR="00427F1B">
        <w:rPr>
          <w:b/>
          <w:sz w:val="23"/>
          <w:szCs w:val="23"/>
        </w:rPr>
        <w:t>Of</w:t>
      </w:r>
      <w:proofErr w:type="gramEnd"/>
      <w:r w:rsidR="00427F1B">
        <w:rPr>
          <w:b/>
          <w:sz w:val="23"/>
          <w:szCs w:val="23"/>
        </w:rPr>
        <w:t xml:space="preserve"> Risk Outside The Home, Ex</w:t>
      </w:r>
      <w:r w:rsidR="003B6CFC">
        <w:rPr>
          <w:b/>
          <w:sz w:val="23"/>
          <w:szCs w:val="23"/>
        </w:rPr>
        <w:t xml:space="preserve">tra </w:t>
      </w:r>
      <w:r w:rsidR="001416F6">
        <w:rPr>
          <w:b/>
          <w:sz w:val="23"/>
          <w:szCs w:val="23"/>
        </w:rPr>
        <w:t>F</w:t>
      </w:r>
      <w:r w:rsidR="003B6CFC">
        <w:rPr>
          <w:b/>
          <w:sz w:val="23"/>
          <w:szCs w:val="23"/>
        </w:rPr>
        <w:t xml:space="preserve">amilial </w:t>
      </w:r>
      <w:r w:rsidR="00B05326">
        <w:rPr>
          <w:b/>
          <w:sz w:val="23"/>
          <w:szCs w:val="23"/>
        </w:rPr>
        <w:t>Harms</w:t>
      </w:r>
      <w:r w:rsidR="003B6CFC">
        <w:rPr>
          <w:b/>
          <w:sz w:val="23"/>
          <w:szCs w:val="23"/>
        </w:rPr>
        <w:t xml:space="preserve"> </w:t>
      </w:r>
      <w:r w:rsidR="008115DF">
        <w:rPr>
          <w:b/>
          <w:sz w:val="23"/>
          <w:szCs w:val="23"/>
        </w:rPr>
        <w:t>(Child Criminal Exploitation)</w:t>
      </w:r>
    </w:p>
    <w:p w14:paraId="0C1C0B2F" w14:textId="77777777" w:rsidR="00A530FA" w:rsidRDefault="00A530FA" w:rsidP="002A2020">
      <w:pPr>
        <w:pStyle w:val="Default"/>
        <w:ind w:left="-567" w:right="-613"/>
        <w:rPr>
          <w:rFonts w:asciiTheme="minorHAnsi" w:hAnsiTheme="minorHAnsi" w:cstheme="minorBidi"/>
          <w:color w:val="auto"/>
          <w:sz w:val="23"/>
          <w:szCs w:val="23"/>
        </w:rPr>
      </w:pPr>
    </w:p>
    <w:p w14:paraId="12B6E3F7" w14:textId="4F9F0049" w:rsidR="00AD036F" w:rsidRDefault="00A77E1C" w:rsidP="001416F6">
      <w:pPr>
        <w:autoSpaceDE w:val="0"/>
        <w:autoSpaceDN w:val="0"/>
        <w:adjustRightInd w:val="0"/>
        <w:spacing w:after="0" w:line="240" w:lineRule="auto"/>
        <w:ind w:left="-567" w:right="-755"/>
        <w:rPr>
          <w:sz w:val="23"/>
          <w:szCs w:val="23"/>
        </w:rPr>
      </w:pPr>
      <w:r>
        <w:rPr>
          <w:sz w:val="23"/>
          <w:szCs w:val="23"/>
        </w:rPr>
        <w:t xml:space="preserve">16.1 </w:t>
      </w:r>
      <w:r>
        <w:rPr>
          <w:sz w:val="23"/>
          <w:szCs w:val="23"/>
        </w:rPr>
        <w:tab/>
      </w:r>
      <w:r w:rsidR="008115DF" w:rsidRPr="003F5363">
        <w:rPr>
          <w:sz w:val="23"/>
          <w:szCs w:val="23"/>
        </w:rPr>
        <w:t>C</w:t>
      </w:r>
      <w:r w:rsidR="008115DF">
        <w:rPr>
          <w:sz w:val="23"/>
          <w:szCs w:val="23"/>
        </w:rPr>
        <w:t>CE</w:t>
      </w:r>
      <w:r w:rsidR="008115DF" w:rsidRPr="003F5363">
        <w:rPr>
          <w:sz w:val="23"/>
          <w:szCs w:val="23"/>
        </w:rPr>
        <w:t xml:space="preserve"> </w:t>
      </w:r>
      <w:r w:rsidR="008115DF">
        <w:rPr>
          <w:sz w:val="23"/>
          <w:szCs w:val="23"/>
        </w:rPr>
        <w:t>is a form of abuse and occurs when an individual or group takes advantage of an imbalance of power to coerce, manipulate or deceive a child into</w:t>
      </w:r>
      <w:r w:rsidR="008115DF" w:rsidRPr="002A2020">
        <w:rPr>
          <w:sz w:val="23"/>
          <w:szCs w:val="23"/>
        </w:rPr>
        <w:t xml:space="preserve"> </w:t>
      </w:r>
      <w:r w:rsidR="008115DF">
        <w:rPr>
          <w:sz w:val="23"/>
          <w:szCs w:val="23"/>
        </w:rPr>
        <w:t xml:space="preserve">criminal activity.  </w:t>
      </w:r>
      <w:r w:rsidR="002A2020" w:rsidRPr="002A2020">
        <w:rPr>
          <w:sz w:val="23"/>
          <w:szCs w:val="23"/>
        </w:rPr>
        <w:t xml:space="preserve">Safeguarding incidents </w:t>
      </w:r>
      <w:r w:rsidR="008115DF">
        <w:rPr>
          <w:sz w:val="23"/>
          <w:szCs w:val="23"/>
        </w:rPr>
        <w:t xml:space="preserve">and CCE </w:t>
      </w:r>
      <w:r w:rsidR="002A2020" w:rsidRPr="002A2020">
        <w:rPr>
          <w:sz w:val="23"/>
          <w:szCs w:val="23"/>
        </w:rPr>
        <w:t xml:space="preserve">can be associated with factors outside the school </w:t>
      </w:r>
      <w:r w:rsidR="001416F6" w:rsidRPr="00427F1B">
        <w:rPr>
          <w:sz w:val="23"/>
          <w:szCs w:val="23"/>
        </w:rPr>
        <w:t>and/or can occur between children outside of these environments</w:t>
      </w:r>
      <w:r w:rsidR="002A2020" w:rsidRPr="002A2020">
        <w:rPr>
          <w:sz w:val="23"/>
          <w:szCs w:val="23"/>
        </w:rPr>
        <w:t xml:space="preserve">. </w:t>
      </w:r>
    </w:p>
    <w:p w14:paraId="21DABD40" w14:textId="5F9AF3B9" w:rsidR="00AD036F" w:rsidRDefault="00AD036F" w:rsidP="001416F6">
      <w:pPr>
        <w:autoSpaceDE w:val="0"/>
        <w:autoSpaceDN w:val="0"/>
        <w:adjustRightInd w:val="0"/>
        <w:spacing w:after="0" w:line="240" w:lineRule="auto"/>
        <w:ind w:left="-567" w:right="-755"/>
        <w:rPr>
          <w:sz w:val="23"/>
          <w:szCs w:val="23"/>
        </w:rPr>
      </w:pPr>
    </w:p>
    <w:p w14:paraId="46343BEA" w14:textId="77777777" w:rsidR="00AD036F" w:rsidRDefault="00AD036F" w:rsidP="00AD036F">
      <w:pPr>
        <w:spacing w:after="0"/>
        <w:ind w:left="-567" w:right="-613"/>
        <w:jc w:val="both"/>
        <w:rPr>
          <w:sz w:val="23"/>
          <w:szCs w:val="23"/>
        </w:rPr>
      </w:pPr>
    </w:p>
    <w:p w14:paraId="5CEB4E3B" w14:textId="119D3F8B" w:rsidR="00AD036F" w:rsidRDefault="00AD036F" w:rsidP="00AD036F">
      <w:pPr>
        <w:spacing w:after="0"/>
        <w:ind w:left="-567" w:right="-613"/>
        <w:jc w:val="both"/>
        <w:rPr>
          <w:sz w:val="23"/>
          <w:szCs w:val="23"/>
        </w:rPr>
      </w:pPr>
      <w:r w:rsidRPr="00AD036F">
        <w:rPr>
          <w:sz w:val="23"/>
          <w:szCs w:val="23"/>
        </w:rPr>
        <w:t>Green Lane Infant School’s staff,</w:t>
      </w:r>
      <w:r w:rsidRPr="00FB555E">
        <w:rPr>
          <w:sz w:val="23"/>
          <w:szCs w:val="23"/>
        </w:rPr>
        <w:t xml:space="preserve"> especially our designated safeguarding lead (and deputies) will take into consideration whether children are at risk of abuse or exploitation in situations outside their families. Extra-familial harms take a variety of different forms and children can be vulnerable to multiple harms including (but not limited to) sexual abuse (including harassment and exploitation), domestic abuse in their own intimate relationships (teenage relationship abuse), criminal exploitation, serious youth violence, county lines, and radicalisation.</w:t>
      </w:r>
    </w:p>
    <w:p w14:paraId="4A251F8D" w14:textId="77777777" w:rsidR="00AD036F" w:rsidRDefault="00AD036F" w:rsidP="00AD036F">
      <w:pPr>
        <w:spacing w:after="0"/>
        <w:ind w:left="-567" w:right="-613"/>
        <w:jc w:val="both"/>
        <w:rPr>
          <w:sz w:val="23"/>
          <w:szCs w:val="23"/>
        </w:rPr>
      </w:pPr>
    </w:p>
    <w:p w14:paraId="0D383034" w14:textId="07A94671" w:rsidR="00AD036F" w:rsidRPr="00FB555E" w:rsidRDefault="00AD036F" w:rsidP="00AD036F">
      <w:pPr>
        <w:spacing w:after="0"/>
        <w:ind w:left="-567" w:right="-613"/>
        <w:jc w:val="both"/>
        <w:rPr>
          <w:sz w:val="23"/>
          <w:szCs w:val="23"/>
        </w:rPr>
      </w:pPr>
      <w:r w:rsidRPr="00FB555E">
        <w:rPr>
          <w:sz w:val="23"/>
          <w:szCs w:val="23"/>
        </w:rPr>
        <w:t>This is known as contextual safeguarding and assessment of risk outside the home, which simply means</w:t>
      </w:r>
      <w:r>
        <w:rPr>
          <w:sz w:val="23"/>
          <w:szCs w:val="23"/>
        </w:rPr>
        <w:t xml:space="preserve"> Green Lane Infant School’s</w:t>
      </w:r>
      <w:r w:rsidRPr="00FB555E">
        <w:rPr>
          <w:sz w:val="23"/>
          <w:szCs w:val="23"/>
        </w:rPr>
        <w:t xml:space="preserve"> staff will take into consideration wider environmental factors that may be present in a child’s life that are a threat to their safety and or welfare. This way, schools and colleges are able to provide as much information as possible as part of the referral process to </w:t>
      </w:r>
      <w:proofErr w:type="spellStart"/>
      <w:r w:rsidRPr="00FB555E">
        <w:rPr>
          <w:sz w:val="23"/>
          <w:szCs w:val="23"/>
        </w:rPr>
        <w:t>Childrens</w:t>
      </w:r>
      <w:proofErr w:type="spellEnd"/>
      <w:r w:rsidRPr="00FB555E">
        <w:rPr>
          <w:sz w:val="23"/>
          <w:szCs w:val="23"/>
        </w:rPr>
        <w:t xml:space="preserve"> Social Care as necessary. Environmental factors within Contextual Safeguarding include but not exclusive to;</w:t>
      </w:r>
    </w:p>
    <w:p w14:paraId="5684F83E" w14:textId="77777777" w:rsidR="00AD036F" w:rsidRDefault="00AD036F" w:rsidP="001416F6">
      <w:pPr>
        <w:autoSpaceDE w:val="0"/>
        <w:autoSpaceDN w:val="0"/>
        <w:adjustRightInd w:val="0"/>
        <w:spacing w:after="0" w:line="240" w:lineRule="auto"/>
        <w:ind w:left="-567" w:right="-755"/>
        <w:rPr>
          <w:sz w:val="23"/>
          <w:szCs w:val="23"/>
        </w:rPr>
      </w:pPr>
    </w:p>
    <w:p w14:paraId="74ADD432" w14:textId="77777777" w:rsidR="00AD036F" w:rsidRDefault="00AD036F" w:rsidP="001416F6">
      <w:pPr>
        <w:autoSpaceDE w:val="0"/>
        <w:autoSpaceDN w:val="0"/>
        <w:adjustRightInd w:val="0"/>
        <w:spacing w:after="0" w:line="240" w:lineRule="auto"/>
        <w:ind w:left="-567" w:right="-755"/>
        <w:rPr>
          <w:sz w:val="23"/>
          <w:szCs w:val="23"/>
        </w:rPr>
      </w:pPr>
    </w:p>
    <w:p w14:paraId="4AD399D3" w14:textId="77777777" w:rsidR="007F5A2D" w:rsidRDefault="007F5A2D" w:rsidP="00C907E8">
      <w:pPr>
        <w:pStyle w:val="Default"/>
        <w:ind w:left="-567" w:right="-613"/>
        <w:rPr>
          <w:rFonts w:asciiTheme="minorHAnsi" w:hAnsiTheme="minorHAnsi" w:cstheme="minorBidi"/>
          <w:color w:val="auto"/>
          <w:sz w:val="23"/>
          <w:szCs w:val="23"/>
        </w:rPr>
      </w:pPr>
    </w:p>
    <w:p w14:paraId="32C117D5" w14:textId="77777777" w:rsidR="00C907E8" w:rsidRPr="003214D6" w:rsidRDefault="00A77E1C" w:rsidP="001416F6">
      <w:pPr>
        <w:autoSpaceDE w:val="0"/>
        <w:autoSpaceDN w:val="0"/>
        <w:adjustRightInd w:val="0"/>
        <w:spacing w:after="0" w:line="240" w:lineRule="auto"/>
        <w:ind w:left="-567" w:right="-613"/>
        <w:rPr>
          <w:b/>
          <w:sz w:val="23"/>
          <w:szCs w:val="23"/>
        </w:rPr>
      </w:pPr>
      <w:r w:rsidRPr="003214D6">
        <w:rPr>
          <w:b/>
          <w:sz w:val="23"/>
          <w:szCs w:val="23"/>
        </w:rPr>
        <w:t>17</w:t>
      </w:r>
      <w:r w:rsidRPr="003214D6">
        <w:rPr>
          <w:b/>
          <w:sz w:val="23"/>
          <w:szCs w:val="23"/>
        </w:rPr>
        <w:tab/>
      </w:r>
      <w:r w:rsidR="00C907E8" w:rsidRPr="003214D6">
        <w:rPr>
          <w:b/>
          <w:sz w:val="23"/>
          <w:szCs w:val="23"/>
        </w:rPr>
        <w:t xml:space="preserve">County Lines </w:t>
      </w:r>
    </w:p>
    <w:p w14:paraId="34BC1A99" w14:textId="77777777" w:rsidR="00C907E8" w:rsidRPr="003214D6" w:rsidRDefault="00C907E8" w:rsidP="00C907E8">
      <w:pPr>
        <w:spacing w:after="0"/>
        <w:ind w:left="-567" w:right="-613"/>
        <w:rPr>
          <w:sz w:val="23"/>
          <w:szCs w:val="23"/>
        </w:rPr>
      </w:pPr>
    </w:p>
    <w:p w14:paraId="2F553FB7" w14:textId="77777777" w:rsidR="00C907E8" w:rsidRPr="003214D6" w:rsidRDefault="00A77E1C" w:rsidP="008115DF">
      <w:pPr>
        <w:spacing w:after="0" w:line="259" w:lineRule="auto"/>
        <w:ind w:left="-567" w:right="-613"/>
        <w:rPr>
          <w:sz w:val="23"/>
          <w:szCs w:val="23"/>
        </w:rPr>
      </w:pPr>
      <w:r w:rsidRPr="003214D6">
        <w:rPr>
          <w:sz w:val="23"/>
          <w:szCs w:val="23"/>
        </w:rPr>
        <w:t>17.1</w:t>
      </w:r>
      <w:r w:rsidRPr="003214D6">
        <w:rPr>
          <w:sz w:val="23"/>
          <w:szCs w:val="23"/>
        </w:rPr>
        <w:tab/>
      </w:r>
      <w:r w:rsidR="00C907E8" w:rsidRPr="003214D6">
        <w:rPr>
          <w:sz w:val="23"/>
          <w:szCs w:val="23"/>
        </w:rPr>
        <w:t xml:space="preserve">Criminal exploitation of children is a widespread form of harm that is a typical feature of county lines criminal activity: drug networks or gangs groom and exploit children and young people to carry drugs and money from urban areas to suburban and rural areas, market and seaside towns. </w:t>
      </w:r>
      <w:r w:rsidR="008115DF" w:rsidRPr="003214D6">
        <w:rPr>
          <w:sz w:val="23"/>
          <w:szCs w:val="23"/>
        </w:rPr>
        <w:t xml:space="preserve"> </w:t>
      </w:r>
      <w:r w:rsidR="00C907E8" w:rsidRPr="003214D6">
        <w:rPr>
          <w:sz w:val="23"/>
          <w:szCs w:val="23"/>
        </w:rPr>
        <w:t>County Lines is a term used when drug gangs from big cities expand their operations to smaller towns, often using violence to drive out local dealers and exploiting children and vulnerable people to sell drugs. </w:t>
      </w:r>
    </w:p>
    <w:p w14:paraId="747A2B0A" w14:textId="77777777" w:rsidR="00C907E8" w:rsidRPr="003214D6" w:rsidRDefault="00C907E8" w:rsidP="00C907E8">
      <w:pPr>
        <w:spacing w:after="0"/>
        <w:ind w:left="-567" w:right="-613"/>
        <w:rPr>
          <w:sz w:val="23"/>
          <w:szCs w:val="23"/>
        </w:rPr>
      </w:pPr>
    </w:p>
    <w:p w14:paraId="0DD21D7D" w14:textId="77777777" w:rsidR="00C907E8" w:rsidRPr="003214D6" w:rsidRDefault="00A77E1C" w:rsidP="00C907E8">
      <w:pPr>
        <w:spacing w:after="0"/>
        <w:ind w:left="-567" w:right="-613"/>
        <w:rPr>
          <w:sz w:val="23"/>
          <w:szCs w:val="23"/>
        </w:rPr>
      </w:pPr>
      <w:r w:rsidRPr="003214D6">
        <w:rPr>
          <w:sz w:val="23"/>
          <w:szCs w:val="23"/>
        </w:rPr>
        <w:t>17.2</w:t>
      </w:r>
      <w:r w:rsidRPr="003214D6">
        <w:rPr>
          <w:sz w:val="23"/>
          <w:szCs w:val="23"/>
        </w:rPr>
        <w:tab/>
      </w:r>
      <w:r w:rsidR="00C907E8" w:rsidRPr="003214D6">
        <w:rPr>
          <w:sz w:val="23"/>
          <w:szCs w:val="23"/>
        </w:rPr>
        <w:t>Common feature in county lines drug supply is the exploitation of young and vulnerable people. The dealers will frequently target children and adults - often with mental health or addiction problems - to act as drug runners or move cash so they can stay under the radar of law enforcement.</w:t>
      </w:r>
    </w:p>
    <w:p w14:paraId="50C20BD1" w14:textId="77777777" w:rsidR="00C907E8" w:rsidRPr="003214D6" w:rsidRDefault="00C907E8" w:rsidP="00C907E8">
      <w:pPr>
        <w:spacing w:after="0" w:line="259" w:lineRule="auto"/>
        <w:ind w:left="-567" w:right="-613"/>
        <w:rPr>
          <w:sz w:val="23"/>
          <w:szCs w:val="23"/>
        </w:rPr>
      </w:pPr>
    </w:p>
    <w:p w14:paraId="3F4C2EBD" w14:textId="77777777" w:rsidR="00C907E8" w:rsidRPr="003214D6" w:rsidRDefault="00A77E1C" w:rsidP="00C907E8">
      <w:pPr>
        <w:spacing w:after="0" w:line="259" w:lineRule="auto"/>
        <w:ind w:left="-567" w:right="-613"/>
        <w:rPr>
          <w:sz w:val="23"/>
          <w:szCs w:val="23"/>
        </w:rPr>
      </w:pPr>
      <w:r w:rsidRPr="003214D6">
        <w:rPr>
          <w:sz w:val="23"/>
          <w:szCs w:val="23"/>
        </w:rPr>
        <w:t>17.3</w:t>
      </w:r>
      <w:r w:rsidRPr="003214D6">
        <w:rPr>
          <w:sz w:val="23"/>
          <w:szCs w:val="23"/>
        </w:rPr>
        <w:tab/>
      </w:r>
      <w:r w:rsidR="00C907E8" w:rsidRPr="003214D6">
        <w:rPr>
          <w:sz w:val="23"/>
          <w:szCs w:val="23"/>
        </w:rPr>
        <w:t>People exploited in this way will quite often be exposed to physical, mental and sexual abuse, and in some instances will be trafficked to areas a long way from home as part of the network's drug dealing business. </w:t>
      </w:r>
    </w:p>
    <w:p w14:paraId="68A9CC05" w14:textId="7E5AB4D1" w:rsidR="00C907E8" w:rsidRDefault="00C907E8" w:rsidP="00C907E8">
      <w:pPr>
        <w:spacing w:after="0"/>
        <w:ind w:left="-567" w:right="-613"/>
        <w:rPr>
          <w:sz w:val="23"/>
          <w:szCs w:val="23"/>
          <w:lang w:val="en-US"/>
        </w:rPr>
      </w:pPr>
    </w:p>
    <w:p w14:paraId="03342730" w14:textId="77777777" w:rsidR="00CE5AB2" w:rsidRPr="003214D6" w:rsidRDefault="00CE5AB2" w:rsidP="00CE5AB2">
      <w:pPr>
        <w:spacing w:after="0"/>
        <w:ind w:left="-567" w:right="-613"/>
        <w:rPr>
          <w:sz w:val="23"/>
          <w:szCs w:val="23"/>
        </w:rPr>
      </w:pPr>
      <w:r>
        <w:rPr>
          <w:sz w:val="23"/>
          <w:szCs w:val="23"/>
        </w:rPr>
        <w:lastRenderedPageBreak/>
        <w:t>17.4</w:t>
      </w:r>
      <w:r>
        <w:rPr>
          <w:sz w:val="23"/>
          <w:szCs w:val="23"/>
        </w:rPr>
        <w:tab/>
      </w:r>
      <w:r w:rsidRPr="00A26F91">
        <w:rPr>
          <w:sz w:val="23"/>
          <w:szCs w:val="23"/>
        </w:rPr>
        <w:t xml:space="preserve">We might not immediately think of children when we hear the words ‘financial fraud.’ But the reality is that more and more young people are finding themselves the victims of financial exploitation. Being groomed online to open bank accounts and launder criminal money. This is known as Child Financial Abuse. (CFB). </w:t>
      </w:r>
      <w:r>
        <w:rPr>
          <w:sz w:val="23"/>
          <w:szCs w:val="23"/>
        </w:rPr>
        <w:t xml:space="preserve">  </w:t>
      </w:r>
      <w:r w:rsidRPr="00A26F91">
        <w:rPr>
          <w:sz w:val="23"/>
          <w:szCs w:val="23"/>
        </w:rPr>
        <w:t>Criminals befriend young people through social media and online games. They offer them gifts, promise easy money, gaming credits, skins or cryptocurrency. Once they’ve gained a young person’s trust, they force them to carry out fraudulent activities, like opening a bank account for them. This is financial exploitation.</w:t>
      </w:r>
      <w:r>
        <w:rPr>
          <w:sz w:val="23"/>
          <w:szCs w:val="23"/>
        </w:rPr>
        <w:t xml:space="preserve">  </w:t>
      </w:r>
    </w:p>
    <w:p w14:paraId="78D7A078" w14:textId="77777777" w:rsidR="00CE5AB2" w:rsidRPr="003214D6" w:rsidRDefault="00CE5AB2" w:rsidP="00C907E8">
      <w:pPr>
        <w:spacing w:after="0"/>
        <w:ind w:left="-567" w:right="-613"/>
        <w:rPr>
          <w:sz w:val="23"/>
          <w:szCs w:val="23"/>
          <w:lang w:val="en-US"/>
        </w:rPr>
      </w:pPr>
    </w:p>
    <w:p w14:paraId="5504C0F8" w14:textId="6FB5CB27" w:rsidR="00C907E8" w:rsidRDefault="00A77E1C" w:rsidP="00C907E8">
      <w:pPr>
        <w:spacing w:after="0"/>
        <w:ind w:left="-567" w:right="-613"/>
        <w:rPr>
          <w:b/>
          <w:sz w:val="23"/>
          <w:szCs w:val="23"/>
          <w:lang w:val="en-US"/>
        </w:rPr>
      </w:pPr>
      <w:r w:rsidRPr="003214D6">
        <w:rPr>
          <w:b/>
          <w:sz w:val="23"/>
          <w:szCs w:val="23"/>
          <w:lang w:val="en-US"/>
        </w:rPr>
        <w:t>18</w:t>
      </w:r>
      <w:r w:rsidRPr="003214D6">
        <w:rPr>
          <w:b/>
          <w:sz w:val="23"/>
          <w:szCs w:val="23"/>
          <w:lang w:val="en-US"/>
        </w:rPr>
        <w:tab/>
      </w:r>
      <w:r w:rsidR="00A05EF7" w:rsidRPr="003214D6">
        <w:rPr>
          <w:b/>
          <w:sz w:val="23"/>
          <w:szCs w:val="23"/>
          <w:lang w:val="en-US"/>
        </w:rPr>
        <w:t xml:space="preserve">Serious Violence, </w:t>
      </w:r>
      <w:r w:rsidR="00C907E8" w:rsidRPr="003214D6">
        <w:rPr>
          <w:b/>
          <w:sz w:val="23"/>
          <w:szCs w:val="23"/>
          <w:lang w:val="en-US"/>
        </w:rPr>
        <w:t>Gang Violenc</w:t>
      </w:r>
      <w:r w:rsidR="00A05EF7" w:rsidRPr="003214D6">
        <w:rPr>
          <w:b/>
          <w:sz w:val="23"/>
          <w:szCs w:val="23"/>
          <w:lang w:val="en-US"/>
        </w:rPr>
        <w:t xml:space="preserve">e &amp; </w:t>
      </w:r>
      <w:r w:rsidR="002762A2" w:rsidRPr="003214D6">
        <w:rPr>
          <w:b/>
          <w:sz w:val="23"/>
          <w:szCs w:val="23"/>
          <w:lang w:val="en-US"/>
        </w:rPr>
        <w:t>Youth Crime</w:t>
      </w:r>
      <w:r w:rsidR="00C907E8" w:rsidRPr="003214D6">
        <w:rPr>
          <w:b/>
          <w:sz w:val="23"/>
          <w:szCs w:val="23"/>
          <w:lang w:val="en-US"/>
        </w:rPr>
        <w:t xml:space="preserve"> </w:t>
      </w:r>
    </w:p>
    <w:p w14:paraId="1DA1F4A4" w14:textId="77777777" w:rsidR="00485CB1" w:rsidRPr="0052048D" w:rsidRDefault="00485CB1" w:rsidP="00485CB1">
      <w:pPr>
        <w:spacing w:after="0"/>
        <w:ind w:left="-567" w:right="-613"/>
        <w:rPr>
          <w:sz w:val="23"/>
          <w:szCs w:val="23"/>
        </w:rPr>
      </w:pPr>
      <w:r w:rsidRPr="0052048D">
        <w:rPr>
          <w:sz w:val="23"/>
          <w:szCs w:val="23"/>
        </w:rPr>
        <w:t>Section 18 &amp; 19 of this policy outlines the school/college responsibility in supporting children who are involved with Gangs and Knife crime. The same safeguarding proc</w:t>
      </w:r>
      <w:r>
        <w:rPr>
          <w:sz w:val="23"/>
          <w:szCs w:val="23"/>
        </w:rPr>
        <w:t>ed</w:t>
      </w:r>
      <w:r w:rsidRPr="0052048D">
        <w:rPr>
          <w:sz w:val="23"/>
          <w:szCs w:val="23"/>
        </w:rPr>
        <w:t>ures will apply if a child is experiencing this including contextual safeguarding.   The Home Office have produced additional supporting guidance on Preventing and reducing serious violence</w:t>
      </w:r>
      <w:r w:rsidRPr="0052048D">
        <w:rPr>
          <w:rStyle w:val="FootnoteReference"/>
          <w:b/>
          <w:sz w:val="23"/>
          <w:szCs w:val="23"/>
          <w:lang w:val="en-US"/>
        </w:rPr>
        <w:footnoteReference w:id="10"/>
      </w:r>
      <w:r w:rsidRPr="0052048D">
        <w:rPr>
          <w:sz w:val="23"/>
          <w:szCs w:val="23"/>
        </w:rPr>
        <w:t xml:space="preserve"> to support schools/colleges further.</w:t>
      </w:r>
    </w:p>
    <w:p w14:paraId="2C3F90C7" w14:textId="77777777" w:rsidR="00485CB1" w:rsidRPr="003214D6" w:rsidRDefault="00485CB1" w:rsidP="00C907E8">
      <w:pPr>
        <w:spacing w:after="0"/>
        <w:ind w:left="-567" w:right="-613"/>
        <w:rPr>
          <w:b/>
          <w:sz w:val="23"/>
          <w:szCs w:val="23"/>
          <w:lang w:val="en-US"/>
        </w:rPr>
      </w:pPr>
    </w:p>
    <w:p w14:paraId="326BCC2D" w14:textId="77777777" w:rsidR="00C907E8" w:rsidRPr="003214D6" w:rsidRDefault="00C907E8" w:rsidP="00485CB1">
      <w:pPr>
        <w:spacing w:after="0"/>
        <w:ind w:right="-613"/>
        <w:rPr>
          <w:sz w:val="23"/>
          <w:szCs w:val="23"/>
        </w:rPr>
      </w:pPr>
    </w:p>
    <w:p w14:paraId="6C84AB45" w14:textId="77777777" w:rsidR="00C907E8" w:rsidRPr="003214D6" w:rsidRDefault="00A77E1C" w:rsidP="00C907E8">
      <w:pPr>
        <w:spacing w:after="0"/>
        <w:ind w:left="-567" w:right="-613"/>
        <w:rPr>
          <w:sz w:val="23"/>
          <w:szCs w:val="23"/>
        </w:rPr>
      </w:pPr>
      <w:r w:rsidRPr="003214D6">
        <w:rPr>
          <w:sz w:val="23"/>
          <w:szCs w:val="23"/>
        </w:rPr>
        <w:t>18.1</w:t>
      </w:r>
      <w:r w:rsidRPr="003214D6">
        <w:rPr>
          <w:sz w:val="23"/>
          <w:szCs w:val="23"/>
        </w:rPr>
        <w:tab/>
      </w:r>
      <w:r w:rsidR="00C907E8" w:rsidRPr="003214D6">
        <w:rPr>
          <w:sz w:val="23"/>
          <w:szCs w:val="23"/>
        </w:rPr>
        <w:t>A gang is group of individuals that spends time in public and engages in criminal activity and violence. The group may also be territorial or in conflict with other gangs.  Young people involved in gangs have an increased risk of experiencing violence and other types of abuse including sexual exploitation. Gang crime and serious youth violence is also often synonymous with knife crime</w:t>
      </w:r>
      <w:r w:rsidR="002762A2" w:rsidRPr="003214D6">
        <w:rPr>
          <w:sz w:val="23"/>
          <w:szCs w:val="23"/>
        </w:rPr>
        <w:t xml:space="preserve"> and other serious violence</w:t>
      </w:r>
      <w:r w:rsidR="00C907E8" w:rsidRPr="003214D6">
        <w:rPr>
          <w:sz w:val="23"/>
          <w:szCs w:val="23"/>
        </w:rPr>
        <w:t xml:space="preserve">. </w:t>
      </w:r>
    </w:p>
    <w:p w14:paraId="38AB5680" w14:textId="77777777" w:rsidR="00C907E8" w:rsidRPr="003214D6" w:rsidRDefault="00C907E8" w:rsidP="00C907E8">
      <w:pPr>
        <w:spacing w:after="0"/>
        <w:ind w:left="-567" w:right="-613"/>
        <w:rPr>
          <w:sz w:val="23"/>
          <w:szCs w:val="23"/>
        </w:rPr>
      </w:pPr>
    </w:p>
    <w:p w14:paraId="20223DA6" w14:textId="77777777" w:rsidR="00C907E8" w:rsidRPr="003214D6" w:rsidRDefault="00A77E1C" w:rsidP="00C907E8">
      <w:pPr>
        <w:spacing w:after="0"/>
        <w:ind w:left="-567" w:right="-613"/>
        <w:rPr>
          <w:sz w:val="23"/>
          <w:szCs w:val="23"/>
        </w:rPr>
      </w:pPr>
      <w:r w:rsidRPr="003214D6">
        <w:rPr>
          <w:sz w:val="23"/>
          <w:szCs w:val="23"/>
        </w:rPr>
        <w:t>18.2</w:t>
      </w:r>
      <w:r w:rsidRPr="003214D6">
        <w:rPr>
          <w:sz w:val="23"/>
          <w:szCs w:val="23"/>
        </w:rPr>
        <w:tab/>
      </w:r>
      <w:r w:rsidR="00C907E8" w:rsidRPr="003214D6">
        <w:rPr>
          <w:sz w:val="23"/>
          <w:szCs w:val="23"/>
        </w:rPr>
        <w:t xml:space="preserve">The vast majority of young people and education establishments will not be affected by serious violence or gangs. However, where these problems do occur there will almost certainly be a significant impact. </w:t>
      </w:r>
    </w:p>
    <w:p w14:paraId="5CA3D847" w14:textId="77777777" w:rsidR="00C907E8" w:rsidRPr="003214D6" w:rsidRDefault="00C907E8" w:rsidP="00C907E8">
      <w:pPr>
        <w:spacing w:after="0"/>
        <w:ind w:left="-567" w:right="-613"/>
        <w:rPr>
          <w:sz w:val="23"/>
          <w:szCs w:val="23"/>
        </w:rPr>
      </w:pPr>
    </w:p>
    <w:p w14:paraId="14AD06DE" w14:textId="77777777" w:rsidR="00C907E8" w:rsidRPr="003214D6" w:rsidRDefault="00A77E1C" w:rsidP="00C907E8">
      <w:pPr>
        <w:spacing w:after="0" w:line="259" w:lineRule="auto"/>
        <w:ind w:left="-567" w:right="-613"/>
        <w:rPr>
          <w:sz w:val="23"/>
          <w:szCs w:val="23"/>
        </w:rPr>
      </w:pPr>
      <w:r w:rsidRPr="003214D6">
        <w:rPr>
          <w:sz w:val="23"/>
          <w:szCs w:val="23"/>
        </w:rPr>
        <w:t>18.3</w:t>
      </w:r>
      <w:r w:rsidRPr="003214D6">
        <w:rPr>
          <w:sz w:val="23"/>
          <w:szCs w:val="23"/>
        </w:rPr>
        <w:tab/>
      </w:r>
      <w:r w:rsidR="00C907E8" w:rsidRPr="003214D6">
        <w:rPr>
          <w:sz w:val="23"/>
          <w:szCs w:val="23"/>
        </w:rPr>
        <w:t>Gangs specifically target children who have been excluded from school to groom them as drug dealers in towns across the UK. Exclusion from school appears to be a highly significant trigger point for the escalation of County Lines involvement for children who might be on the fringes of such activity or who are easily manipulated</w:t>
      </w:r>
      <w:r w:rsidR="002762A2" w:rsidRPr="003214D6">
        <w:rPr>
          <w:sz w:val="23"/>
          <w:szCs w:val="23"/>
        </w:rPr>
        <w:t>.</w:t>
      </w:r>
    </w:p>
    <w:p w14:paraId="4CED3BC7" w14:textId="77777777" w:rsidR="00C907E8" w:rsidRPr="003214D6" w:rsidRDefault="00C907E8" w:rsidP="00C907E8">
      <w:pPr>
        <w:spacing w:after="0"/>
        <w:ind w:left="-567" w:right="-613"/>
        <w:rPr>
          <w:sz w:val="23"/>
          <w:szCs w:val="23"/>
        </w:rPr>
      </w:pPr>
    </w:p>
    <w:p w14:paraId="441B25EC" w14:textId="77777777" w:rsidR="00C907E8" w:rsidRPr="003214D6" w:rsidRDefault="00A77E1C" w:rsidP="00C907E8">
      <w:pPr>
        <w:spacing w:after="0"/>
        <w:ind w:left="-567" w:right="-613"/>
        <w:rPr>
          <w:b/>
          <w:sz w:val="23"/>
          <w:szCs w:val="23"/>
        </w:rPr>
      </w:pPr>
      <w:r w:rsidRPr="003214D6">
        <w:rPr>
          <w:b/>
          <w:sz w:val="23"/>
          <w:szCs w:val="23"/>
        </w:rPr>
        <w:t>19</w:t>
      </w:r>
      <w:r w:rsidRPr="003214D6">
        <w:rPr>
          <w:b/>
          <w:sz w:val="23"/>
          <w:szCs w:val="23"/>
        </w:rPr>
        <w:tab/>
      </w:r>
      <w:r w:rsidR="00C907E8" w:rsidRPr="003214D6">
        <w:rPr>
          <w:b/>
          <w:sz w:val="23"/>
          <w:szCs w:val="23"/>
        </w:rPr>
        <w:t xml:space="preserve">Knife Crime </w:t>
      </w:r>
    </w:p>
    <w:p w14:paraId="608AA666" w14:textId="77777777" w:rsidR="00C907E8" w:rsidRPr="003214D6" w:rsidRDefault="00C907E8" w:rsidP="00C907E8">
      <w:pPr>
        <w:spacing w:after="0"/>
        <w:ind w:left="-567" w:right="-613"/>
        <w:rPr>
          <w:sz w:val="23"/>
          <w:szCs w:val="23"/>
        </w:rPr>
      </w:pPr>
    </w:p>
    <w:p w14:paraId="421E84D3" w14:textId="77777777" w:rsidR="00C907E8" w:rsidRPr="003214D6" w:rsidRDefault="00A77E1C" w:rsidP="00C907E8">
      <w:pPr>
        <w:spacing w:after="0"/>
        <w:ind w:left="-567" w:right="-613"/>
        <w:rPr>
          <w:sz w:val="23"/>
          <w:szCs w:val="23"/>
        </w:rPr>
      </w:pPr>
      <w:r w:rsidRPr="003214D6">
        <w:rPr>
          <w:sz w:val="23"/>
          <w:szCs w:val="23"/>
        </w:rPr>
        <w:t>19.1</w:t>
      </w:r>
      <w:r w:rsidRPr="003214D6">
        <w:rPr>
          <w:sz w:val="23"/>
          <w:szCs w:val="23"/>
        </w:rPr>
        <w:tab/>
      </w:r>
      <w:r w:rsidR="00C907E8" w:rsidRPr="003214D6">
        <w:rPr>
          <w:sz w:val="23"/>
          <w:szCs w:val="23"/>
        </w:rPr>
        <w:t>Knife crime has been receiving countrywide attention after being recognised as a contemporary national treat in the UK. There have been a number of high-profile incidents where teenagers have been killed or injured by someone using a knife as a weapon.  Knife crime simply put is any crime that involves a knife. This includes:</w:t>
      </w:r>
    </w:p>
    <w:p w14:paraId="27DA7077" w14:textId="77777777" w:rsidR="00C907E8" w:rsidRPr="003214D6" w:rsidRDefault="00C907E8" w:rsidP="00C907E8">
      <w:pPr>
        <w:spacing w:after="0" w:line="259" w:lineRule="auto"/>
        <w:ind w:left="-567" w:right="-613"/>
        <w:rPr>
          <w:sz w:val="23"/>
          <w:szCs w:val="23"/>
        </w:rPr>
      </w:pPr>
    </w:p>
    <w:p w14:paraId="02194898" w14:textId="77777777" w:rsidR="00C907E8" w:rsidRPr="003214D6" w:rsidRDefault="00C907E8" w:rsidP="0061270B">
      <w:pPr>
        <w:numPr>
          <w:ilvl w:val="0"/>
          <w:numId w:val="37"/>
        </w:numPr>
        <w:tabs>
          <w:tab w:val="clear" w:pos="720"/>
        </w:tabs>
        <w:spacing w:after="0" w:line="259" w:lineRule="auto"/>
        <w:ind w:left="567" w:right="-613"/>
        <w:rPr>
          <w:sz w:val="23"/>
          <w:szCs w:val="23"/>
        </w:rPr>
      </w:pPr>
      <w:r w:rsidRPr="003214D6">
        <w:rPr>
          <w:sz w:val="23"/>
          <w:szCs w:val="23"/>
        </w:rPr>
        <w:t>carrying a knife or trying to buy one if you’re under 18</w:t>
      </w:r>
    </w:p>
    <w:p w14:paraId="1F02AE03" w14:textId="77777777" w:rsidR="00C907E8" w:rsidRPr="003214D6" w:rsidRDefault="00C907E8" w:rsidP="0061270B">
      <w:pPr>
        <w:numPr>
          <w:ilvl w:val="0"/>
          <w:numId w:val="37"/>
        </w:numPr>
        <w:tabs>
          <w:tab w:val="clear" w:pos="720"/>
        </w:tabs>
        <w:spacing w:after="0" w:line="259" w:lineRule="auto"/>
        <w:ind w:left="567" w:right="-613"/>
        <w:rPr>
          <w:sz w:val="23"/>
          <w:szCs w:val="23"/>
        </w:rPr>
      </w:pPr>
      <w:r w:rsidRPr="003214D6">
        <w:rPr>
          <w:sz w:val="23"/>
          <w:szCs w:val="23"/>
        </w:rPr>
        <w:t>threatening someone with a knife</w:t>
      </w:r>
    </w:p>
    <w:p w14:paraId="44DA64CF" w14:textId="77777777" w:rsidR="00C907E8" w:rsidRPr="003214D6" w:rsidRDefault="00C907E8" w:rsidP="0061270B">
      <w:pPr>
        <w:numPr>
          <w:ilvl w:val="0"/>
          <w:numId w:val="37"/>
        </w:numPr>
        <w:tabs>
          <w:tab w:val="clear" w:pos="720"/>
        </w:tabs>
        <w:spacing w:after="0" w:line="259" w:lineRule="auto"/>
        <w:ind w:left="567" w:right="-613"/>
        <w:rPr>
          <w:sz w:val="23"/>
          <w:szCs w:val="23"/>
        </w:rPr>
      </w:pPr>
      <w:r w:rsidRPr="003214D6">
        <w:rPr>
          <w:sz w:val="23"/>
          <w:szCs w:val="23"/>
        </w:rPr>
        <w:t>carrying a knife that is banned</w:t>
      </w:r>
    </w:p>
    <w:p w14:paraId="095A4121" w14:textId="77777777" w:rsidR="00C907E8" w:rsidRPr="003214D6" w:rsidRDefault="00C907E8" w:rsidP="0061270B">
      <w:pPr>
        <w:numPr>
          <w:ilvl w:val="0"/>
          <w:numId w:val="37"/>
        </w:numPr>
        <w:tabs>
          <w:tab w:val="clear" w:pos="720"/>
        </w:tabs>
        <w:spacing w:after="0" w:line="259" w:lineRule="auto"/>
        <w:ind w:left="567" w:right="-613"/>
        <w:rPr>
          <w:sz w:val="23"/>
          <w:szCs w:val="23"/>
        </w:rPr>
      </w:pPr>
      <w:r w:rsidRPr="003214D6">
        <w:rPr>
          <w:sz w:val="23"/>
          <w:szCs w:val="23"/>
        </w:rPr>
        <w:t>a murder where the victim was stabbed with a knife</w:t>
      </w:r>
    </w:p>
    <w:p w14:paraId="66813FFD" w14:textId="77777777" w:rsidR="00C907E8" w:rsidRPr="003214D6" w:rsidRDefault="00C907E8" w:rsidP="0061270B">
      <w:pPr>
        <w:numPr>
          <w:ilvl w:val="0"/>
          <w:numId w:val="37"/>
        </w:numPr>
        <w:tabs>
          <w:tab w:val="clear" w:pos="720"/>
        </w:tabs>
        <w:spacing w:after="0" w:line="259" w:lineRule="auto"/>
        <w:ind w:left="567" w:right="-613"/>
        <w:rPr>
          <w:sz w:val="23"/>
          <w:szCs w:val="23"/>
        </w:rPr>
      </w:pPr>
      <w:r w:rsidRPr="003214D6">
        <w:rPr>
          <w:sz w:val="23"/>
          <w:szCs w:val="23"/>
        </w:rPr>
        <w:t>a robbery or burglary where the thieves carried a knife as a weapon</w:t>
      </w:r>
    </w:p>
    <w:p w14:paraId="0780C52D" w14:textId="77777777" w:rsidR="00C907E8" w:rsidRPr="003214D6" w:rsidRDefault="00C907E8" w:rsidP="0061270B">
      <w:pPr>
        <w:numPr>
          <w:ilvl w:val="0"/>
          <w:numId w:val="37"/>
        </w:numPr>
        <w:tabs>
          <w:tab w:val="clear" w:pos="720"/>
        </w:tabs>
        <w:spacing w:after="0" w:line="259" w:lineRule="auto"/>
        <w:ind w:left="567" w:right="-613"/>
        <w:rPr>
          <w:sz w:val="23"/>
          <w:szCs w:val="23"/>
        </w:rPr>
      </w:pPr>
      <w:r w:rsidRPr="003214D6">
        <w:rPr>
          <w:sz w:val="23"/>
          <w:szCs w:val="23"/>
          <w:lang w:val="en-US"/>
        </w:rPr>
        <w:t>Within</w:t>
      </w:r>
      <w:r w:rsidRPr="003214D6">
        <w:rPr>
          <w:sz w:val="23"/>
          <w:szCs w:val="23"/>
        </w:rPr>
        <w:t xml:space="preserve"> Leicester, May 2019 saw 237 reported incidents involving a knife or bladed instrument which was an increase of 30 from the previous month</w:t>
      </w:r>
    </w:p>
    <w:p w14:paraId="7218F0EA" w14:textId="77777777" w:rsidR="00C907E8" w:rsidRPr="003214D6" w:rsidRDefault="00C907E8" w:rsidP="00C907E8">
      <w:pPr>
        <w:spacing w:after="0" w:line="259" w:lineRule="auto"/>
        <w:ind w:left="-567" w:right="-613"/>
        <w:rPr>
          <w:sz w:val="23"/>
          <w:szCs w:val="23"/>
        </w:rPr>
      </w:pPr>
    </w:p>
    <w:p w14:paraId="41DF293C" w14:textId="77777777" w:rsidR="002762A2" w:rsidRPr="003214D6" w:rsidRDefault="00A77E1C" w:rsidP="00C907E8">
      <w:pPr>
        <w:spacing w:after="0" w:line="259" w:lineRule="auto"/>
        <w:ind w:left="-567" w:right="-613"/>
        <w:rPr>
          <w:b/>
          <w:sz w:val="23"/>
          <w:szCs w:val="23"/>
        </w:rPr>
      </w:pPr>
      <w:r w:rsidRPr="003214D6">
        <w:rPr>
          <w:b/>
          <w:sz w:val="23"/>
          <w:szCs w:val="23"/>
        </w:rPr>
        <w:t>20</w:t>
      </w:r>
      <w:r w:rsidRPr="003214D6">
        <w:rPr>
          <w:b/>
          <w:sz w:val="23"/>
          <w:szCs w:val="23"/>
        </w:rPr>
        <w:tab/>
      </w:r>
      <w:r w:rsidR="002762A2" w:rsidRPr="003214D6">
        <w:rPr>
          <w:b/>
          <w:sz w:val="23"/>
          <w:szCs w:val="23"/>
        </w:rPr>
        <w:t>Child Criminal Exploitation and Cybercrime Involvement</w:t>
      </w:r>
    </w:p>
    <w:p w14:paraId="293DAFC0" w14:textId="77777777" w:rsidR="002762A2" w:rsidRPr="003214D6" w:rsidRDefault="002762A2" w:rsidP="002762A2">
      <w:pPr>
        <w:spacing w:after="0" w:line="259" w:lineRule="auto"/>
        <w:ind w:left="-567" w:right="-613"/>
        <w:rPr>
          <w:b/>
          <w:sz w:val="23"/>
          <w:szCs w:val="23"/>
          <w:u w:val="single"/>
        </w:rPr>
      </w:pPr>
    </w:p>
    <w:p w14:paraId="3E8C2122" w14:textId="77777777" w:rsidR="002762A2" w:rsidRPr="003214D6" w:rsidRDefault="00A77E1C" w:rsidP="002762A2">
      <w:pPr>
        <w:spacing w:after="0"/>
        <w:ind w:left="-567"/>
        <w:rPr>
          <w:sz w:val="23"/>
          <w:szCs w:val="23"/>
        </w:rPr>
      </w:pPr>
      <w:r w:rsidRPr="003214D6">
        <w:rPr>
          <w:sz w:val="23"/>
          <w:szCs w:val="23"/>
        </w:rPr>
        <w:lastRenderedPageBreak/>
        <w:t>20.1</w:t>
      </w:r>
      <w:r w:rsidRPr="003214D6">
        <w:rPr>
          <w:sz w:val="23"/>
          <w:szCs w:val="23"/>
        </w:rPr>
        <w:tab/>
      </w:r>
      <w:r w:rsidR="002762A2" w:rsidRPr="003214D6">
        <w:rPr>
          <w:sz w:val="23"/>
          <w:szCs w:val="23"/>
        </w:rPr>
        <w:t>Organised criminal groups or individuals exploit children and young people due to their computer skills and ability, in order to access networks/data for criminal and financial gain.   There are a number of signs that may indicate a pupil is a victim or is vulnerable to being exploited which include;</w:t>
      </w:r>
    </w:p>
    <w:p w14:paraId="20DFDAAA" w14:textId="435E3B47" w:rsidR="002762A2" w:rsidRPr="003214D6" w:rsidRDefault="00247DA9" w:rsidP="0061270B">
      <w:pPr>
        <w:pStyle w:val="ListParagraph"/>
        <w:numPr>
          <w:ilvl w:val="0"/>
          <w:numId w:val="41"/>
        </w:numPr>
        <w:spacing w:after="0"/>
        <w:rPr>
          <w:sz w:val="23"/>
          <w:szCs w:val="23"/>
        </w:rPr>
      </w:pPr>
      <w:r>
        <w:rPr>
          <w:sz w:val="23"/>
          <w:szCs w:val="23"/>
        </w:rPr>
        <w:t>Child absent/m</w:t>
      </w:r>
      <w:r w:rsidR="002762A2" w:rsidRPr="003214D6">
        <w:rPr>
          <w:sz w:val="23"/>
          <w:szCs w:val="23"/>
        </w:rPr>
        <w:t>issing from education</w:t>
      </w:r>
    </w:p>
    <w:p w14:paraId="46D45FE8" w14:textId="77777777" w:rsidR="002762A2" w:rsidRPr="003214D6" w:rsidRDefault="002762A2" w:rsidP="0061270B">
      <w:pPr>
        <w:pStyle w:val="ListParagraph"/>
        <w:numPr>
          <w:ilvl w:val="0"/>
          <w:numId w:val="41"/>
        </w:numPr>
        <w:spacing w:after="0"/>
        <w:rPr>
          <w:sz w:val="23"/>
          <w:szCs w:val="23"/>
        </w:rPr>
      </w:pPr>
      <w:r w:rsidRPr="003214D6">
        <w:rPr>
          <w:sz w:val="23"/>
          <w:szCs w:val="23"/>
        </w:rPr>
        <w:t>Show signs of other types of abuse/aggression towards others</w:t>
      </w:r>
    </w:p>
    <w:p w14:paraId="5C70314E" w14:textId="77777777" w:rsidR="002762A2" w:rsidRPr="003214D6" w:rsidRDefault="002762A2" w:rsidP="0061270B">
      <w:pPr>
        <w:pStyle w:val="ListParagraph"/>
        <w:numPr>
          <w:ilvl w:val="0"/>
          <w:numId w:val="41"/>
        </w:numPr>
        <w:spacing w:after="0"/>
        <w:rPr>
          <w:sz w:val="23"/>
          <w:szCs w:val="23"/>
        </w:rPr>
      </w:pPr>
      <w:r w:rsidRPr="003214D6">
        <w:rPr>
          <w:sz w:val="23"/>
          <w:szCs w:val="23"/>
        </w:rPr>
        <w:t>Have low self-esteem, and feelings of isolation, street or fear</w:t>
      </w:r>
    </w:p>
    <w:p w14:paraId="57205800" w14:textId="77777777" w:rsidR="002762A2" w:rsidRPr="003214D6" w:rsidRDefault="002762A2" w:rsidP="0061270B">
      <w:pPr>
        <w:pStyle w:val="ListParagraph"/>
        <w:numPr>
          <w:ilvl w:val="0"/>
          <w:numId w:val="41"/>
        </w:numPr>
        <w:spacing w:after="0"/>
        <w:rPr>
          <w:sz w:val="23"/>
          <w:szCs w:val="23"/>
        </w:rPr>
      </w:pPr>
      <w:r w:rsidRPr="003214D6">
        <w:rPr>
          <w:sz w:val="23"/>
          <w:szCs w:val="23"/>
        </w:rPr>
        <w:t>Lack trust in adults and appear fearful of authorities</w:t>
      </w:r>
    </w:p>
    <w:p w14:paraId="0EDCC99A" w14:textId="77777777" w:rsidR="002762A2" w:rsidRPr="003214D6" w:rsidRDefault="002762A2" w:rsidP="0061270B">
      <w:pPr>
        <w:pStyle w:val="ListParagraph"/>
        <w:numPr>
          <w:ilvl w:val="0"/>
          <w:numId w:val="41"/>
        </w:numPr>
        <w:spacing w:after="0"/>
        <w:rPr>
          <w:sz w:val="23"/>
          <w:szCs w:val="23"/>
        </w:rPr>
      </w:pPr>
      <w:r w:rsidRPr="003214D6">
        <w:rPr>
          <w:sz w:val="23"/>
          <w:szCs w:val="23"/>
        </w:rPr>
        <w:t>Have poor concentration or excessively tired</w:t>
      </w:r>
    </w:p>
    <w:p w14:paraId="472EC501" w14:textId="77777777" w:rsidR="002762A2" w:rsidRPr="003214D6" w:rsidRDefault="002762A2" w:rsidP="0061270B">
      <w:pPr>
        <w:pStyle w:val="ListParagraph"/>
        <w:numPr>
          <w:ilvl w:val="0"/>
          <w:numId w:val="41"/>
        </w:numPr>
        <w:spacing w:after="0"/>
        <w:rPr>
          <w:sz w:val="23"/>
          <w:szCs w:val="23"/>
        </w:rPr>
      </w:pPr>
      <w:r w:rsidRPr="003214D6">
        <w:rPr>
          <w:sz w:val="23"/>
          <w:szCs w:val="23"/>
        </w:rPr>
        <w:t xml:space="preserve">Become anti-social </w:t>
      </w:r>
    </w:p>
    <w:p w14:paraId="684889B5" w14:textId="77777777" w:rsidR="002762A2" w:rsidRPr="003214D6" w:rsidRDefault="002762A2" w:rsidP="0061270B">
      <w:pPr>
        <w:pStyle w:val="ListParagraph"/>
        <w:numPr>
          <w:ilvl w:val="0"/>
          <w:numId w:val="41"/>
        </w:numPr>
        <w:spacing w:after="0"/>
        <w:rPr>
          <w:sz w:val="23"/>
          <w:szCs w:val="23"/>
        </w:rPr>
      </w:pPr>
      <w:r w:rsidRPr="003214D6">
        <w:rPr>
          <w:sz w:val="23"/>
          <w:szCs w:val="23"/>
        </w:rPr>
        <w:t xml:space="preserve">Display symptoms of substance dependence </w:t>
      </w:r>
    </w:p>
    <w:p w14:paraId="41D7D67F" w14:textId="77777777" w:rsidR="002762A2" w:rsidRPr="003214D6" w:rsidRDefault="002762A2" w:rsidP="0061270B">
      <w:pPr>
        <w:pStyle w:val="ListParagraph"/>
        <w:numPr>
          <w:ilvl w:val="0"/>
          <w:numId w:val="41"/>
        </w:numPr>
        <w:spacing w:after="0"/>
        <w:rPr>
          <w:sz w:val="23"/>
          <w:szCs w:val="23"/>
        </w:rPr>
      </w:pPr>
      <w:r w:rsidRPr="003214D6">
        <w:rPr>
          <w:sz w:val="23"/>
          <w:szCs w:val="23"/>
        </w:rPr>
        <w:t>Excessive time online computer/gaming forums</w:t>
      </w:r>
    </w:p>
    <w:p w14:paraId="104C95A4" w14:textId="77777777" w:rsidR="002762A2" w:rsidRPr="003214D6" w:rsidRDefault="002762A2" w:rsidP="0061270B">
      <w:pPr>
        <w:pStyle w:val="ListParagraph"/>
        <w:numPr>
          <w:ilvl w:val="0"/>
          <w:numId w:val="41"/>
        </w:numPr>
        <w:spacing w:after="0"/>
        <w:rPr>
          <w:sz w:val="23"/>
          <w:szCs w:val="23"/>
        </w:rPr>
      </w:pPr>
      <w:r w:rsidRPr="003214D6">
        <w:rPr>
          <w:sz w:val="23"/>
          <w:szCs w:val="23"/>
        </w:rPr>
        <w:t>Social Isolation in school with peers</w:t>
      </w:r>
    </w:p>
    <w:p w14:paraId="65155D56" w14:textId="77777777" w:rsidR="002762A2" w:rsidRPr="003214D6" w:rsidRDefault="002762A2" w:rsidP="0061270B">
      <w:pPr>
        <w:pStyle w:val="ListParagraph"/>
        <w:numPr>
          <w:ilvl w:val="0"/>
          <w:numId w:val="41"/>
        </w:numPr>
        <w:spacing w:after="0"/>
        <w:rPr>
          <w:sz w:val="23"/>
          <w:szCs w:val="23"/>
        </w:rPr>
      </w:pPr>
      <w:r w:rsidRPr="003214D6">
        <w:rPr>
          <w:sz w:val="23"/>
          <w:szCs w:val="23"/>
        </w:rPr>
        <w:t>High-functioning with an interest in computing</w:t>
      </w:r>
    </w:p>
    <w:p w14:paraId="7FAAA53F" w14:textId="77777777" w:rsidR="002762A2" w:rsidRPr="003214D6" w:rsidRDefault="002762A2" w:rsidP="002762A2">
      <w:pPr>
        <w:spacing w:after="0" w:line="259" w:lineRule="auto"/>
        <w:ind w:left="-567" w:right="-613"/>
        <w:rPr>
          <w:sz w:val="23"/>
          <w:szCs w:val="23"/>
        </w:rPr>
      </w:pPr>
    </w:p>
    <w:p w14:paraId="50926F80" w14:textId="77777777" w:rsidR="002762A2" w:rsidRPr="003214D6" w:rsidRDefault="002762A2" w:rsidP="00C907E8">
      <w:pPr>
        <w:spacing w:after="0" w:line="259" w:lineRule="auto"/>
        <w:ind w:left="-567" w:right="-613"/>
        <w:rPr>
          <w:sz w:val="23"/>
          <w:szCs w:val="23"/>
        </w:rPr>
      </w:pPr>
    </w:p>
    <w:p w14:paraId="1CCC6708" w14:textId="77777777" w:rsidR="00C907E8" w:rsidRPr="003214D6" w:rsidRDefault="00A77E1C" w:rsidP="00C907E8">
      <w:pPr>
        <w:spacing w:after="0"/>
        <w:ind w:left="-567" w:right="-613"/>
        <w:rPr>
          <w:b/>
          <w:sz w:val="23"/>
          <w:szCs w:val="23"/>
          <w:lang w:val="en-US"/>
        </w:rPr>
      </w:pPr>
      <w:r w:rsidRPr="003214D6">
        <w:rPr>
          <w:b/>
          <w:sz w:val="23"/>
          <w:szCs w:val="23"/>
          <w:lang w:val="en-US"/>
        </w:rPr>
        <w:t>21</w:t>
      </w:r>
      <w:r w:rsidRPr="003214D6">
        <w:rPr>
          <w:b/>
          <w:sz w:val="23"/>
          <w:szCs w:val="23"/>
          <w:lang w:val="en-US"/>
        </w:rPr>
        <w:tab/>
      </w:r>
      <w:r w:rsidR="00C907E8" w:rsidRPr="003214D6">
        <w:rPr>
          <w:b/>
          <w:sz w:val="23"/>
          <w:szCs w:val="23"/>
          <w:lang w:val="en-US"/>
        </w:rPr>
        <w:t xml:space="preserve">Child Criminal Exploitation and </w:t>
      </w:r>
      <w:r w:rsidR="00370018" w:rsidRPr="003214D6">
        <w:rPr>
          <w:b/>
          <w:sz w:val="23"/>
          <w:szCs w:val="23"/>
          <w:lang w:val="en-US"/>
        </w:rPr>
        <w:t xml:space="preserve">Child </w:t>
      </w:r>
      <w:r w:rsidR="00C907E8" w:rsidRPr="003214D6">
        <w:rPr>
          <w:b/>
          <w:sz w:val="23"/>
          <w:szCs w:val="23"/>
          <w:lang w:val="en-US"/>
        </w:rPr>
        <w:t xml:space="preserve">Sexual Exploitation </w:t>
      </w:r>
      <w:r w:rsidR="00370018" w:rsidRPr="003214D6">
        <w:rPr>
          <w:b/>
          <w:sz w:val="23"/>
          <w:szCs w:val="23"/>
          <w:lang w:val="en-US"/>
        </w:rPr>
        <w:t>(CSE)</w:t>
      </w:r>
    </w:p>
    <w:p w14:paraId="6899561A" w14:textId="77777777" w:rsidR="00C907E8" w:rsidRPr="003214D6" w:rsidRDefault="00C907E8" w:rsidP="00C907E8">
      <w:pPr>
        <w:spacing w:after="0"/>
        <w:ind w:left="-567" w:right="-613"/>
        <w:rPr>
          <w:sz w:val="23"/>
          <w:szCs w:val="23"/>
          <w:lang w:val="en-US"/>
        </w:rPr>
      </w:pPr>
    </w:p>
    <w:p w14:paraId="5D890620" w14:textId="77777777" w:rsidR="00C907E8" w:rsidRPr="003214D6" w:rsidRDefault="00A77E1C" w:rsidP="00C907E8">
      <w:pPr>
        <w:spacing w:after="0" w:line="259" w:lineRule="auto"/>
        <w:ind w:left="-567" w:right="-613"/>
        <w:rPr>
          <w:sz w:val="23"/>
          <w:szCs w:val="23"/>
        </w:rPr>
      </w:pPr>
      <w:r w:rsidRPr="003214D6">
        <w:rPr>
          <w:sz w:val="23"/>
          <w:szCs w:val="23"/>
          <w:lang w:val="en-US"/>
        </w:rPr>
        <w:t>21.1</w:t>
      </w:r>
      <w:r w:rsidRPr="003214D6">
        <w:rPr>
          <w:sz w:val="23"/>
          <w:szCs w:val="23"/>
          <w:lang w:val="en-US"/>
        </w:rPr>
        <w:tab/>
      </w:r>
      <w:r w:rsidR="00C907E8" w:rsidRPr="003214D6">
        <w:rPr>
          <w:sz w:val="23"/>
          <w:szCs w:val="23"/>
          <w:lang w:val="en-US"/>
        </w:rPr>
        <w:t xml:space="preserve">County Lines criminal exploitation is also synonymous with Child Sexual Exploitation. Criminal activity and Gang Association can lead into CSE through situations such as initiation, peer pressure in addition to sexual </w:t>
      </w:r>
      <w:r w:rsidR="00C907E8" w:rsidRPr="003214D6">
        <w:rPr>
          <w:sz w:val="23"/>
          <w:szCs w:val="23"/>
        </w:rPr>
        <w:t xml:space="preserve">favours.  Although county lines </w:t>
      </w:r>
      <w:proofErr w:type="gramStart"/>
      <w:r w:rsidR="00C907E8" w:rsidRPr="003214D6">
        <w:rPr>
          <w:sz w:val="23"/>
          <w:szCs w:val="23"/>
        </w:rPr>
        <w:t>is</w:t>
      </w:r>
      <w:proofErr w:type="gramEnd"/>
      <w:r w:rsidR="00C907E8" w:rsidRPr="003214D6">
        <w:rPr>
          <w:sz w:val="23"/>
          <w:szCs w:val="23"/>
        </w:rPr>
        <w:t xml:space="preserve"> mainly criminal, all </w:t>
      </w:r>
      <w:r w:rsidR="00370018" w:rsidRPr="003214D6">
        <w:rPr>
          <w:sz w:val="23"/>
          <w:szCs w:val="23"/>
        </w:rPr>
        <w:t xml:space="preserve">our </w:t>
      </w:r>
      <w:r w:rsidR="00C907E8" w:rsidRPr="003214D6">
        <w:rPr>
          <w:sz w:val="23"/>
          <w:szCs w:val="23"/>
        </w:rPr>
        <w:t xml:space="preserve">staff </w:t>
      </w:r>
      <w:r w:rsidR="00370018" w:rsidRPr="003214D6">
        <w:rPr>
          <w:sz w:val="23"/>
          <w:szCs w:val="23"/>
        </w:rPr>
        <w:t xml:space="preserve">are </w:t>
      </w:r>
      <w:r w:rsidR="00C907E8" w:rsidRPr="003214D6">
        <w:rPr>
          <w:sz w:val="23"/>
          <w:szCs w:val="23"/>
        </w:rPr>
        <w:t>aware of the definitions of CSE, signs and impact on vulnerable children.</w:t>
      </w:r>
      <w:r w:rsidR="00370018" w:rsidRPr="003214D6">
        <w:rPr>
          <w:sz w:val="23"/>
          <w:szCs w:val="23"/>
        </w:rPr>
        <w:t xml:space="preserve"> This is further outlined in section </w:t>
      </w:r>
      <w:r w:rsidR="00F45F01" w:rsidRPr="003214D6">
        <w:rPr>
          <w:sz w:val="23"/>
          <w:szCs w:val="23"/>
        </w:rPr>
        <w:t>17.1 o</w:t>
      </w:r>
      <w:r w:rsidR="00370018" w:rsidRPr="003214D6">
        <w:rPr>
          <w:sz w:val="23"/>
          <w:szCs w:val="23"/>
        </w:rPr>
        <w:t>f this Policy.</w:t>
      </w:r>
    </w:p>
    <w:p w14:paraId="6CBCDBEE" w14:textId="77777777" w:rsidR="00C907E8" w:rsidRPr="003214D6" w:rsidRDefault="00C907E8" w:rsidP="00C907E8">
      <w:pPr>
        <w:spacing w:after="0" w:line="259" w:lineRule="auto"/>
        <w:ind w:left="-567" w:right="-613"/>
        <w:rPr>
          <w:sz w:val="23"/>
          <w:szCs w:val="23"/>
        </w:rPr>
      </w:pPr>
    </w:p>
    <w:p w14:paraId="244E1F4A" w14:textId="77777777" w:rsidR="00C907E8" w:rsidRPr="003214D6" w:rsidRDefault="00A77E1C" w:rsidP="00C907E8">
      <w:pPr>
        <w:spacing w:after="0"/>
        <w:ind w:left="-567" w:right="-613"/>
        <w:rPr>
          <w:b/>
          <w:sz w:val="23"/>
          <w:szCs w:val="23"/>
          <w:lang w:val="en-US"/>
        </w:rPr>
      </w:pPr>
      <w:r w:rsidRPr="003214D6">
        <w:rPr>
          <w:b/>
          <w:sz w:val="23"/>
          <w:szCs w:val="23"/>
          <w:lang w:val="en-US"/>
        </w:rPr>
        <w:t>22</w:t>
      </w:r>
      <w:r w:rsidRPr="003214D6">
        <w:rPr>
          <w:b/>
          <w:sz w:val="23"/>
          <w:szCs w:val="23"/>
          <w:lang w:val="en-US"/>
        </w:rPr>
        <w:tab/>
      </w:r>
      <w:r w:rsidR="00C907E8" w:rsidRPr="003214D6">
        <w:rPr>
          <w:b/>
          <w:sz w:val="23"/>
          <w:szCs w:val="23"/>
          <w:lang w:val="en-US"/>
        </w:rPr>
        <w:t xml:space="preserve">Modern Slavery &amp; Trafficking </w:t>
      </w:r>
    </w:p>
    <w:p w14:paraId="64132E07" w14:textId="77777777" w:rsidR="00C907E8" w:rsidRPr="003214D6" w:rsidRDefault="00C907E8" w:rsidP="00C907E8">
      <w:pPr>
        <w:spacing w:after="0"/>
        <w:ind w:left="-567" w:right="-613"/>
        <w:rPr>
          <w:sz w:val="23"/>
          <w:szCs w:val="23"/>
        </w:rPr>
      </w:pPr>
    </w:p>
    <w:p w14:paraId="4ED99BB5" w14:textId="77777777" w:rsidR="00C907E8" w:rsidRPr="003214D6" w:rsidRDefault="00A77E1C" w:rsidP="00C907E8">
      <w:pPr>
        <w:spacing w:after="0"/>
        <w:ind w:left="-567" w:right="-613"/>
        <w:rPr>
          <w:sz w:val="23"/>
          <w:szCs w:val="23"/>
        </w:rPr>
      </w:pPr>
      <w:r w:rsidRPr="003214D6">
        <w:rPr>
          <w:sz w:val="23"/>
          <w:szCs w:val="23"/>
        </w:rPr>
        <w:t>22.1</w:t>
      </w:r>
      <w:r w:rsidRPr="003214D6">
        <w:rPr>
          <w:sz w:val="23"/>
          <w:szCs w:val="23"/>
        </w:rPr>
        <w:tab/>
      </w:r>
      <w:r w:rsidR="00C907E8" w:rsidRPr="003214D6">
        <w:rPr>
          <w:sz w:val="23"/>
          <w:szCs w:val="23"/>
        </w:rPr>
        <w:t xml:space="preserve">Slavery is an umbrella term for activities involved when one person obtains or holds another person in compelled service.  The number of British children identified as potential victims of modern slavery has more than doubled in a year, prompting fresh concerns about child exploitation by county lines drugs gangs. </w:t>
      </w:r>
    </w:p>
    <w:p w14:paraId="0D374E71" w14:textId="77777777" w:rsidR="00C907E8" w:rsidRPr="003214D6" w:rsidRDefault="00C907E8" w:rsidP="00C907E8">
      <w:pPr>
        <w:spacing w:after="0" w:line="259" w:lineRule="auto"/>
        <w:ind w:left="-567" w:right="-613"/>
        <w:rPr>
          <w:sz w:val="23"/>
          <w:szCs w:val="23"/>
        </w:rPr>
      </w:pPr>
    </w:p>
    <w:p w14:paraId="1DC8F6CE" w14:textId="77777777" w:rsidR="00C907E8" w:rsidRPr="003214D6" w:rsidRDefault="00C907E8" w:rsidP="00C907E8">
      <w:pPr>
        <w:spacing w:after="0" w:line="259" w:lineRule="auto"/>
        <w:ind w:left="-567" w:right="-613"/>
        <w:rPr>
          <w:sz w:val="23"/>
          <w:szCs w:val="23"/>
        </w:rPr>
      </w:pPr>
      <w:r w:rsidRPr="003214D6">
        <w:rPr>
          <w:b/>
          <w:bCs/>
          <w:sz w:val="23"/>
          <w:szCs w:val="23"/>
        </w:rPr>
        <w:t xml:space="preserve">Someone is in slavery if they are: </w:t>
      </w:r>
    </w:p>
    <w:p w14:paraId="41B107B1" w14:textId="77777777" w:rsidR="00C907E8" w:rsidRPr="003214D6" w:rsidRDefault="00C907E8" w:rsidP="0061270B">
      <w:pPr>
        <w:numPr>
          <w:ilvl w:val="0"/>
          <w:numId w:val="38"/>
        </w:numPr>
        <w:tabs>
          <w:tab w:val="clear" w:pos="720"/>
        </w:tabs>
        <w:spacing w:after="0" w:line="259" w:lineRule="auto"/>
        <w:ind w:left="567" w:right="-613"/>
        <w:rPr>
          <w:sz w:val="23"/>
          <w:szCs w:val="23"/>
        </w:rPr>
      </w:pPr>
      <w:r w:rsidRPr="003214D6">
        <w:rPr>
          <w:sz w:val="23"/>
          <w:szCs w:val="23"/>
        </w:rPr>
        <w:t>forced to work through mental or physical threat</w:t>
      </w:r>
    </w:p>
    <w:p w14:paraId="3F80D663" w14:textId="77777777" w:rsidR="00C907E8" w:rsidRPr="003214D6" w:rsidRDefault="00C907E8" w:rsidP="0061270B">
      <w:pPr>
        <w:numPr>
          <w:ilvl w:val="0"/>
          <w:numId w:val="38"/>
        </w:numPr>
        <w:tabs>
          <w:tab w:val="clear" w:pos="720"/>
        </w:tabs>
        <w:spacing w:after="0" w:line="259" w:lineRule="auto"/>
        <w:ind w:left="567" w:right="-613"/>
        <w:rPr>
          <w:sz w:val="23"/>
          <w:szCs w:val="23"/>
        </w:rPr>
      </w:pPr>
      <w:r w:rsidRPr="003214D6">
        <w:rPr>
          <w:sz w:val="23"/>
          <w:szCs w:val="23"/>
        </w:rPr>
        <w:t>owned or controlled by an 'employer', usually through mental or physical abuse or the threat of abuse</w:t>
      </w:r>
    </w:p>
    <w:p w14:paraId="4CAD5993" w14:textId="77777777" w:rsidR="00C907E8" w:rsidRPr="003214D6" w:rsidRDefault="00C907E8" w:rsidP="0061270B">
      <w:pPr>
        <w:numPr>
          <w:ilvl w:val="0"/>
          <w:numId w:val="38"/>
        </w:numPr>
        <w:tabs>
          <w:tab w:val="clear" w:pos="720"/>
        </w:tabs>
        <w:spacing w:after="0" w:line="259" w:lineRule="auto"/>
        <w:ind w:left="567" w:right="-613"/>
        <w:rPr>
          <w:sz w:val="23"/>
          <w:szCs w:val="23"/>
        </w:rPr>
      </w:pPr>
      <w:r w:rsidRPr="003214D6">
        <w:rPr>
          <w:sz w:val="23"/>
          <w:szCs w:val="23"/>
        </w:rPr>
        <w:t>dehumanised, treated as a commodity or bought and sold as ‘property’</w:t>
      </w:r>
    </w:p>
    <w:p w14:paraId="31522C6D" w14:textId="77777777" w:rsidR="00C907E8" w:rsidRPr="003214D6" w:rsidRDefault="00C907E8" w:rsidP="0061270B">
      <w:pPr>
        <w:numPr>
          <w:ilvl w:val="0"/>
          <w:numId w:val="38"/>
        </w:numPr>
        <w:tabs>
          <w:tab w:val="clear" w:pos="720"/>
        </w:tabs>
        <w:spacing w:after="0" w:line="259" w:lineRule="auto"/>
        <w:ind w:left="567" w:right="-613"/>
        <w:rPr>
          <w:sz w:val="23"/>
          <w:szCs w:val="23"/>
        </w:rPr>
      </w:pPr>
      <w:r w:rsidRPr="003214D6">
        <w:rPr>
          <w:sz w:val="23"/>
          <w:szCs w:val="23"/>
        </w:rPr>
        <w:t>physically constrained or have restrictions placed on his/her freedom</w:t>
      </w:r>
    </w:p>
    <w:p w14:paraId="387F2B23" w14:textId="77777777" w:rsidR="00C907E8" w:rsidRPr="003214D6" w:rsidRDefault="00C907E8" w:rsidP="0061270B">
      <w:pPr>
        <w:numPr>
          <w:ilvl w:val="0"/>
          <w:numId w:val="38"/>
        </w:numPr>
        <w:tabs>
          <w:tab w:val="clear" w:pos="720"/>
        </w:tabs>
        <w:spacing w:after="0" w:line="259" w:lineRule="auto"/>
        <w:ind w:left="567" w:right="-613"/>
        <w:rPr>
          <w:sz w:val="23"/>
          <w:szCs w:val="23"/>
        </w:rPr>
      </w:pPr>
      <w:r w:rsidRPr="003214D6">
        <w:rPr>
          <w:sz w:val="23"/>
          <w:szCs w:val="23"/>
        </w:rPr>
        <w:t>'slavery' is where ownership is exercised over a person</w:t>
      </w:r>
    </w:p>
    <w:p w14:paraId="01A6B9E1" w14:textId="77777777" w:rsidR="00C907E8" w:rsidRPr="003214D6" w:rsidRDefault="00C907E8" w:rsidP="0061270B">
      <w:pPr>
        <w:numPr>
          <w:ilvl w:val="0"/>
          <w:numId w:val="38"/>
        </w:numPr>
        <w:tabs>
          <w:tab w:val="clear" w:pos="720"/>
        </w:tabs>
        <w:spacing w:after="0" w:line="259" w:lineRule="auto"/>
        <w:ind w:left="567" w:right="-613"/>
        <w:rPr>
          <w:sz w:val="23"/>
          <w:szCs w:val="23"/>
        </w:rPr>
      </w:pPr>
      <w:r w:rsidRPr="003214D6">
        <w:rPr>
          <w:sz w:val="23"/>
          <w:szCs w:val="23"/>
        </w:rPr>
        <w:t>'servitude' involves the obligation to provide services imposed by coercion</w:t>
      </w:r>
    </w:p>
    <w:p w14:paraId="7435B03F" w14:textId="77777777" w:rsidR="00C907E8" w:rsidRPr="003214D6" w:rsidRDefault="00C907E8" w:rsidP="0061270B">
      <w:pPr>
        <w:numPr>
          <w:ilvl w:val="0"/>
          <w:numId w:val="38"/>
        </w:numPr>
        <w:tabs>
          <w:tab w:val="clear" w:pos="720"/>
        </w:tabs>
        <w:spacing w:after="0" w:line="259" w:lineRule="auto"/>
        <w:ind w:left="567" w:right="-613"/>
        <w:rPr>
          <w:sz w:val="23"/>
          <w:szCs w:val="23"/>
        </w:rPr>
      </w:pPr>
      <w:r w:rsidRPr="003214D6">
        <w:rPr>
          <w:sz w:val="23"/>
          <w:szCs w:val="23"/>
        </w:rPr>
        <w:t>'forced or compulsory labour' involves work or service extracted from any person under the menace of a penalty and for which the person has not offered himself voluntarily</w:t>
      </w:r>
    </w:p>
    <w:p w14:paraId="4AB753FA" w14:textId="77777777" w:rsidR="00C907E8" w:rsidRPr="003214D6" w:rsidRDefault="00C907E8" w:rsidP="0061270B">
      <w:pPr>
        <w:numPr>
          <w:ilvl w:val="0"/>
          <w:numId w:val="38"/>
        </w:numPr>
        <w:tabs>
          <w:tab w:val="clear" w:pos="720"/>
        </w:tabs>
        <w:spacing w:after="0" w:line="259" w:lineRule="auto"/>
        <w:ind w:left="567" w:right="-613"/>
        <w:rPr>
          <w:sz w:val="23"/>
          <w:szCs w:val="23"/>
        </w:rPr>
      </w:pPr>
      <w:r w:rsidRPr="003214D6">
        <w:rPr>
          <w:sz w:val="23"/>
          <w:szCs w:val="23"/>
        </w:rPr>
        <w:t>'human trafficking' concerns arranging or facilitating the travel of another with a view to exploiting them.</w:t>
      </w:r>
    </w:p>
    <w:p w14:paraId="761D8332" w14:textId="77777777" w:rsidR="00C907E8" w:rsidRPr="003214D6" w:rsidRDefault="00C907E8" w:rsidP="00C907E8">
      <w:pPr>
        <w:spacing w:after="0"/>
        <w:ind w:left="-567" w:right="-613"/>
        <w:rPr>
          <w:b/>
          <w:bCs/>
          <w:sz w:val="23"/>
          <w:szCs w:val="23"/>
        </w:rPr>
      </w:pPr>
    </w:p>
    <w:p w14:paraId="653F0C26" w14:textId="77777777" w:rsidR="00C907E8" w:rsidRPr="003214D6" w:rsidRDefault="00A77E1C" w:rsidP="00C907E8">
      <w:pPr>
        <w:spacing w:after="0" w:line="259" w:lineRule="auto"/>
        <w:ind w:left="-567" w:right="-613"/>
        <w:rPr>
          <w:sz w:val="23"/>
          <w:szCs w:val="23"/>
        </w:rPr>
      </w:pPr>
      <w:r w:rsidRPr="003214D6">
        <w:rPr>
          <w:b/>
          <w:bCs/>
          <w:sz w:val="23"/>
          <w:szCs w:val="23"/>
        </w:rPr>
        <w:t>22.2</w:t>
      </w:r>
      <w:r w:rsidRPr="003214D6">
        <w:rPr>
          <w:b/>
          <w:bCs/>
          <w:sz w:val="23"/>
          <w:szCs w:val="23"/>
        </w:rPr>
        <w:tab/>
      </w:r>
      <w:r w:rsidR="00C907E8" w:rsidRPr="003214D6">
        <w:rPr>
          <w:b/>
          <w:bCs/>
          <w:sz w:val="23"/>
          <w:szCs w:val="23"/>
        </w:rPr>
        <w:t>Human trafficking;</w:t>
      </w:r>
    </w:p>
    <w:p w14:paraId="3EC1F8BA" w14:textId="77777777" w:rsidR="00370018" w:rsidRPr="003214D6" w:rsidRDefault="00370018" w:rsidP="00370018">
      <w:pPr>
        <w:spacing w:after="0" w:line="259" w:lineRule="auto"/>
        <w:ind w:left="-567" w:right="-613"/>
        <w:rPr>
          <w:sz w:val="23"/>
          <w:szCs w:val="23"/>
        </w:rPr>
      </w:pPr>
    </w:p>
    <w:p w14:paraId="326FD921" w14:textId="77777777" w:rsidR="00C907E8" w:rsidRPr="003214D6" w:rsidRDefault="00A77E1C" w:rsidP="00370018">
      <w:pPr>
        <w:spacing w:after="0" w:line="259" w:lineRule="auto"/>
        <w:ind w:left="-567" w:right="-613"/>
        <w:rPr>
          <w:sz w:val="23"/>
          <w:szCs w:val="23"/>
        </w:rPr>
      </w:pPr>
      <w:r w:rsidRPr="003214D6">
        <w:rPr>
          <w:sz w:val="23"/>
          <w:szCs w:val="23"/>
        </w:rPr>
        <w:t>22.3</w:t>
      </w:r>
      <w:r w:rsidRPr="003214D6">
        <w:rPr>
          <w:sz w:val="23"/>
          <w:szCs w:val="23"/>
        </w:rPr>
        <w:tab/>
      </w:r>
      <w:r w:rsidR="00C907E8" w:rsidRPr="003214D6">
        <w:rPr>
          <w:sz w:val="23"/>
          <w:szCs w:val="23"/>
        </w:rPr>
        <w:t>Recruitment, transportation, transfer, harbouring or receipt of persons by means of threat or use of force or other forms of coercion, of abduction, of fraud, of deception, of the abuse of power or of a position of vulnerability or of the giving or receiving of payments or benefits to achieve the consent of a person having control over another person; (where a child is involved, the above means are irrelevant).</w:t>
      </w:r>
      <w:r w:rsidR="00370018" w:rsidRPr="003214D6">
        <w:rPr>
          <w:sz w:val="23"/>
          <w:szCs w:val="23"/>
        </w:rPr>
        <w:t xml:space="preserve">  </w:t>
      </w:r>
      <w:r w:rsidR="00C907E8" w:rsidRPr="003214D6">
        <w:rPr>
          <w:sz w:val="23"/>
          <w:szCs w:val="23"/>
        </w:rPr>
        <w:t>For the purposes of exploitation, which includes (but is not exhaustive):</w:t>
      </w:r>
    </w:p>
    <w:p w14:paraId="07E98D80" w14:textId="77777777" w:rsidR="00370018" w:rsidRPr="003214D6" w:rsidRDefault="00370018" w:rsidP="00370018">
      <w:pPr>
        <w:spacing w:after="0" w:line="259" w:lineRule="auto"/>
        <w:ind w:left="-567" w:right="-613"/>
        <w:rPr>
          <w:sz w:val="23"/>
          <w:szCs w:val="23"/>
        </w:rPr>
      </w:pPr>
    </w:p>
    <w:p w14:paraId="25E6180E" w14:textId="77777777" w:rsidR="00C907E8" w:rsidRPr="003214D6" w:rsidRDefault="00C907E8" w:rsidP="0061270B">
      <w:pPr>
        <w:numPr>
          <w:ilvl w:val="1"/>
          <w:numId w:val="39"/>
        </w:numPr>
        <w:tabs>
          <w:tab w:val="clear" w:pos="1440"/>
        </w:tabs>
        <w:spacing w:after="0" w:line="259" w:lineRule="auto"/>
        <w:ind w:left="567" w:right="-613"/>
        <w:rPr>
          <w:sz w:val="23"/>
          <w:szCs w:val="23"/>
        </w:rPr>
      </w:pPr>
      <w:r w:rsidRPr="003214D6">
        <w:rPr>
          <w:bCs/>
          <w:sz w:val="23"/>
          <w:szCs w:val="23"/>
        </w:rPr>
        <w:t xml:space="preserve">Prostitution </w:t>
      </w:r>
    </w:p>
    <w:p w14:paraId="07359F8A" w14:textId="77777777" w:rsidR="00C907E8" w:rsidRPr="003214D6" w:rsidRDefault="00C907E8" w:rsidP="0061270B">
      <w:pPr>
        <w:numPr>
          <w:ilvl w:val="1"/>
          <w:numId w:val="39"/>
        </w:numPr>
        <w:tabs>
          <w:tab w:val="clear" w:pos="1440"/>
        </w:tabs>
        <w:spacing w:after="0" w:line="259" w:lineRule="auto"/>
        <w:ind w:left="567" w:right="-613"/>
        <w:rPr>
          <w:sz w:val="23"/>
          <w:szCs w:val="23"/>
        </w:rPr>
      </w:pPr>
      <w:r w:rsidRPr="003214D6">
        <w:rPr>
          <w:bCs/>
          <w:sz w:val="23"/>
          <w:szCs w:val="23"/>
        </w:rPr>
        <w:t>Other sexual exploitation</w:t>
      </w:r>
    </w:p>
    <w:p w14:paraId="2F362B6E" w14:textId="77777777" w:rsidR="00C907E8" w:rsidRPr="003214D6" w:rsidRDefault="00C907E8" w:rsidP="0061270B">
      <w:pPr>
        <w:numPr>
          <w:ilvl w:val="1"/>
          <w:numId w:val="39"/>
        </w:numPr>
        <w:tabs>
          <w:tab w:val="clear" w:pos="1440"/>
        </w:tabs>
        <w:spacing w:after="0" w:line="259" w:lineRule="auto"/>
        <w:ind w:left="567" w:right="-613"/>
        <w:rPr>
          <w:sz w:val="23"/>
          <w:szCs w:val="23"/>
        </w:rPr>
      </w:pPr>
      <w:r w:rsidRPr="003214D6">
        <w:rPr>
          <w:bCs/>
          <w:sz w:val="23"/>
          <w:szCs w:val="23"/>
        </w:rPr>
        <w:t>Forced labour</w:t>
      </w:r>
    </w:p>
    <w:p w14:paraId="4C2CDA93" w14:textId="77777777" w:rsidR="00C907E8" w:rsidRPr="003214D6" w:rsidRDefault="00C907E8" w:rsidP="0061270B">
      <w:pPr>
        <w:numPr>
          <w:ilvl w:val="1"/>
          <w:numId w:val="39"/>
        </w:numPr>
        <w:tabs>
          <w:tab w:val="clear" w:pos="1440"/>
        </w:tabs>
        <w:spacing w:after="0" w:line="259" w:lineRule="auto"/>
        <w:ind w:left="567" w:right="-613"/>
        <w:rPr>
          <w:sz w:val="23"/>
          <w:szCs w:val="23"/>
        </w:rPr>
      </w:pPr>
      <w:r w:rsidRPr="003214D6">
        <w:rPr>
          <w:bCs/>
          <w:sz w:val="23"/>
          <w:szCs w:val="23"/>
        </w:rPr>
        <w:t>Slavery (or similar)</w:t>
      </w:r>
    </w:p>
    <w:p w14:paraId="6FCA1B68" w14:textId="77777777" w:rsidR="00C907E8" w:rsidRPr="003214D6" w:rsidRDefault="00C907E8" w:rsidP="0061270B">
      <w:pPr>
        <w:numPr>
          <w:ilvl w:val="1"/>
          <w:numId w:val="39"/>
        </w:numPr>
        <w:tabs>
          <w:tab w:val="clear" w:pos="1440"/>
        </w:tabs>
        <w:spacing w:after="0" w:line="259" w:lineRule="auto"/>
        <w:ind w:left="567" w:right="-613"/>
        <w:rPr>
          <w:sz w:val="23"/>
          <w:szCs w:val="23"/>
        </w:rPr>
      </w:pPr>
      <w:r w:rsidRPr="003214D6">
        <w:rPr>
          <w:bCs/>
          <w:sz w:val="23"/>
          <w:szCs w:val="23"/>
        </w:rPr>
        <w:t>Servitude etc.</w:t>
      </w:r>
    </w:p>
    <w:p w14:paraId="378A5519" w14:textId="77777777" w:rsidR="00C907E8" w:rsidRPr="003214D6" w:rsidRDefault="00C907E8" w:rsidP="0061270B">
      <w:pPr>
        <w:numPr>
          <w:ilvl w:val="1"/>
          <w:numId w:val="39"/>
        </w:numPr>
        <w:tabs>
          <w:tab w:val="clear" w:pos="1440"/>
        </w:tabs>
        <w:spacing w:after="0" w:line="259" w:lineRule="auto"/>
        <w:ind w:left="567" w:right="-613"/>
        <w:rPr>
          <w:sz w:val="23"/>
          <w:szCs w:val="23"/>
        </w:rPr>
      </w:pPr>
      <w:r w:rsidRPr="003214D6">
        <w:rPr>
          <w:bCs/>
          <w:sz w:val="23"/>
          <w:szCs w:val="23"/>
        </w:rPr>
        <w:t>Removal of organs</w:t>
      </w:r>
    </w:p>
    <w:p w14:paraId="50EF84B6" w14:textId="77777777" w:rsidR="00C907E8" w:rsidRPr="003214D6" w:rsidRDefault="00C907E8" w:rsidP="00C907E8">
      <w:pPr>
        <w:spacing w:after="0" w:line="259" w:lineRule="auto"/>
        <w:ind w:left="-567" w:right="-613"/>
        <w:rPr>
          <w:sz w:val="23"/>
          <w:szCs w:val="23"/>
        </w:rPr>
      </w:pPr>
    </w:p>
    <w:p w14:paraId="0FC311C9" w14:textId="74449E15" w:rsidR="001416F6" w:rsidRPr="003214D6" w:rsidRDefault="00A77E1C" w:rsidP="00C907E8">
      <w:pPr>
        <w:spacing w:after="0" w:line="259" w:lineRule="auto"/>
        <w:ind w:left="-567" w:right="-613"/>
        <w:rPr>
          <w:b/>
          <w:sz w:val="23"/>
          <w:szCs w:val="23"/>
          <w:lang w:val="en-US"/>
        </w:rPr>
      </w:pPr>
      <w:r w:rsidRPr="003214D6">
        <w:rPr>
          <w:b/>
          <w:sz w:val="23"/>
          <w:szCs w:val="23"/>
          <w:lang w:val="en-US"/>
        </w:rPr>
        <w:t>23</w:t>
      </w:r>
      <w:r w:rsidRPr="003214D6">
        <w:rPr>
          <w:b/>
          <w:sz w:val="23"/>
          <w:szCs w:val="23"/>
          <w:lang w:val="en-US"/>
        </w:rPr>
        <w:tab/>
      </w:r>
      <w:r w:rsidR="001416F6" w:rsidRPr="003214D6">
        <w:rPr>
          <w:b/>
          <w:sz w:val="23"/>
          <w:szCs w:val="23"/>
          <w:lang w:val="en-US"/>
        </w:rPr>
        <w:t xml:space="preserve">Child on Child </w:t>
      </w:r>
      <w:r w:rsidR="00A700D1" w:rsidRPr="003214D6">
        <w:rPr>
          <w:b/>
          <w:sz w:val="23"/>
          <w:szCs w:val="23"/>
          <w:lang w:val="en-US"/>
        </w:rPr>
        <w:t xml:space="preserve">Sexual </w:t>
      </w:r>
      <w:r w:rsidR="001416F6" w:rsidRPr="003214D6">
        <w:rPr>
          <w:b/>
          <w:sz w:val="23"/>
          <w:szCs w:val="23"/>
          <w:lang w:val="en-US"/>
        </w:rPr>
        <w:t>Violence and Sexual Harassment (</w:t>
      </w:r>
      <w:r w:rsidR="00C00BBE">
        <w:rPr>
          <w:b/>
          <w:sz w:val="23"/>
          <w:szCs w:val="23"/>
          <w:lang w:val="en-US"/>
        </w:rPr>
        <w:t>Child on child</w:t>
      </w:r>
      <w:r w:rsidR="001416F6" w:rsidRPr="003214D6">
        <w:rPr>
          <w:b/>
          <w:sz w:val="23"/>
          <w:szCs w:val="23"/>
          <w:lang w:val="en-US"/>
        </w:rPr>
        <w:t xml:space="preserve"> Abuse)</w:t>
      </w:r>
    </w:p>
    <w:p w14:paraId="498E136D" w14:textId="77777777" w:rsidR="001416F6" w:rsidRDefault="001416F6" w:rsidP="00C907E8">
      <w:pPr>
        <w:spacing w:after="0" w:line="259" w:lineRule="auto"/>
        <w:ind w:left="-567" w:right="-613"/>
        <w:rPr>
          <w:b/>
          <w:lang w:val="en-US"/>
        </w:rPr>
      </w:pPr>
    </w:p>
    <w:p w14:paraId="6A8C1A68" w14:textId="57C82A53" w:rsidR="00710C9B" w:rsidRPr="001416F6" w:rsidRDefault="00C907E8" w:rsidP="00C907E8">
      <w:pPr>
        <w:spacing w:after="0" w:line="259" w:lineRule="auto"/>
        <w:ind w:left="-567" w:right="-613"/>
        <w:rPr>
          <w:rFonts w:cs="Helvetica"/>
          <w:color w:val="000000"/>
          <w:sz w:val="23"/>
          <w:szCs w:val="23"/>
          <w:lang w:eastAsia="en-GB"/>
        </w:rPr>
      </w:pPr>
      <w:r w:rsidRPr="001416F6">
        <w:rPr>
          <w:rFonts w:cs="Helvetica"/>
          <w:color w:val="000000"/>
          <w:sz w:val="23"/>
          <w:szCs w:val="23"/>
          <w:lang w:eastAsia="en-GB"/>
        </w:rPr>
        <w:t xml:space="preserve">KCSIE </w:t>
      </w:r>
      <w:r w:rsidR="0060062D">
        <w:rPr>
          <w:rFonts w:cs="Helvetica"/>
          <w:color w:val="000000"/>
          <w:sz w:val="23"/>
          <w:szCs w:val="23"/>
          <w:lang w:eastAsia="en-GB"/>
        </w:rPr>
        <w:t>2023</w:t>
      </w:r>
      <w:r w:rsidR="001416F6" w:rsidRPr="001416F6">
        <w:rPr>
          <w:rFonts w:cs="Helvetica"/>
          <w:color w:val="000000"/>
          <w:sz w:val="23"/>
          <w:szCs w:val="23"/>
          <w:lang w:eastAsia="en-GB"/>
        </w:rPr>
        <w:t>, Part 5</w:t>
      </w:r>
      <w:r w:rsidRPr="001416F6">
        <w:rPr>
          <w:rFonts w:cs="Helvetica"/>
          <w:color w:val="000000"/>
          <w:sz w:val="23"/>
          <w:szCs w:val="23"/>
          <w:lang w:eastAsia="en-GB"/>
        </w:rPr>
        <w:t xml:space="preserve"> is explicit in their definition of </w:t>
      </w:r>
      <w:r w:rsidR="002344FB" w:rsidRPr="002344FB">
        <w:rPr>
          <w:bCs/>
          <w:lang w:val="en-US"/>
        </w:rPr>
        <w:t xml:space="preserve">Child </w:t>
      </w:r>
      <w:r w:rsidR="002344FB">
        <w:rPr>
          <w:bCs/>
          <w:lang w:val="en-US"/>
        </w:rPr>
        <w:t xml:space="preserve">on Child </w:t>
      </w:r>
      <w:r w:rsidR="002344FB" w:rsidRPr="002344FB">
        <w:rPr>
          <w:bCs/>
          <w:lang w:val="en-US"/>
        </w:rPr>
        <w:t>Sexual Violence and Sexual Harassment/</w:t>
      </w:r>
      <w:r w:rsidR="00C00BBE">
        <w:rPr>
          <w:rFonts w:cs="Helvetica"/>
          <w:bCs/>
          <w:color w:val="000000"/>
          <w:sz w:val="23"/>
          <w:szCs w:val="23"/>
          <w:lang w:eastAsia="en-GB"/>
        </w:rPr>
        <w:t>Child on child</w:t>
      </w:r>
      <w:r w:rsidRPr="001416F6">
        <w:rPr>
          <w:rFonts w:cs="Helvetica"/>
          <w:color w:val="000000"/>
          <w:sz w:val="23"/>
          <w:szCs w:val="23"/>
          <w:lang w:eastAsia="en-GB"/>
        </w:rPr>
        <w:t xml:space="preserve"> abuse and its forms.  However, within the context of contextual safeguarding, </w:t>
      </w:r>
      <w:r w:rsidR="00C00BBE">
        <w:rPr>
          <w:rFonts w:cs="Helvetica"/>
          <w:color w:val="000000"/>
          <w:sz w:val="23"/>
          <w:szCs w:val="23"/>
          <w:lang w:eastAsia="en-GB"/>
        </w:rPr>
        <w:t>child on child</w:t>
      </w:r>
      <w:r w:rsidRPr="001416F6">
        <w:rPr>
          <w:rFonts w:cs="Helvetica"/>
          <w:color w:val="000000"/>
          <w:sz w:val="23"/>
          <w:szCs w:val="23"/>
          <w:lang w:eastAsia="en-GB"/>
        </w:rPr>
        <w:t xml:space="preserve"> abuse and peer influence has a massive impact on the </w:t>
      </w:r>
      <w:r w:rsidR="00F461DD" w:rsidRPr="001416F6">
        <w:rPr>
          <w:rFonts w:cs="Helvetica"/>
          <w:color w:val="000000"/>
          <w:sz w:val="23"/>
          <w:szCs w:val="23"/>
          <w:lang w:eastAsia="en-GB"/>
        </w:rPr>
        <w:t xml:space="preserve">child and </w:t>
      </w:r>
      <w:r w:rsidRPr="001416F6">
        <w:rPr>
          <w:rFonts w:cs="Helvetica"/>
          <w:color w:val="000000"/>
          <w:sz w:val="23"/>
          <w:szCs w:val="23"/>
          <w:lang w:eastAsia="en-GB"/>
        </w:rPr>
        <w:t>young person</w:t>
      </w:r>
      <w:r w:rsidR="00F461DD" w:rsidRPr="001416F6">
        <w:rPr>
          <w:rFonts w:cs="Helvetica"/>
          <w:color w:val="000000"/>
          <w:sz w:val="23"/>
          <w:szCs w:val="23"/>
          <w:lang w:eastAsia="en-GB"/>
        </w:rPr>
        <w:t xml:space="preserve"> (CYP)</w:t>
      </w:r>
      <w:r w:rsidRPr="001416F6">
        <w:rPr>
          <w:rFonts w:cs="Helvetica"/>
          <w:color w:val="000000"/>
          <w:sz w:val="23"/>
          <w:szCs w:val="23"/>
          <w:lang w:eastAsia="en-GB"/>
        </w:rPr>
        <w:t xml:space="preserve">.  If CYP are exposed to other CYP who are known for being exploited, they are more likely to experience </w:t>
      </w:r>
      <w:r w:rsidR="00C00BBE">
        <w:rPr>
          <w:rFonts w:cs="Helvetica"/>
          <w:color w:val="000000"/>
          <w:sz w:val="23"/>
          <w:szCs w:val="23"/>
          <w:lang w:eastAsia="en-GB"/>
        </w:rPr>
        <w:t>child on child</w:t>
      </w:r>
      <w:r w:rsidRPr="001416F6">
        <w:rPr>
          <w:rFonts w:cs="Helvetica"/>
          <w:color w:val="000000"/>
          <w:sz w:val="23"/>
          <w:szCs w:val="23"/>
          <w:lang w:eastAsia="en-GB"/>
        </w:rPr>
        <w:t xml:space="preserve"> abuse and be </w:t>
      </w:r>
      <w:r w:rsidR="00F461DD" w:rsidRPr="001416F6">
        <w:rPr>
          <w:rFonts w:cs="Helvetica"/>
          <w:color w:val="000000"/>
          <w:sz w:val="23"/>
          <w:szCs w:val="23"/>
          <w:lang w:eastAsia="en-GB"/>
        </w:rPr>
        <w:t>‘influenced’</w:t>
      </w:r>
      <w:proofErr w:type="gramStart"/>
      <w:r w:rsidR="00F461DD" w:rsidRPr="001416F6">
        <w:rPr>
          <w:rFonts w:cs="Helvetica"/>
          <w:color w:val="000000"/>
          <w:sz w:val="23"/>
          <w:szCs w:val="23"/>
          <w:lang w:eastAsia="en-GB"/>
        </w:rPr>
        <w:t>/</w:t>
      </w:r>
      <w:r w:rsidRPr="001416F6">
        <w:rPr>
          <w:rFonts w:cs="Helvetica"/>
          <w:color w:val="000000"/>
          <w:sz w:val="23"/>
          <w:szCs w:val="23"/>
          <w:lang w:eastAsia="en-GB"/>
        </w:rPr>
        <w:t>‘</w:t>
      </w:r>
      <w:proofErr w:type="gramEnd"/>
      <w:r w:rsidRPr="001416F6">
        <w:rPr>
          <w:rFonts w:cs="Helvetica"/>
          <w:color w:val="000000"/>
          <w:sz w:val="23"/>
          <w:szCs w:val="23"/>
          <w:lang w:eastAsia="en-GB"/>
        </w:rPr>
        <w:t>swayed’</w:t>
      </w:r>
      <w:r w:rsidR="00F461DD" w:rsidRPr="001416F6">
        <w:rPr>
          <w:rFonts w:cs="Helvetica"/>
          <w:color w:val="000000"/>
          <w:sz w:val="23"/>
          <w:szCs w:val="23"/>
          <w:lang w:eastAsia="en-GB"/>
        </w:rPr>
        <w:t xml:space="preserve"> </w:t>
      </w:r>
      <w:r w:rsidRPr="001416F6">
        <w:rPr>
          <w:rFonts w:cs="Helvetica"/>
          <w:color w:val="000000"/>
          <w:sz w:val="23"/>
          <w:szCs w:val="23"/>
          <w:lang w:eastAsia="en-GB"/>
        </w:rPr>
        <w:t>to participate in illegal activity, criminal activity and sexual activity</w:t>
      </w:r>
      <w:r w:rsidR="00F461DD" w:rsidRPr="001416F6">
        <w:rPr>
          <w:rFonts w:cs="Helvetica"/>
          <w:color w:val="000000"/>
          <w:sz w:val="23"/>
          <w:szCs w:val="23"/>
          <w:lang w:eastAsia="en-GB"/>
        </w:rPr>
        <w:t xml:space="preserve">.  Further information on </w:t>
      </w:r>
      <w:r w:rsidR="00C00BBE">
        <w:rPr>
          <w:rFonts w:cs="Helvetica"/>
          <w:color w:val="000000"/>
          <w:sz w:val="23"/>
          <w:szCs w:val="23"/>
          <w:lang w:eastAsia="en-GB"/>
        </w:rPr>
        <w:t>Child on child</w:t>
      </w:r>
      <w:r w:rsidR="00F461DD" w:rsidRPr="001416F6">
        <w:rPr>
          <w:rFonts w:cs="Helvetica"/>
          <w:color w:val="000000"/>
          <w:sz w:val="23"/>
          <w:szCs w:val="23"/>
          <w:lang w:eastAsia="en-GB"/>
        </w:rPr>
        <w:t xml:space="preserve"> </w:t>
      </w:r>
      <w:r w:rsidR="003214D6">
        <w:rPr>
          <w:rFonts w:cs="Helvetica"/>
          <w:color w:val="000000"/>
          <w:sz w:val="23"/>
          <w:szCs w:val="23"/>
          <w:lang w:eastAsia="en-GB"/>
        </w:rPr>
        <w:t>A</w:t>
      </w:r>
      <w:r w:rsidR="00F461DD" w:rsidRPr="001416F6">
        <w:rPr>
          <w:rFonts w:cs="Helvetica"/>
          <w:color w:val="000000"/>
          <w:sz w:val="23"/>
          <w:szCs w:val="23"/>
          <w:lang w:eastAsia="en-GB"/>
        </w:rPr>
        <w:t>buse</w:t>
      </w:r>
      <w:r w:rsidR="00D63D0F">
        <w:rPr>
          <w:rFonts w:cs="Helvetica"/>
          <w:color w:val="000000"/>
          <w:sz w:val="23"/>
          <w:szCs w:val="23"/>
          <w:lang w:eastAsia="en-GB"/>
        </w:rPr>
        <w:t>/</w:t>
      </w:r>
      <w:r w:rsidR="00D63D0F" w:rsidRPr="00D63D0F">
        <w:rPr>
          <w:b/>
          <w:lang w:val="en-US"/>
        </w:rPr>
        <w:t xml:space="preserve"> </w:t>
      </w:r>
      <w:r w:rsidR="00D63D0F" w:rsidRPr="00D63D0F">
        <w:rPr>
          <w:bCs/>
          <w:lang w:val="en-US"/>
        </w:rPr>
        <w:t xml:space="preserve">Child on Child </w:t>
      </w:r>
      <w:r w:rsidR="003214D6">
        <w:rPr>
          <w:bCs/>
          <w:lang w:val="en-US"/>
        </w:rPr>
        <w:t xml:space="preserve">abuse and </w:t>
      </w:r>
      <w:r w:rsidR="00D63D0F" w:rsidRPr="00D63D0F">
        <w:rPr>
          <w:bCs/>
          <w:lang w:val="en-US"/>
        </w:rPr>
        <w:t>Sexual Violence and Sexual Harassment</w:t>
      </w:r>
      <w:r w:rsidR="00F461DD" w:rsidRPr="001416F6">
        <w:rPr>
          <w:rFonts w:cs="Helvetica"/>
          <w:color w:val="000000"/>
          <w:sz w:val="23"/>
          <w:szCs w:val="23"/>
          <w:lang w:eastAsia="en-GB"/>
        </w:rPr>
        <w:t xml:space="preserve"> is outlined in</w:t>
      </w:r>
      <w:r w:rsidR="00DE6334">
        <w:rPr>
          <w:rFonts w:cs="Helvetica"/>
          <w:color w:val="000000"/>
          <w:sz w:val="23"/>
          <w:szCs w:val="23"/>
          <w:lang w:eastAsia="en-GB"/>
        </w:rPr>
        <w:t xml:space="preserve"> our </w:t>
      </w:r>
      <w:proofErr w:type="gramStart"/>
      <w:r w:rsidR="00DE6334">
        <w:rPr>
          <w:rFonts w:cs="Helvetica"/>
          <w:color w:val="000000"/>
          <w:sz w:val="23"/>
          <w:szCs w:val="23"/>
          <w:lang w:eastAsia="en-GB"/>
        </w:rPr>
        <w:t>schools</w:t>
      </w:r>
      <w:proofErr w:type="gramEnd"/>
      <w:r w:rsidR="00DE6334">
        <w:rPr>
          <w:rFonts w:cs="Helvetica"/>
          <w:color w:val="000000"/>
          <w:sz w:val="23"/>
          <w:szCs w:val="23"/>
          <w:lang w:eastAsia="en-GB"/>
        </w:rPr>
        <w:t xml:space="preserve"> guidance</w:t>
      </w:r>
      <w:r w:rsidR="00F461DD" w:rsidRPr="001416F6">
        <w:rPr>
          <w:rFonts w:cs="Helvetica"/>
          <w:color w:val="000000"/>
          <w:sz w:val="23"/>
          <w:szCs w:val="23"/>
          <w:lang w:eastAsia="en-GB"/>
        </w:rPr>
        <w:t xml:space="preserve"> </w:t>
      </w:r>
      <w:r w:rsidR="00E236CD" w:rsidRPr="00FC13E0">
        <w:rPr>
          <w:rFonts w:cs="Helvetica"/>
          <w:color w:val="000000"/>
          <w:sz w:val="23"/>
          <w:szCs w:val="23"/>
          <w:lang w:eastAsia="en-GB"/>
        </w:rPr>
        <w:t xml:space="preserve">Appendix </w:t>
      </w:r>
      <w:r w:rsidR="00072EE9" w:rsidRPr="00FC13E0">
        <w:rPr>
          <w:rFonts w:cs="Helvetica"/>
          <w:color w:val="000000"/>
          <w:sz w:val="23"/>
          <w:szCs w:val="23"/>
          <w:lang w:eastAsia="en-GB"/>
        </w:rPr>
        <w:t>5</w:t>
      </w:r>
      <w:r w:rsidR="00F461DD" w:rsidRPr="00FC13E0">
        <w:rPr>
          <w:rFonts w:cs="Helvetica"/>
          <w:color w:val="000000"/>
          <w:sz w:val="23"/>
          <w:szCs w:val="23"/>
          <w:lang w:eastAsia="en-GB"/>
        </w:rPr>
        <w:t xml:space="preserve"> of this Policy</w:t>
      </w:r>
      <w:r w:rsidR="00710C9B" w:rsidRPr="00FC13E0">
        <w:rPr>
          <w:rFonts w:cs="Helvetica"/>
          <w:color w:val="000000"/>
          <w:sz w:val="23"/>
          <w:szCs w:val="23"/>
          <w:lang w:eastAsia="en-GB"/>
        </w:rPr>
        <w:t>.</w:t>
      </w:r>
    </w:p>
    <w:p w14:paraId="1BDDF182" w14:textId="77777777" w:rsidR="00710C9B" w:rsidRPr="00F461DD" w:rsidRDefault="00710C9B" w:rsidP="00C907E8">
      <w:pPr>
        <w:spacing w:after="0" w:line="259" w:lineRule="auto"/>
        <w:ind w:left="-567" w:right="-613"/>
      </w:pPr>
    </w:p>
    <w:p w14:paraId="2C86C705" w14:textId="77777777" w:rsidR="00C907E8" w:rsidRDefault="00A77E1C" w:rsidP="00C907E8">
      <w:pPr>
        <w:pStyle w:val="Default"/>
        <w:ind w:left="-567" w:right="-613"/>
        <w:rPr>
          <w:rFonts w:asciiTheme="minorHAnsi" w:hAnsiTheme="minorHAnsi" w:cstheme="minorBidi"/>
          <w:b/>
          <w:color w:val="auto"/>
          <w:sz w:val="23"/>
          <w:szCs w:val="23"/>
        </w:rPr>
      </w:pPr>
      <w:r>
        <w:rPr>
          <w:rFonts w:asciiTheme="minorHAnsi" w:hAnsiTheme="minorHAnsi" w:cstheme="minorBidi"/>
          <w:b/>
          <w:color w:val="auto"/>
          <w:sz w:val="23"/>
          <w:szCs w:val="23"/>
        </w:rPr>
        <w:t>24</w:t>
      </w:r>
      <w:r w:rsidR="00C907E8">
        <w:rPr>
          <w:rFonts w:asciiTheme="minorHAnsi" w:hAnsiTheme="minorHAnsi" w:cstheme="minorBidi"/>
          <w:b/>
          <w:color w:val="auto"/>
          <w:sz w:val="23"/>
          <w:szCs w:val="23"/>
        </w:rPr>
        <w:tab/>
        <w:t>Children and the court system</w:t>
      </w:r>
    </w:p>
    <w:p w14:paraId="498DC689" w14:textId="77777777" w:rsidR="00C907E8" w:rsidRDefault="00C907E8" w:rsidP="00C907E8">
      <w:pPr>
        <w:pStyle w:val="Default"/>
        <w:ind w:left="-567" w:right="-613"/>
        <w:rPr>
          <w:rFonts w:asciiTheme="minorHAnsi" w:hAnsiTheme="minorHAnsi" w:cstheme="minorBidi"/>
          <w:b/>
          <w:color w:val="auto"/>
          <w:sz w:val="23"/>
          <w:szCs w:val="23"/>
        </w:rPr>
      </w:pPr>
    </w:p>
    <w:p w14:paraId="5F0646B1" w14:textId="77777777" w:rsidR="00C907E8" w:rsidRDefault="00A77E1C" w:rsidP="00C907E8">
      <w:pPr>
        <w:autoSpaceDE w:val="0"/>
        <w:autoSpaceDN w:val="0"/>
        <w:adjustRightInd w:val="0"/>
        <w:spacing w:after="0" w:line="240" w:lineRule="auto"/>
        <w:ind w:left="-567" w:right="-613"/>
        <w:rPr>
          <w:rFonts w:cs="Helvetica"/>
          <w:color w:val="000000"/>
          <w:sz w:val="23"/>
          <w:szCs w:val="23"/>
          <w:lang w:eastAsia="en-GB"/>
        </w:rPr>
      </w:pPr>
      <w:r>
        <w:rPr>
          <w:rFonts w:cs="Helvetica"/>
          <w:color w:val="000000"/>
          <w:sz w:val="23"/>
          <w:szCs w:val="23"/>
          <w:lang w:eastAsia="en-GB"/>
        </w:rPr>
        <w:t>24</w:t>
      </w:r>
      <w:r w:rsidR="00C907E8">
        <w:rPr>
          <w:rFonts w:cs="Helvetica"/>
          <w:color w:val="000000"/>
          <w:sz w:val="23"/>
          <w:szCs w:val="23"/>
          <w:lang w:eastAsia="en-GB"/>
        </w:rPr>
        <w:t xml:space="preserve">.1 </w:t>
      </w:r>
      <w:r>
        <w:rPr>
          <w:rFonts w:cs="Helvetica"/>
          <w:color w:val="000000"/>
          <w:sz w:val="23"/>
          <w:szCs w:val="23"/>
          <w:lang w:eastAsia="en-GB"/>
        </w:rPr>
        <w:tab/>
      </w:r>
      <w:r w:rsidR="00C907E8" w:rsidRPr="00BD419C">
        <w:rPr>
          <w:rFonts w:cs="Helvetica"/>
          <w:color w:val="000000"/>
          <w:sz w:val="23"/>
          <w:szCs w:val="23"/>
          <w:lang w:eastAsia="en-GB"/>
        </w:rPr>
        <w:t xml:space="preserve">Children are sometime required to give evidence in criminal courts, either for crimes committed against them or for crimes they have witnessed. There are two age appropriate guides to support children 5-11-year olds and </w:t>
      </w:r>
      <w:proofErr w:type="gramStart"/>
      <w:r w:rsidR="00C907E8" w:rsidRPr="00BD419C">
        <w:rPr>
          <w:rFonts w:cs="Helvetica"/>
          <w:color w:val="000000"/>
          <w:sz w:val="23"/>
          <w:szCs w:val="23"/>
          <w:lang w:eastAsia="en-GB"/>
        </w:rPr>
        <w:t>12-17 year</w:t>
      </w:r>
      <w:proofErr w:type="gramEnd"/>
      <w:r w:rsidR="00C907E8" w:rsidRPr="00BD419C">
        <w:rPr>
          <w:rFonts w:cs="Helvetica"/>
          <w:color w:val="000000"/>
          <w:sz w:val="23"/>
          <w:szCs w:val="23"/>
          <w:lang w:eastAsia="en-GB"/>
        </w:rPr>
        <w:t xml:space="preserve"> olds. </w:t>
      </w:r>
      <w:hyperlink r:id="rId18" w:history="1">
        <w:r w:rsidR="00C907E8" w:rsidRPr="00C45DB6">
          <w:rPr>
            <w:rStyle w:val="Hyperlink"/>
            <w:rFonts w:cs="Helvetica"/>
            <w:sz w:val="16"/>
            <w:szCs w:val="16"/>
            <w:lang w:eastAsia="en-GB"/>
          </w:rPr>
          <w:t>https://www.gov.uk/government/publications/young-witness-booklet-for-12-to-17-year-olds</w:t>
        </w:r>
      </w:hyperlink>
      <w:r w:rsidR="00C907E8">
        <w:rPr>
          <w:rFonts w:cs="Helvetica"/>
          <w:color w:val="000000"/>
          <w:sz w:val="23"/>
          <w:szCs w:val="23"/>
          <w:lang w:eastAsia="en-GB"/>
        </w:rPr>
        <w:t xml:space="preserve"> and </w:t>
      </w:r>
      <w:hyperlink r:id="rId19" w:history="1">
        <w:r w:rsidR="00C907E8" w:rsidRPr="00C45DB6">
          <w:rPr>
            <w:rStyle w:val="Hyperlink"/>
            <w:rFonts w:cs="Helvetica"/>
            <w:sz w:val="16"/>
            <w:szCs w:val="16"/>
            <w:lang w:eastAsia="en-GB"/>
          </w:rPr>
          <w:t>https://www.gov.uk/government/publications/young-witness-booklet-for-5-to-11-year-olds</w:t>
        </w:r>
      </w:hyperlink>
      <w:r w:rsidR="00C907E8">
        <w:rPr>
          <w:rFonts w:cs="Helvetica"/>
          <w:color w:val="000000"/>
          <w:sz w:val="23"/>
          <w:szCs w:val="23"/>
          <w:lang w:eastAsia="en-GB"/>
        </w:rPr>
        <w:t xml:space="preserve"> </w:t>
      </w:r>
    </w:p>
    <w:p w14:paraId="0ED2D4BD" w14:textId="77777777" w:rsidR="00C907E8" w:rsidRPr="00BD419C" w:rsidRDefault="00C907E8" w:rsidP="00C907E8">
      <w:pPr>
        <w:autoSpaceDE w:val="0"/>
        <w:autoSpaceDN w:val="0"/>
        <w:adjustRightInd w:val="0"/>
        <w:spacing w:after="0" w:line="240" w:lineRule="auto"/>
        <w:ind w:left="-567" w:right="-613"/>
        <w:rPr>
          <w:rFonts w:cs="Helvetica"/>
          <w:color w:val="000000"/>
          <w:sz w:val="23"/>
          <w:szCs w:val="23"/>
          <w:lang w:eastAsia="en-GB"/>
        </w:rPr>
      </w:pPr>
    </w:p>
    <w:p w14:paraId="4938015E" w14:textId="6922CC1F" w:rsidR="00C907E8" w:rsidRDefault="00C907E8" w:rsidP="00C907E8">
      <w:pPr>
        <w:pStyle w:val="Default"/>
        <w:ind w:left="-567" w:right="-613"/>
        <w:rPr>
          <w:rFonts w:asciiTheme="minorHAnsi" w:hAnsiTheme="minorHAnsi" w:cs="Helvetica"/>
          <w:sz w:val="23"/>
          <w:szCs w:val="23"/>
          <w:lang w:eastAsia="en-GB"/>
        </w:rPr>
      </w:pPr>
      <w:r>
        <w:rPr>
          <w:rFonts w:asciiTheme="minorHAnsi" w:hAnsiTheme="minorHAnsi" w:cs="Helvetica"/>
          <w:sz w:val="23"/>
          <w:szCs w:val="23"/>
          <w:lang w:eastAsia="en-GB"/>
        </w:rPr>
        <w:t>2</w:t>
      </w:r>
      <w:r w:rsidR="00A77E1C">
        <w:rPr>
          <w:rFonts w:asciiTheme="minorHAnsi" w:hAnsiTheme="minorHAnsi" w:cs="Helvetica"/>
          <w:sz w:val="23"/>
          <w:szCs w:val="23"/>
          <w:lang w:eastAsia="en-GB"/>
        </w:rPr>
        <w:t>4</w:t>
      </w:r>
      <w:r>
        <w:rPr>
          <w:rFonts w:asciiTheme="minorHAnsi" w:hAnsiTheme="minorHAnsi" w:cs="Helvetica"/>
          <w:sz w:val="23"/>
          <w:szCs w:val="23"/>
          <w:lang w:eastAsia="en-GB"/>
        </w:rPr>
        <w:t>.2</w:t>
      </w:r>
      <w:r w:rsidR="00A77E1C">
        <w:rPr>
          <w:rFonts w:asciiTheme="minorHAnsi" w:hAnsiTheme="minorHAnsi" w:cs="Helvetica"/>
          <w:sz w:val="23"/>
          <w:szCs w:val="23"/>
          <w:lang w:eastAsia="en-GB"/>
        </w:rPr>
        <w:tab/>
      </w:r>
      <w:bookmarkStart w:id="5" w:name="_Hlk80309973"/>
      <w:r w:rsidRPr="00BD419C">
        <w:rPr>
          <w:rFonts w:asciiTheme="minorHAnsi" w:hAnsiTheme="minorHAnsi" w:cs="Helvetica"/>
          <w:sz w:val="23"/>
          <w:szCs w:val="23"/>
          <w:lang w:eastAsia="en-GB"/>
        </w:rPr>
        <w:t xml:space="preserve">Making child arrangements via the family courts following separation can be stressful and entrench conflict in families. </w:t>
      </w:r>
      <w:bookmarkStart w:id="6" w:name="_Hlk80310020"/>
      <w:bookmarkEnd w:id="5"/>
      <w:r w:rsidRPr="00BD419C">
        <w:rPr>
          <w:rFonts w:asciiTheme="minorHAnsi" w:hAnsiTheme="minorHAnsi" w:cs="Helvetica"/>
          <w:sz w:val="23"/>
          <w:szCs w:val="23"/>
          <w:lang w:eastAsia="en-GB"/>
        </w:rPr>
        <w:t>This can be stressful for children. The Ministry of Justice has launched an online child arrangements information tool</w:t>
      </w:r>
      <w:bookmarkStart w:id="7" w:name="_Hlk80309919"/>
      <w:r w:rsidRPr="00BD419C">
        <w:rPr>
          <w:rFonts w:asciiTheme="minorHAnsi" w:hAnsiTheme="minorHAnsi" w:cs="Helvetica"/>
          <w:sz w:val="23"/>
          <w:szCs w:val="23"/>
          <w:lang w:eastAsia="en-GB"/>
        </w:rPr>
        <w:t xml:space="preserve"> </w:t>
      </w:r>
      <w:hyperlink r:id="rId20" w:history="1">
        <w:r w:rsidR="007B45C1" w:rsidRPr="007B45C1">
          <w:rPr>
            <w:rStyle w:val="Hyperlink"/>
            <w:rFonts w:asciiTheme="minorHAnsi" w:hAnsiTheme="minorHAnsi" w:cs="Helvetica"/>
            <w:sz w:val="18"/>
            <w:szCs w:val="17"/>
            <w:lang w:eastAsia="en-GB"/>
          </w:rPr>
          <w:t>https://helpwithchildarrangements.service.justice.gov.uk/</w:t>
        </w:r>
      </w:hyperlink>
      <w:bookmarkEnd w:id="7"/>
      <w:r w:rsidR="007B45C1" w:rsidRPr="007B45C1">
        <w:rPr>
          <w:rFonts w:asciiTheme="minorHAnsi" w:hAnsiTheme="minorHAnsi" w:cs="Helvetica"/>
          <w:sz w:val="18"/>
          <w:szCs w:val="17"/>
          <w:lang w:eastAsia="en-GB"/>
        </w:rPr>
        <w:t xml:space="preserve"> </w:t>
      </w:r>
      <w:r w:rsidRPr="00BD419C">
        <w:rPr>
          <w:rFonts w:asciiTheme="minorHAnsi" w:hAnsiTheme="minorHAnsi" w:cs="Helvetica"/>
          <w:sz w:val="23"/>
          <w:szCs w:val="23"/>
          <w:lang w:eastAsia="en-GB"/>
        </w:rPr>
        <w:t>with clear and concise information on the dispute resolution service. This may be useful for some parents and carers.</w:t>
      </w:r>
      <w:r>
        <w:rPr>
          <w:rFonts w:asciiTheme="minorHAnsi" w:hAnsiTheme="minorHAnsi" w:cs="Helvetica"/>
          <w:sz w:val="23"/>
          <w:szCs w:val="23"/>
          <w:lang w:eastAsia="en-GB"/>
        </w:rPr>
        <w:t xml:space="preserve">  </w:t>
      </w:r>
      <w:bookmarkEnd w:id="6"/>
      <w:r>
        <w:rPr>
          <w:rFonts w:asciiTheme="minorHAnsi" w:hAnsiTheme="minorHAnsi" w:cs="Helvetica"/>
          <w:sz w:val="23"/>
          <w:szCs w:val="23"/>
          <w:lang w:eastAsia="en-GB"/>
        </w:rPr>
        <w:t>If a child or young person from our school is in a situation where they are required to give evidence, school staff members will support the child and family members where appropriate.</w:t>
      </w:r>
    </w:p>
    <w:p w14:paraId="04996186" w14:textId="77777777" w:rsidR="00C907E8" w:rsidRDefault="00C907E8" w:rsidP="00C907E8">
      <w:pPr>
        <w:pStyle w:val="Default"/>
        <w:ind w:left="-567" w:right="-613"/>
        <w:rPr>
          <w:rFonts w:asciiTheme="minorHAnsi" w:hAnsiTheme="minorHAnsi" w:cs="Helvetica"/>
          <w:sz w:val="23"/>
          <w:szCs w:val="23"/>
          <w:lang w:eastAsia="en-GB"/>
        </w:rPr>
      </w:pPr>
    </w:p>
    <w:p w14:paraId="0B3EF426" w14:textId="77777777" w:rsidR="00C907E8" w:rsidRPr="00D46B51" w:rsidRDefault="00C907E8" w:rsidP="00C907E8">
      <w:pPr>
        <w:pStyle w:val="Default"/>
        <w:ind w:left="-567" w:right="-613"/>
        <w:rPr>
          <w:rFonts w:asciiTheme="minorHAnsi" w:hAnsiTheme="minorHAnsi" w:cs="Helvetica"/>
          <w:b/>
          <w:sz w:val="23"/>
          <w:szCs w:val="23"/>
          <w:lang w:eastAsia="en-GB"/>
        </w:rPr>
      </w:pPr>
      <w:r w:rsidRPr="00D46B51">
        <w:rPr>
          <w:rFonts w:asciiTheme="minorHAnsi" w:hAnsiTheme="minorHAnsi" w:cs="Helvetica"/>
          <w:b/>
          <w:sz w:val="23"/>
          <w:szCs w:val="23"/>
          <w:lang w:eastAsia="en-GB"/>
        </w:rPr>
        <w:t>2</w:t>
      </w:r>
      <w:r w:rsidR="00A77E1C">
        <w:rPr>
          <w:rFonts w:asciiTheme="minorHAnsi" w:hAnsiTheme="minorHAnsi" w:cs="Helvetica"/>
          <w:b/>
          <w:sz w:val="23"/>
          <w:szCs w:val="23"/>
          <w:lang w:eastAsia="en-GB"/>
        </w:rPr>
        <w:t>5</w:t>
      </w:r>
      <w:r w:rsidRPr="00D46B51">
        <w:rPr>
          <w:rFonts w:asciiTheme="minorHAnsi" w:hAnsiTheme="minorHAnsi" w:cs="Helvetica"/>
          <w:b/>
          <w:sz w:val="23"/>
          <w:szCs w:val="23"/>
          <w:lang w:eastAsia="en-GB"/>
        </w:rPr>
        <w:tab/>
        <w:t>Children with family members in prison</w:t>
      </w:r>
    </w:p>
    <w:p w14:paraId="09291E90" w14:textId="77777777" w:rsidR="00C907E8" w:rsidRDefault="00C907E8" w:rsidP="00C907E8">
      <w:pPr>
        <w:pStyle w:val="Default"/>
        <w:ind w:left="-567" w:right="-613"/>
        <w:rPr>
          <w:rFonts w:asciiTheme="minorHAnsi" w:hAnsiTheme="minorHAnsi" w:cs="Helvetica"/>
          <w:sz w:val="23"/>
          <w:szCs w:val="23"/>
          <w:lang w:eastAsia="en-GB"/>
        </w:rPr>
      </w:pPr>
    </w:p>
    <w:p w14:paraId="09863C1A" w14:textId="77777777" w:rsidR="00C907E8" w:rsidRPr="00D46B51" w:rsidRDefault="00C907E8" w:rsidP="00C907E8">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2</w:t>
      </w:r>
      <w:r w:rsidR="00A77E1C">
        <w:rPr>
          <w:rFonts w:asciiTheme="minorHAnsi" w:hAnsiTheme="minorHAnsi" w:cstheme="minorBidi"/>
          <w:color w:val="auto"/>
          <w:sz w:val="23"/>
          <w:szCs w:val="23"/>
        </w:rPr>
        <w:t>5</w:t>
      </w:r>
      <w:r>
        <w:rPr>
          <w:rFonts w:asciiTheme="minorHAnsi" w:hAnsiTheme="minorHAnsi" w:cstheme="minorBidi"/>
          <w:color w:val="auto"/>
          <w:sz w:val="23"/>
          <w:szCs w:val="23"/>
        </w:rPr>
        <w:t xml:space="preserve">.1 </w:t>
      </w:r>
      <w:r w:rsidR="00A77E1C">
        <w:rPr>
          <w:rFonts w:asciiTheme="minorHAnsi" w:hAnsiTheme="minorHAnsi" w:cstheme="minorBidi"/>
          <w:color w:val="auto"/>
          <w:sz w:val="23"/>
          <w:szCs w:val="23"/>
        </w:rPr>
        <w:tab/>
      </w:r>
      <w:r w:rsidRPr="00D46B51">
        <w:rPr>
          <w:rFonts w:asciiTheme="minorHAnsi" w:hAnsiTheme="minorHAnsi" w:cstheme="minorBidi"/>
          <w:color w:val="auto"/>
          <w:sz w:val="23"/>
          <w:szCs w:val="23"/>
        </w:rPr>
        <w:t>The imprisonment of a household member is one of ten adverse childhood experiences known to</w:t>
      </w:r>
      <w:r w:rsidRPr="00D46B51">
        <w:rPr>
          <w:sz w:val="23"/>
          <w:szCs w:val="23"/>
        </w:rPr>
        <w:t xml:space="preserve"> </w:t>
      </w:r>
      <w:r w:rsidRPr="00D46B51">
        <w:rPr>
          <w:rFonts w:asciiTheme="minorHAnsi" w:hAnsiTheme="minorHAnsi" w:cstheme="minorBidi"/>
          <w:color w:val="auto"/>
          <w:sz w:val="23"/>
          <w:szCs w:val="23"/>
        </w:rPr>
        <w:t xml:space="preserve">have a significant negative impact on children’s long-term health and wellbeing, their school attainment, and later life experiences. Children may have to take on extra responsibilities at home, including becoming young carers in some situations. </w:t>
      </w:r>
    </w:p>
    <w:p w14:paraId="7DBC775A" w14:textId="77777777" w:rsidR="00C907E8" w:rsidRPr="00D46B51" w:rsidRDefault="00C907E8" w:rsidP="00C907E8">
      <w:pPr>
        <w:pStyle w:val="Default"/>
        <w:ind w:left="-567" w:right="-613"/>
        <w:rPr>
          <w:rFonts w:asciiTheme="minorHAnsi" w:hAnsiTheme="minorHAnsi" w:cstheme="minorBidi"/>
          <w:color w:val="auto"/>
          <w:sz w:val="23"/>
          <w:szCs w:val="23"/>
        </w:rPr>
      </w:pPr>
    </w:p>
    <w:p w14:paraId="423BA398" w14:textId="77777777" w:rsidR="00C907E8" w:rsidRPr="00D46B51" w:rsidRDefault="00C907E8" w:rsidP="00C907E8">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2</w:t>
      </w:r>
      <w:r w:rsidR="00A77E1C">
        <w:rPr>
          <w:rFonts w:asciiTheme="minorHAnsi" w:hAnsiTheme="minorHAnsi" w:cstheme="minorBidi"/>
          <w:color w:val="auto"/>
          <w:sz w:val="23"/>
          <w:szCs w:val="23"/>
        </w:rPr>
        <w:t>5</w:t>
      </w:r>
      <w:r>
        <w:rPr>
          <w:rFonts w:asciiTheme="minorHAnsi" w:hAnsiTheme="minorHAnsi" w:cstheme="minorBidi"/>
          <w:color w:val="auto"/>
          <w:sz w:val="23"/>
          <w:szCs w:val="23"/>
        </w:rPr>
        <w:t xml:space="preserve">.2 </w:t>
      </w:r>
      <w:r w:rsidR="00A77E1C">
        <w:rPr>
          <w:rFonts w:asciiTheme="minorHAnsi" w:hAnsiTheme="minorHAnsi" w:cstheme="minorBidi"/>
          <w:color w:val="auto"/>
          <w:sz w:val="23"/>
          <w:szCs w:val="23"/>
        </w:rPr>
        <w:tab/>
      </w:r>
      <w:r w:rsidRPr="00D46B51">
        <w:rPr>
          <w:rFonts w:asciiTheme="minorHAnsi" w:hAnsiTheme="minorHAnsi" w:cstheme="minorBidi"/>
          <w:color w:val="auto"/>
          <w:sz w:val="23"/>
          <w:szCs w:val="23"/>
        </w:rPr>
        <w:t xml:space="preserve">These children are at risk of poor outcomes including stigma, isolation and poor mental health. </w:t>
      </w:r>
      <w:r>
        <w:rPr>
          <w:rFonts w:asciiTheme="minorHAnsi" w:hAnsiTheme="minorHAnsi" w:cstheme="minorBidi"/>
          <w:color w:val="auto"/>
          <w:sz w:val="23"/>
          <w:szCs w:val="23"/>
        </w:rPr>
        <w:t xml:space="preserve"> </w:t>
      </w:r>
      <w:r w:rsidRPr="00D46B51">
        <w:rPr>
          <w:rFonts w:asciiTheme="minorHAnsi" w:hAnsiTheme="minorHAnsi" w:cstheme="minorBidi"/>
          <w:color w:val="auto"/>
          <w:sz w:val="23"/>
          <w:szCs w:val="23"/>
        </w:rPr>
        <w:t>Parental imprisonment is also associated specifically with negative school experiences, such as truanting, bullying and failure to achieve in education</w:t>
      </w:r>
      <w:r>
        <w:rPr>
          <w:rFonts w:asciiTheme="minorHAnsi" w:hAnsiTheme="minorHAnsi" w:cstheme="minorBidi"/>
          <w:color w:val="auto"/>
          <w:sz w:val="23"/>
          <w:szCs w:val="23"/>
        </w:rPr>
        <w:t xml:space="preserve"> and </w:t>
      </w:r>
      <w:r w:rsidRPr="00D46B51">
        <w:rPr>
          <w:rFonts w:asciiTheme="minorHAnsi" w:hAnsiTheme="minorHAnsi" w:cstheme="minorBidi"/>
          <w:color w:val="auto"/>
          <w:sz w:val="23"/>
          <w:szCs w:val="23"/>
        </w:rPr>
        <w:t>children of prisoners are at a higher risk of mental ill health and have an increased likelihood of experiencing poverty compared to their peers</w:t>
      </w:r>
      <w:r>
        <w:rPr>
          <w:rFonts w:asciiTheme="minorHAnsi" w:hAnsiTheme="minorHAnsi" w:cstheme="minorBidi"/>
          <w:color w:val="auto"/>
          <w:sz w:val="23"/>
          <w:szCs w:val="23"/>
        </w:rPr>
        <w:t xml:space="preserve">.  </w:t>
      </w:r>
    </w:p>
    <w:p w14:paraId="04FFC747" w14:textId="77777777" w:rsidR="00C907E8" w:rsidRPr="00D46B51" w:rsidRDefault="00C907E8" w:rsidP="00C907E8">
      <w:pPr>
        <w:pStyle w:val="Default"/>
        <w:ind w:left="-567" w:right="-613"/>
        <w:rPr>
          <w:rFonts w:asciiTheme="minorHAnsi" w:hAnsiTheme="minorHAnsi" w:cstheme="minorBidi"/>
          <w:color w:val="auto"/>
          <w:sz w:val="23"/>
          <w:szCs w:val="23"/>
        </w:rPr>
      </w:pPr>
    </w:p>
    <w:p w14:paraId="638CA617" w14:textId="0EE7D239" w:rsidR="00C907E8" w:rsidRDefault="00C907E8" w:rsidP="00C907E8">
      <w:pPr>
        <w:pStyle w:val="Default"/>
        <w:ind w:left="-567" w:right="-613"/>
        <w:rPr>
          <w:rFonts w:asciiTheme="minorHAnsi" w:hAnsiTheme="minorHAnsi" w:cstheme="minorBidi"/>
          <w:color w:val="auto"/>
          <w:sz w:val="23"/>
          <w:szCs w:val="23"/>
        </w:rPr>
      </w:pPr>
      <w:r w:rsidRPr="00072EE9">
        <w:rPr>
          <w:rFonts w:asciiTheme="minorHAnsi" w:hAnsiTheme="minorHAnsi" w:cstheme="minorBidi"/>
          <w:color w:val="auto"/>
          <w:sz w:val="23"/>
          <w:szCs w:val="23"/>
        </w:rPr>
        <w:t>2</w:t>
      </w:r>
      <w:r w:rsidR="00A77E1C" w:rsidRPr="00072EE9">
        <w:rPr>
          <w:rFonts w:asciiTheme="minorHAnsi" w:hAnsiTheme="minorHAnsi" w:cstheme="minorBidi"/>
          <w:color w:val="auto"/>
          <w:sz w:val="23"/>
          <w:szCs w:val="23"/>
        </w:rPr>
        <w:t>5</w:t>
      </w:r>
      <w:r w:rsidRPr="00072EE9">
        <w:rPr>
          <w:rFonts w:asciiTheme="minorHAnsi" w:hAnsiTheme="minorHAnsi" w:cstheme="minorBidi"/>
          <w:color w:val="auto"/>
          <w:sz w:val="23"/>
          <w:szCs w:val="23"/>
        </w:rPr>
        <w:t xml:space="preserve">.3 </w:t>
      </w:r>
      <w:r w:rsidR="00A77E1C" w:rsidRPr="00072EE9">
        <w:rPr>
          <w:rFonts w:asciiTheme="minorHAnsi" w:hAnsiTheme="minorHAnsi" w:cstheme="minorBidi"/>
          <w:color w:val="auto"/>
          <w:sz w:val="23"/>
          <w:szCs w:val="23"/>
        </w:rPr>
        <w:tab/>
      </w:r>
      <w:r w:rsidRPr="00072EE9">
        <w:rPr>
          <w:rFonts w:asciiTheme="minorHAnsi" w:hAnsiTheme="minorHAnsi" w:cstheme="minorBidi"/>
          <w:color w:val="auto"/>
          <w:sz w:val="23"/>
          <w:szCs w:val="23"/>
        </w:rPr>
        <w:t xml:space="preserve">Approximately 200,000 children have a parent sent to prison each year and as such, </w:t>
      </w:r>
      <w:r w:rsidR="00072EE9" w:rsidRPr="00072EE9">
        <w:rPr>
          <w:rFonts w:asciiTheme="minorHAnsi" w:hAnsiTheme="minorHAnsi" w:cstheme="minorBidi"/>
          <w:color w:val="auto"/>
          <w:sz w:val="23"/>
          <w:szCs w:val="23"/>
        </w:rPr>
        <w:t>Green Lane infant school staff</w:t>
      </w:r>
      <w:r w:rsidRPr="00072EE9">
        <w:rPr>
          <w:rFonts w:asciiTheme="minorHAnsi" w:hAnsiTheme="minorHAnsi" w:cstheme="minorBidi"/>
          <w:color w:val="auto"/>
          <w:sz w:val="23"/>
          <w:szCs w:val="23"/>
        </w:rPr>
        <w:t xml:space="preserve"> </w:t>
      </w:r>
      <w:r>
        <w:rPr>
          <w:rFonts w:asciiTheme="minorHAnsi" w:hAnsiTheme="minorHAnsi" w:cstheme="minorBidi"/>
          <w:color w:val="auto"/>
          <w:sz w:val="23"/>
          <w:szCs w:val="23"/>
        </w:rPr>
        <w:t xml:space="preserve">members will support children and their family members if children from our school have family members in prison. In such cases, </w:t>
      </w:r>
      <w:r w:rsidR="00072EE9" w:rsidRPr="00072EE9">
        <w:rPr>
          <w:rFonts w:asciiTheme="minorHAnsi" w:hAnsiTheme="minorHAnsi" w:cstheme="minorBidi"/>
          <w:color w:val="auto"/>
          <w:sz w:val="23"/>
          <w:szCs w:val="23"/>
        </w:rPr>
        <w:t>Green Lane infant school staff</w:t>
      </w:r>
      <w:r>
        <w:rPr>
          <w:rFonts w:asciiTheme="minorHAnsi" w:hAnsiTheme="minorHAnsi" w:cstheme="minorBidi"/>
          <w:color w:val="auto"/>
          <w:sz w:val="23"/>
          <w:szCs w:val="23"/>
        </w:rPr>
        <w:t xml:space="preserve"> will remain </w:t>
      </w:r>
      <w:proofErr w:type="spellStart"/>
      <w:proofErr w:type="gramStart"/>
      <w:r>
        <w:rPr>
          <w:rFonts w:asciiTheme="minorHAnsi" w:hAnsiTheme="minorHAnsi" w:cstheme="minorBidi"/>
          <w:color w:val="auto"/>
          <w:sz w:val="23"/>
          <w:szCs w:val="23"/>
        </w:rPr>
        <w:t>non judgemental</w:t>
      </w:r>
      <w:proofErr w:type="spellEnd"/>
      <w:proofErr w:type="gramEnd"/>
      <w:r>
        <w:rPr>
          <w:rFonts w:asciiTheme="minorHAnsi" w:hAnsiTheme="minorHAnsi" w:cstheme="minorBidi"/>
          <w:color w:val="auto"/>
          <w:sz w:val="23"/>
          <w:szCs w:val="23"/>
        </w:rPr>
        <w:t xml:space="preserve"> and supportive towards the child and family so that they can achieve the best whilst in our environment.  Furthermore, if a parent o</w:t>
      </w:r>
      <w:r w:rsidR="009F0E32">
        <w:rPr>
          <w:rFonts w:asciiTheme="minorHAnsi" w:hAnsiTheme="minorHAnsi" w:cstheme="minorBidi"/>
          <w:color w:val="auto"/>
          <w:sz w:val="23"/>
          <w:szCs w:val="23"/>
        </w:rPr>
        <w:t xml:space="preserve">r </w:t>
      </w:r>
      <w:r>
        <w:rPr>
          <w:rFonts w:asciiTheme="minorHAnsi" w:hAnsiTheme="minorHAnsi" w:cstheme="minorBidi"/>
          <w:color w:val="auto"/>
          <w:sz w:val="23"/>
          <w:szCs w:val="23"/>
        </w:rPr>
        <w:t>carer finds themselves in this situation, we encourage you to speak with our DSL so that support can be given as necessary.</w:t>
      </w:r>
      <w:r w:rsidR="007B45C1">
        <w:rPr>
          <w:rFonts w:asciiTheme="minorHAnsi" w:hAnsiTheme="minorHAnsi" w:cstheme="minorBidi"/>
          <w:color w:val="auto"/>
          <w:sz w:val="23"/>
          <w:szCs w:val="23"/>
        </w:rPr>
        <w:t xml:space="preserve">  </w:t>
      </w:r>
    </w:p>
    <w:p w14:paraId="25CC9C25" w14:textId="77777777" w:rsidR="00C907E8" w:rsidRDefault="00C907E8" w:rsidP="00C907E8">
      <w:pPr>
        <w:pStyle w:val="Default"/>
        <w:ind w:left="-567" w:right="-613"/>
        <w:rPr>
          <w:rFonts w:asciiTheme="minorHAnsi" w:hAnsiTheme="minorHAnsi" w:cstheme="minorBidi"/>
          <w:color w:val="auto"/>
          <w:sz w:val="23"/>
          <w:szCs w:val="23"/>
        </w:rPr>
      </w:pPr>
    </w:p>
    <w:p w14:paraId="358EFE79" w14:textId="77777777" w:rsidR="00C907E8" w:rsidRPr="00CC4610" w:rsidRDefault="00C907E8" w:rsidP="00C907E8">
      <w:pPr>
        <w:pStyle w:val="Default"/>
        <w:ind w:left="-567" w:right="-613"/>
        <w:rPr>
          <w:rFonts w:asciiTheme="minorHAnsi" w:hAnsiTheme="minorHAnsi" w:cstheme="minorBidi"/>
          <w:b/>
          <w:color w:val="auto"/>
          <w:sz w:val="23"/>
          <w:szCs w:val="23"/>
        </w:rPr>
      </w:pPr>
      <w:r w:rsidRPr="00CC4610">
        <w:rPr>
          <w:rFonts w:asciiTheme="minorHAnsi" w:hAnsiTheme="minorHAnsi" w:cstheme="minorBidi"/>
          <w:b/>
          <w:color w:val="auto"/>
          <w:sz w:val="23"/>
          <w:szCs w:val="23"/>
        </w:rPr>
        <w:t>2</w:t>
      </w:r>
      <w:r w:rsidR="00A77E1C">
        <w:rPr>
          <w:rFonts w:asciiTheme="minorHAnsi" w:hAnsiTheme="minorHAnsi" w:cstheme="minorBidi"/>
          <w:b/>
          <w:color w:val="auto"/>
          <w:sz w:val="23"/>
          <w:szCs w:val="23"/>
        </w:rPr>
        <w:t>6</w:t>
      </w:r>
      <w:r w:rsidRPr="00CC4610">
        <w:rPr>
          <w:rFonts w:asciiTheme="minorHAnsi" w:hAnsiTheme="minorHAnsi" w:cstheme="minorBidi"/>
          <w:b/>
          <w:color w:val="auto"/>
          <w:sz w:val="23"/>
          <w:szCs w:val="23"/>
        </w:rPr>
        <w:tab/>
        <w:t>Homelessness</w:t>
      </w:r>
    </w:p>
    <w:p w14:paraId="49C5494A" w14:textId="77777777" w:rsidR="00C907E8" w:rsidRDefault="00C907E8" w:rsidP="00C907E8">
      <w:pPr>
        <w:pStyle w:val="Default"/>
        <w:ind w:left="-567" w:right="-613"/>
        <w:rPr>
          <w:rFonts w:asciiTheme="minorHAnsi" w:hAnsiTheme="minorHAnsi" w:cstheme="minorBidi"/>
          <w:color w:val="auto"/>
          <w:sz w:val="23"/>
          <w:szCs w:val="23"/>
        </w:rPr>
      </w:pPr>
    </w:p>
    <w:p w14:paraId="309973DA" w14:textId="0D09447C" w:rsidR="00C907E8" w:rsidRDefault="00C907E8" w:rsidP="00C907E8">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lastRenderedPageBreak/>
        <w:t>2</w:t>
      </w:r>
      <w:r w:rsidR="00A77E1C">
        <w:rPr>
          <w:rFonts w:asciiTheme="minorHAnsi" w:hAnsiTheme="minorHAnsi" w:cstheme="minorBidi"/>
          <w:color w:val="auto"/>
          <w:sz w:val="23"/>
          <w:szCs w:val="23"/>
        </w:rPr>
        <w:t>6</w:t>
      </w:r>
      <w:r>
        <w:rPr>
          <w:rFonts w:asciiTheme="minorHAnsi" w:hAnsiTheme="minorHAnsi" w:cstheme="minorBidi"/>
          <w:color w:val="auto"/>
          <w:sz w:val="23"/>
          <w:szCs w:val="23"/>
        </w:rPr>
        <w:t xml:space="preserve">.1 </w:t>
      </w:r>
      <w:r w:rsidR="00A77E1C">
        <w:rPr>
          <w:rFonts w:asciiTheme="minorHAnsi" w:hAnsiTheme="minorHAnsi" w:cstheme="minorBidi"/>
          <w:color w:val="auto"/>
          <w:sz w:val="23"/>
          <w:szCs w:val="23"/>
        </w:rPr>
        <w:tab/>
      </w:r>
      <w:r w:rsidRPr="00CC4610">
        <w:rPr>
          <w:rFonts w:asciiTheme="minorHAnsi" w:hAnsiTheme="minorHAnsi" w:cstheme="minorBidi"/>
          <w:color w:val="auto"/>
          <w:sz w:val="23"/>
          <w:szCs w:val="23"/>
        </w:rPr>
        <w:t xml:space="preserve">Being homeless or being at risk of becoming homeless presents a real risk to a child’s welfare. </w:t>
      </w:r>
      <w:r>
        <w:rPr>
          <w:rFonts w:asciiTheme="minorHAnsi" w:hAnsiTheme="minorHAnsi" w:cstheme="minorBidi"/>
          <w:color w:val="auto"/>
          <w:sz w:val="23"/>
          <w:szCs w:val="23"/>
        </w:rPr>
        <w:t>Our DSL</w:t>
      </w:r>
      <w:r w:rsidR="00072EE9">
        <w:rPr>
          <w:rFonts w:asciiTheme="minorHAnsi" w:hAnsiTheme="minorHAnsi" w:cstheme="minorBidi"/>
          <w:color w:val="auto"/>
          <w:sz w:val="23"/>
          <w:szCs w:val="23"/>
        </w:rPr>
        <w:t>’s</w:t>
      </w:r>
      <w:r>
        <w:rPr>
          <w:rFonts w:asciiTheme="minorHAnsi" w:hAnsiTheme="minorHAnsi" w:cstheme="minorBidi"/>
          <w:color w:val="auto"/>
          <w:sz w:val="23"/>
          <w:szCs w:val="23"/>
        </w:rPr>
        <w:t xml:space="preserve"> are</w:t>
      </w:r>
      <w:r w:rsidRPr="00CC4610">
        <w:rPr>
          <w:rFonts w:asciiTheme="minorHAnsi" w:hAnsiTheme="minorHAnsi" w:cstheme="minorBidi"/>
          <w:color w:val="auto"/>
          <w:sz w:val="23"/>
          <w:szCs w:val="23"/>
        </w:rPr>
        <w:t xml:space="preserve"> aware of contact details and referral routes in to the Local Housing Authority so they can raise/progress concerns at the earliest opportunity</w:t>
      </w:r>
      <w:r>
        <w:rPr>
          <w:rFonts w:asciiTheme="minorHAnsi" w:hAnsiTheme="minorHAnsi" w:cstheme="minorBidi"/>
          <w:color w:val="auto"/>
          <w:sz w:val="23"/>
          <w:szCs w:val="23"/>
        </w:rPr>
        <w:t xml:space="preserve"> if our children and family are experiencing homelessness</w:t>
      </w:r>
      <w:r w:rsidRPr="00CC4610">
        <w:rPr>
          <w:rFonts w:asciiTheme="minorHAnsi" w:hAnsiTheme="minorHAnsi" w:cstheme="minorBidi"/>
          <w:color w:val="auto"/>
          <w:sz w:val="23"/>
          <w:szCs w:val="23"/>
        </w:rPr>
        <w:t xml:space="preserve">. Indicators that a family may be at risk of homelessness include household debt, rent arrears, domestic abuse and anti-social behaviour, as well as the family being asked to leave a property. </w:t>
      </w:r>
    </w:p>
    <w:p w14:paraId="09FE2F1E" w14:textId="77777777" w:rsidR="00C907E8" w:rsidRDefault="00C907E8" w:rsidP="00C907E8">
      <w:pPr>
        <w:pStyle w:val="Default"/>
        <w:ind w:left="-567" w:right="-613"/>
        <w:rPr>
          <w:rFonts w:asciiTheme="minorHAnsi" w:hAnsiTheme="minorHAnsi" w:cstheme="minorBidi"/>
          <w:color w:val="auto"/>
          <w:sz w:val="23"/>
          <w:szCs w:val="23"/>
        </w:rPr>
      </w:pPr>
    </w:p>
    <w:p w14:paraId="776238DC" w14:textId="77777777" w:rsidR="00C907E8" w:rsidRDefault="00C907E8" w:rsidP="00C907E8">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2</w:t>
      </w:r>
      <w:r w:rsidR="00A77E1C">
        <w:rPr>
          <w:rFonts w:asciiTheme="minorHAnsi" w:hAnsiTheme="minorHAnsi" w:cstheme="minorBidi"/>
          <w:color w:val="auto"/>
          <w:sz w:val="23"/>
          <w:szCs w:val="23"/>
        </w:rPr>
        <w:t>6</w:t>
      </w:r>
      <w:r>
        <w:rPr>
          <w:rFonts w:asciiTheme="minorHAnsi" w:hAnsiTheme="minorHAnsi" w:cstheme="minorBidi"/>
          <w:color w:val="auto"/>
          <w:sz w:val="23"/>
          <w:szCs w:val="23"/>
        </w:rPr>
        <w:t>.2</w:t>
      </w:r>
      <w:r w:rsidR="00A77E1C">
        <w:rPr>
          <w:rFonts w:asciiTheme="minorHAnsi" w:hAnsiTheme="minorHAnsi" w:cstheme="minorBidi"/>
          <w:color w:val="auto"/>
          <w:sz w:val="23"/>
          <w:szCs w:val="23"/>
        </w:rPr>
        <w:tab/>
      </w:r>
      <w:r w:rsidRPr="00CC4610">
        <w:rPr>
          <w:rFonts w:asciiTheme="minorHAnsi" w:hAnsiTheme="minorHAnsi" w:cstheme="minorBidi"/>
          <w:color w:val="auto"/>
          <w:sz w:val="23"/>
          <w:szCs w:val="23"/>
        </w:rPr>
        <w:t>Whilst referrals and or discussion with the Local Housing Authority</w:t>
      </w:r>
      <w:r>
        <w:rPr>
          <w:rFonts w:asciiTheme="minorHAnsi" w:hAnsiTheme="minorHAnsi" w:cstheme="minorBidi"/>
          <w:color w:val="auto"/>
          <w:sz w:val="23"/>
          <w:szCs w:val="23"/>
        </w:rPr>
        <w:t xml:space="preserve"> will</w:t>
      </w:r>
      <w:r w:rsidRPr="00CC4610">
        <w:rPr>
          <w:rFonts w:asciiTheme="minorHAnsi" w:hAnsiTheme="minorHAnsi" w:cstheme="minorBidi"/>
          <w:color w:val="auto"/>
          <w:sz w:val="23"/>
          <w:szCs w:val="23"/>
        </w:rPr>
        <w:t xml:space="preserve"> be progressed as appropriate, and in accordance with local procedures, this does not, and should not, replace a referral into children’s social care where a child has been harmed or is at risk of harm.</w:t>
      </w:r>
    </w:p>
    <w:p w14:paraId="0E2C3B26" w14:textId="77777777" w:rsidR="00C907E8" w:rsidRDefault="00C907E8" w:rsidP="00C907E8">
      <w:pPr>
        <w:pStyle w:val="Default"/>
        <w:ind w:left="-567" w:right="-613"/>
        <w:rPr>
          <w:rFonts w:asciiTheme="minorHAnsi" w:hAnsiTheme="minorHAnsi" w:cstheme="minorBidi"/>
          <w:color w:val="auto"/>
          <w:sz w:val="23"/>
          <w:szCs w:val="23"/>
        </w:rPr>
      </w:pPr>
    </w:p>
    <w:p w14:paraId="51E5D195" w14:textId="77777777" w:rsidR="00C907E8" w:rsidRDefault="00C907E8" w:rsidP="00C907E8">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2</w:t>
      </w:r>
      <w:r w:rsidR="00A77E1C">
        <w:rPr>
          <w:rFonts w:asciiTheme="minorHAnsi" w:hAnsiTheme="minorHAnsi" w:cstheme="minorBidi"/>
          <w:color w:val="auto"/>
          <w:sz w:val="23"/>
          <w:szCs w:val="23"/>
        </w:rPr>
        <w:t>6</w:t>
      </w:r>
      <w:r>
        <w:rPr>
          <w:rFonts w:asciiTheme="minorHAnsi" w:hAnsiTheme="minorHAnsi" w:cstheme="minorBidi"/>
          <w:color w:val="auto"/>
          <w:sz w:val="23"/>
          <w:szCs w:val="23"/>
        </w:rPr>
        <w:t xml:space="preserve">.3 </w:t>
      </w:r>
      <w:r w:rsidRPr="00CC4610">
        <w:rPr>
          <w:rFonts w:asciiTheme="minorHAnsi" w:hAnsiTheme="minorHAnsi" w:cstheme="minorBidi"/>
          <w:color w:val="auto"/>
          <w:sz w:val="23"/>
          <w:szCs w:val="23"/>
        </w:rPr>
        <w:t>The Homelessness Reduction Act 2017 places a new legal duty on English councils so that everyone who is homeless or at risk of homelessness will have access to meaningful help including an assessment of their needs and circumstances, the development of a personalised housing plan, and work to help them retain their accommodation or find a new place to live.</w:t>
      </w:r>
    </w:p>
    <w:p w14:paraId="78A6247B" w14:textId="77777777" w:rsidR="00C907E8" w:rsidRDefault="00C907E8" w:rsidP="00C907E8">
      <w:pPr>
        <w:pStyle w:val="Default"/>
        <w:ind w:left="-567" w:right="-613"/>
        <w:rPr>
          <w:rFonts w:asciiTheme="minorHAnsi" w:hAnsiTheme="minorHAnsi" w:cstheme="minorBidi"/>
          <w:color w:val="auto"/>
          <w:sz w:val="23"/>
          <w:szCs w:val="23"/>
        </w:rPr>
      </w:pPr>
    </w:p>
    <w:p w14:paraId="18D27D58" w14:textId="4D6D3373" w:rsidR="00C907E8" w:rsidRDefault="00C907E8" w:rsidP="00C907E8">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2</w:t>
      </w:r>
      <w:r w:rsidR="00A77E1C">
        <w:rPr>
          <w:rFonts w:asciiTheme="minorHAnsi" w:hAnsiTheme="minorHAnsi" w:cstheme="minorBidi"/>
          <w:color w:val="auto"/>
          <w:sz w:val="23"/>
          <w:szCs w:val="23"/>
        </w:rPr>
        <w:t>6</w:t>
      </w:r>
      <w:r>
        <w:rPr>
          <w:rFonts w:asciiTheme="minorHAnsi" w:hAnsiTheme="minorHAnsi" w:cstheme="minorBidi"/>
          <w:color w:val="auto"/>
          <w:sz w:val="23"/>
          <w:szCs w:val="23"/>
        </w:rPr>
        <w:t xml:space="preserve">.4 </w:t>
      </w:r>
      <w:r w:rsidRPr="00CC4610">
        <w:rPr>
          <w:rFonts w:asciiTheme="minorHAnsi" w:hAnsiTheme="minorHAnsi" w:cstheme="minorBidi"/>
          <w:color w:val="auto"/>
          <w:sz w:val="23"/>
          <w:szCs w:val="23"/>
        </w:rPr>
        <w:t xml:space="preserve">Furthermore, </w:t>
      </w:r>
      <w:r w:rsidR="00072EE9" w:rsidRPr="00072EE9">
        <w:rPr>
          <w:rFonts w:asciiTheme="minorHAnsi" w:hAnsiTheme="minorHAnsi" w:cstheme="minorBidi"/>
          <w:color w:val="auto"/>
          <w:sz w:val="23"/>
          <w:szCs w:val="23"/>
        </w:rPr>
        <w:t>Green Lane Infant School</w:t>
      </w:r>
      <w:r w:rsidRPr="00072EE9">
        <w:rPr>
          <w:rFonts w:asciiTheme="minorHAnsi" w:hAnsiTheme="minorHAnsi" w:cstheme="minorBidi"/>
          <w:color w:val="auto"/>
          <w:sz w:val="23"/>
          <w:szCs w:val="23"/>
        </w:rPr>
        <w:t xml:space="preserve"> staff</w:t>
      </w:r>
      <w:r>
        <w:rPr>
          <w:rFonts w:asciiTheme="minorHAnsi" w:hAnsiTheme="minorHAnsi" w:cstheme="minorBidi"/>
          <w:color w:val="auto"/>
          <w:sz w:val="23"/>
          <w:szCs w:val="23"/>
        </w:rPr>
        <w:t xml:space="preserve"> also promote Early Help and Support</w:t>
      </w:r>
      <w:r w:rsidR="00E236CD">
        <w:rPr>
          <w:rFonts w:asciiTheme="minorHAnsi" w:hAnsiTheme="minorHAnsi" w:cstheme="minorBidi"/>
          <w:color w:val="auto"/>
          <w:sz w:val="23"/>
          <w:szCs w:val="23"/>
        </w:rPr>
        <w:t xml:space="preserve"> </w:t>
      </w:r>
      <w:r>
        <w:rPr>
          <w:rFonts w:asciiTheme="minorHAnsi" w:hAnsiTheme="minorHAnsi" w:cstheme="minorBidi"/>
          <w:color w:val="auto"/>
          <w:sz w:val="23"/>
          <w:szCs w:val="23"/>
        </w:rPr>
        <w:t xml:space="preserve">so that children and families can be identified and supported at an early stage.  If a parent or carer and/or their children find themselves in this situation, we strongly urge you to speak to our DSL or member of school staff so that support can be provided. </w:t>
      </w:r>
    </w:p>
    <w:p w14:paraId="5E1F59C8" w14:textId="77777777" w:rsidR="00A530FA" w:rsidRDefault="00A530FA" w:rsidP="002A2020">
      <w:pPr>
        <w:pStyle w:val="Default"/>
        <w:ind w:left="-567" w:right="-613"/>
        <w:rPr>
          <w:rFonts w:asciiTheme="minorHAnsi" w:hAnsiTheme="minorHAnsi" w:cstheme="minorBidi"/>
          <w:color w:val="auto"/>
          <w:sz w:val="23"/>
          <w:szCs w:val="23"/>
        </w:rPr>
      </w:pPr>
    </w:p>
    <w:p w14:paraId="73C42C10" w14:textId="04E375E6" w:rsidR="00D465D4" w:rsidRPr="00F461DD" w:rsidRDefault="00A77E1C" w:rsidP="00F461DD">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26.5</w:t>
      </w:r>
      <w:r>
        <w:rPr>
          <w:rFonts w:asciiTheme="minorHAnsi" w:hAnsiTheme="minorHAnsi" w:cstheme="minorBidi"/>
          <w:color w:val="auto"/>
          <w:sz w:val="23"/>
          <w:szCs w:val="23"/>
        </w:rPr>
        <w:tab/>
      </w:r>
      <w:r w:rsidR="00F461DD">
        <w:rPr>
          <w:rFonts w:asciiTheme="minorHAnsi" w:hAnsiTheme="minorHAnsi" w:cstheme="minorBidi"/>
          <w:color w:val="auto"/>
          <w:sz w:val="23"/>
          <w:szCs w:val="23"/>
        </w:rPr>
        <w:t xml:space="preserve">Safeguarding CYP is a local and national priority and within </w:t>
      </w:r>
      <w:r w:rsidR="00072EE9" w:rsidRPr="00072EE9">
        <w:rPr>
          <w:rFonts w:asciiTheme="minorHAnsi" w:hAnsiTheme="minorHAnsi" w:cstheme="minorBidi"/>
          <w:color w:val="auto"/>
          <w:sz w:val="23"/>
          <w:szCs w:val="23"/>
        </w:rPr>
        <w:t>Green Lane Infant School</w:t>
      </w:r>
      <w:r w:rsidR="00F461DD" w:rsidRPr="00072EE9">
        <w:rPr>
          <w:rFonts w:asciiTheme="minorHAnsi" w:hAnsiTheme="minorHAnsi" w:cstheme="minorBidi"/>
          <w:color w:val="auto"/>
          <w:sz w:val="23"/>
          <w:szCs w:val="23"/>
        </w:rPr>
        <w:t>, protecting</w:t>
      </w:r>
      <w:r w:rsidR="00F461DD">
        <w:rPr>
          <w:rFonts w:asciiTheme="minorHAnsi" w:hAnsiTheme="minorHAnsi" w:cstheme="minorBidi"/>
          <w:color w:val="auto"/>
          <w:sz w:val="23"/>
          <w:szCs w:val="23"/>
        </w:rPr>
        <w:t xml:space="preserve"> children from abuse, harm and neglect is a priority.  Ou</w:t>
      </w:r>
      <w:r w:rsidR="00D465D4" w:rsidRPr="00F461DD">
        <w:rPr>
          <w:rFonts w:asciiTheme="minorHAnsi" w:hAnsiTheme="minorHAnsi" w:cstheme="minorBidi"/>
          <w:color w:val="auto"/>
          <w:sz w:val="23"/>
          <w:szCs w:val="23"/>
        </w:rPr>
        <w:t xml:space="preserve">r </w:t>
      </w:r>
      <w:r w:rsidR="00437015" w:rsidRPr="00F461DD">
        <w:rPr>
          <w:rFonts w:asciiTheme="minorHAnsi" w:hAnsiTheme="minorHAnsi" w:cstheme="minorBidi"/>
          <w:color w:val="auto"/>
          <w:sz w:val="23"/>
          <w:szCs w:val="23"/>
        </w:rPr>
        <w:t xml:space="preserve">Safeguarding and Child Protection Policy along with </w:t>
      </w:r>
      <w:r w:rsidR="00D465D4" w:rsidRPr="00F461DD">
        <w:rPr>
          <w:rFonts w:asciiTheme="minorHAnsi" w:hAnsiTheme="minorHAnsi" w:cstheme="minorBidi"/>
          <w:color w:val="auto"/>
          <w:sz w:val="23"/>
          <w:szCs w:val="23"/>
        </w:rPr>
        <w:t>the school’s values, ethos and behaviour policies</w:t>
      </w:r>
      <w:r w:rsidR="00437015" w:rsidRPr="00F461DD">
        <w:rPr>
          <w:rFonts w:asciiTheme="minorHAnsi" w:hAnsiTheme="minorHAnsi" w:cstheme="minorBidi"/>
          <w:color w:val="auto"/>
          <w:sz w:val="23"/>
          <w:szCs w:val="23"/>
        </w:rPr>
        <w:t>,</w:t>
      </w:r>
      <w:r w:rsidR="00D465D4" w:rsidRPr="00F461DD">
        <w:rPr>
          <w:rFonts w:asciiTheme="minorHAnsi" w:hAnsiTheme="minorHAnsi" w:cstheme="minorBidi"/>
          <w:color w:val="auto"/>
          <w:sz w:val="23"/>
          <w:szCs w:val="23"/>
        </w:rPr>
        <w:t xml:space="preserve"> provides the basic platform to ensure children and young people are given the support to respect themselves and others, stand up for themselves and protect each other. </w:t>
      </w:r>
      <w:r w:rsidR="00F461DD">
        <w:rPr>
          <w:rFonts w:asciiTheme="minorHAnsi" w:hAnsiTheme="minorHAnsi" w:cstheme="minorBidi"/>
          <w:color w:val="auto"/>
          <w:sz w:val="23"/>
          <w:szCs w:val="23"/>
        </w:rPr>
        <w:t xml:space="preserve"> Our staff are well versed with local and national guidance and are aware of emerging safeguarding concerns that could productionally harm our children and young people; </w:t>
      </w:r>
    </w:p>
    <w:p w14:paraId="47DB5CEB" w14:textId="77777777" w:rsidR="00B23969" w:rsidRPr="003F5363" w:rsidRDefault="00B23969" w:rsidP="00D465D4">
      <w:pPr>
        <w:autoSpaceDE w:val="0"/>
        <w:autoSpaceDN w:val="0"/>
        <w:adjustRightInd w:val="0"/>
        <w:spacing w:after="0" w:line="240" w:lineRule="auto"/>
        <w:ind w:left="-567" w:right="-613"/>
        <w:rPr>
          <w:sz w:val="23"/>
          <w:szCs w:val="23"/>
        </w:rPr>
      </w:pPr>
    </w:p>
    <w:p w14:paraId="45888DFE" w14:textId="77777777" w:rsidR="00D465D4" w:rsidRPr="003F5363" w:rsidRDefault="00D465D4" w:rsidP="00AF209B">
      <w:pPr>
        <w:pStyle w:val="ListParagraph"/>
        <w:numPr>
          <w:ilvl w:val="0"/>
          <w:numId w:val="21"/>
        </w:numPr>
        <w:autoSpaceDE w:val="0"/>
        <w:autoSpaceDN w:val="0"/>
        <w:adjustRightInd w:val="0"/>
        <w:spacing w:after="0" w:line="240" w:lineRule="auto"/>
        <w:ind w:right="-613"/>
        <w:rPr>
          <w:sz w:val="23"/>
          <w:szCs w:val="23"/>
        </w:rPr>
      </w:pPr>
      <w:r w:rsidRPr="003F5363">
        <w:rPr>
          <w:sz w:val="23"/>
          <w:szCs w:val="23"/>
        </w:rPr>
        <w:t>Our school keeps itself up to date on the latest advice and guidance provided to assist in addressing specific vulnerabilities</w:t>
      </w:r>
      <w:r w:rsidR="006335E8">
        <w:rPr>
          <w:sz w:val="23"/>
          <w:szCs w:val="23"/>
        </w:rPr>
        <w:t>, mental health</w:t>
      </w:r>
      <w:r w:rsidRPr="003F5363">
        <w:rPr>
          <w:sz w:val="23"/>
          <w:szCs w:val="23"/>
        </w:rPr>
        <w:t xml:space="preserve"> and forms of exploitation</w:t>
      </w:r>
    </w:p>
    <w:p w14:paraId="22BC3552" w14:textId="77777777" w:rsidR="00D465D4" w:rsidRDefault="00D465D4" w:rsidP="00AF209B">
      <w:pPr>
        <w:pStyle w:val="ListParagraph"/>
        <w:numPr>
          <w:ilvl w:val="0"/>
          <w:numId w:val="21"/>
        </w:numPr>
        <w:autoSpaceDE w:val="0"/>
        <w:autoSpaceDN w:val="0"/>
        <w:adjustRightInd w:val="0"/>
        <w:spacing w:after="0" w:line="240" w:lineRule="auto"/>
        <w:ind w:right="-613"/>
        <w:rPr>
          <w:sz w:val="23"/>
          <w:szCs w:val="23"/>
        </w:rPr>
      </w:pPr>
      <w:r w:rsidRPr="003F5363">
        <w:rPr>
          <w:sz w:val="23"/>
          <w:szCs w:val="23"/>
        </w:rPr>
        <w:t xml:space="preserve">Our staff are supported to recognise warning signs and symptoms in relation to specific issues, </w:t>
      </w:r>
      <w:r w:rsidR="00437015">
        <w:rPr>
          <w:sz w:val="23"/>
          <w:szCs w:val="23"/>
        </w:rPr>
        <w:t xml:space="preserve">and </w:t>
      </w:r>
      <w:r w:rsidRPr="003F5363">
        <w:rPr>
          <w:sz w:val="23"/>
          <w:szCs w:val="23"/>
        </w:rPr>
        <w:t>include such issues in an age appro</w:t>
      </w:r>
      <w:r w:rsidR="00437015">
        <w:rPr>
          <w:sz w:val="23"/>
          <w:szCs w:val="23"/>
        </w:rPr>
        <w:t>priate way in their curriculum</w:t>
      </w:r>
    </w:p>
    <w:p w14:paraId="295661C8" w14:textId="04BE8F0E" w:rsidR="00F461DD" w:rsidRPr="003F5363" w:rsidRDefault="00F461DD" w:rsidP="00AF209B">
      <w:pPr>
        <w:pStyle w:val="ListParagraph"/>
        <w:numPr>
          <w:ilvl w:val="0"/>
          <w:numId w:val="21"/>
        </w:numPr>
        <w:autoSpaceDE w:val="0"/>
        <w:autoSpaceDN w:val="0"/>
        <w:adjustRightInd w:val="0"/>
        <w:spacing w:after="0" w:line="240" w:lineRule="auto"/>
        <w:ind w:right="-613"/>
        <w:rPr>
          <w:sz w:val="23"/>
          <w:szCs w:val="23"/>
        </w:rPr>
      </w:pPr>
      <w:r>
        <w:rPr>
          <w:sz w:val="23"/>
          <w:szCs w:val="23"/>
        </w:rPr>
        <w:t xml:space="preserve">Our staff are aware of emerging issues </w:t>
      </w:r>
      <w:r w:rsidR="00212063">
        <w:rPr>
          <w:sz w:val="23"/>
          <w:szCs w:val="23"/>
        </w:rPr>
        <w:t>and contextual safeguarding and take this into consideration when assessing children and young people</w:t>
      </w:r>
      <w:r w:rsidR="00FC13E0">
        <w:rPr>
          <w:sz w:val="23"/>
          <w:szCs w:val="23"/>
        </w:rPr>
        <w:t>’</w:t>
      </w:r>
      <w:r w:rsidR="00212063">
        <w:rPr>
          <w:sz w:val="23"/>
          <w:szCs w:val="23"/>
        </w:rPr>
        <w:t>s needs</w:t>
      </w:r>
    </w:p>
    <w:p w14:paraId="71F20B12" w14:textId="77777777" w:rsidR="00D465D4" w:rsidRPr="003F5363" w:rsidRDefault="00D465D4" w:rsidP="00AF209B">
      <w:pPr>
        <w:pStyle w:val="ListParagraph"/>
        <w:numPr>
          <w:ilvl w:val="0"/>
          <w:numId w:val="21"/>
        </w:numPr>
        <w:autoSpaceDE w:val="0"/>
        <w:autoSpaceDN w:val="0"/>
        <w:adjustRightInd w:val="0"/>
        <w:spacing w:after="0" w:line="240" w:lineRule="auto"/>
        <w:ind w:right="-613"/>
        <w:rPr>
          <w:sz w:val="23"/>
          <w:szCs w:val="23"/>
        </w:rPr>
      </w:pPr>
      <w:r w:rsidRPr="003F5363">
        <w:rPr>
          <w:sz w:val="23"/>
          <w:szCs w:val="23"/>
        </w:rPr>
        <w:t xml:space="preserve">Our school works with and engages our families and communities to talk about such issues </w:t>
      </w:r>
    </w:p>
    <w:p w14:paraId="6D9FB470" w14:textId="77777777" w:rsidR="00D465D4" w:rsidRPr="003F5363" w:rsidRDefault="00D465D4" w:rsidP="00AF209B">
      <w:pPr>
        <w:pStyle w:val="ListParagraph"/>
        <w:numPr>
          <w:ilvl w:val="0"/>
          <w:numId w:val="21"/>
        </w:numPr>
        <w:autoSpaceDE w:val="0"/>
        <w:autoSpaceDN w:val="0"/>
        <w:adjustRightInd w:val="0"/>
        <w:spacing w:after="0" w:line="240" w:lineRule="auto"/>
        <w:ind w:right="-613"/>
        <w:rPr>
          <w:sz w:val="23"/>
          <w:szCs w:val="23"/>
        </w:rPr>
      </w:pPr>
      <w:r w:rsidRPr="003F5363">
        <w:rPr>
          <w:sz w:val="23"/>
          <w:szCs w:val="23"/>
        </w:rPr>
        <w:t>Our</w:t>
      </w:r>
      <w:r w:rsidR="007633DF" w:rsidRPr="003F5363">
        <w:rPr>
          <w:sz w:val="23"/>
          <w:szCs w:val="23"/>
        </w:rPr>
        <w:t xml:space="preserve"> school </w:t>
      </w:r>
      <w:r w:rsidRPr="003F5363">
        <w:rPr>
          <w:sz w:val="23"/>
          <w:szCs w:val="23"/>
        </w:rPr>
        <w:t xml:space="preserve">staff are supported to talk to families about sensitive concerns in relation to their children and to find ways to address them together wherever possible. </w:t>
      </w:r>
    </w:p>
    <w:p w14:paraId="22DA131E" w14:textId="77777777" w:rsidR="00D465D4" w:rsidRPr="003F5363" w:rsidRDefault="00D465D4" w:rsidP="00AF209B">
      <w:pPr>
        <w:pStyle w:val="ListParagraph"/>
        <w:numPr>
          <w:ilvl w:val="0"/>
          <w:numId w:val="21"/>
        </w:numPr>
        <w:autoSpaceDE w:val="0"/>
        <w:autoSpaceDN w:val="0"/>
        <w:adjustRightInd w:val="0"/>
        <w:spacing w:after="0" w:line="240" w:lineRule="auto"/>
        <w:ind w:right="-613"/>
        <w:rPr>
          <w:sz w:val="23"/>
          <w:szCs w:val="23"/>
        </w:rPr>
      </w:pPr>
      <w:r w:rsidRPr="003F5363">
        <w:rPr>
          <w:sz w:val="23"/>
          <w:szCs w:val="23"/>
        </w:rPr>
        <w:t xml:space="preserve">Our DSL knows where to seek and get advice as necessary. </w:t>
      </w:r>
    </w:p>
    <w:p w14:paraId="231C2511" w14:textId="77777777" w:rsidR="00D465D4" w:rsidRPr="003F5363" w:rsidRDefault="00D465D4" w:rsidP="00AF209B">
      <w:pPr>
        <w:pStyle w:val="ListParagraph"/>
        <w:numPr>
          <w:ilvl w:val="0"/>
          <w:numId w:val="21"/>
        </w:numPr>
        <w:autoSpaceDE w:val="0"/>
        <w:autoSpaceDN w:val="0"/>
        <w:adjustRightInd w:val="0"/>
        <w:spacing w:after="0" w:line="240" w:lineRule="auto"/>
        <w:ind w:right="-613"/>
        <w:rPr>
          <w:sz w:val="23"/>
          <w:szCs w:val="23"/>
        </w:rPr>
      </w:pPr>
      <w:r w:rsidRPr="003F5363">
        <w:rPr>
          <w:sz w:val="23"/>
          <w:szCs w:val="23"/>
        </w:rPr>
        <w:t xml:space="preserve">Our </w:t>
      </w:r>
      <w:r w:rsidR="007633DF" w:rsidRPr="003F5363">
        <w:rPr>
          <w:sz w:val="23"/>
          <w:szCs w:val="23"/>
        </w:rPr>
        <w:t>school</w:t>
      </w:r>
      <w:r w:rsidRPr="003F5363">
        <w:rPr>
          <w:sz w:val="23"/>
          <w:szCs w:val="23"/>
        </w:rPr>
        <w:t xml:space="preserve"> brings in experts and uses specialist material to support the work we do</w:t>
      </w:r>
    </w:p>
    <w:p w14:paraId="09C6B560" w14:textId="77777777" w:rsidR="007633DF" w:rsidRPr="003F5363" w:rsidRDefault="007633DF" w:rsidP="00AF209B">
      <w:pPr>
        <w:pStyle w:val="ListParagraph"/>
        <w:numPr>
          <w:ilvl w:val="0"/>
          <w:numId w:val="21"/>
        </w:numPr>
        <w:autoSpaceDE w:val="0"/>
        <w:autoSpaceDN w:val="0"/>
        <w:adjustRightInd w:val="0"/>
        <w:spacing w:after="0" w:line="240" w:lineRule="auto"/>
        <w:ind w:right="-613"/>
        <w:rPr>
          <w:sz w:val="23"/>
          <w:szCs w:val="23"/>
        </w:rPr>
      </w:pPr>
      <w:r w:rsidRPr="003F5363">
        <w:rPr>
          <w:sz w:val="23"/>
          <w:szCs w:val="23"/>
        </w:rPr>
        <w:t>Our school staff fully understand how to raise a concern using the appropriate channels</w:t>
      </w:r>
    </w:p>
    <w:p w14:paraId="2728E032" w14:textId="77777777" w:rsidR="00C1382B" w:rsidRDefault="00C1382B" w:rsidP="001C497F">
      <w:pPr>
        <w:spacing w:after="0"/>
        <w:ind w:left="-567" w:right="-472"/>
        <w:rPr>
          <w:b/>
          <w:sz w:val="23"/>
          <w:szCs w:val="23"/>
        </w:rPr>
      </w:pPr>
    </w:p>
    <w:p w14:paraId="662D9A1B" w14:textId="647E0B85" w:rsidR="00A01FD4" w:rsidRDefault="00A77E1C" w:rsidP="00A01FD4">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26.6</w:t>
      </w:r>
      <w:r>
        <w:rPr>
          <w:rFonts w:asciiTheme="minorHAnsi" w:hAnsiTheme="minorHAnsi" w:cstheme="minorBidi"/>
          <w:color w:val="auto"/>
          <w:sz w:val="23"/>
          <w:szCs w:val="23"/>
        </w:rPr>
        <w:tab/>
      </w:r>
      <w:r w:rsidR="00A01FD4">
        <w:rPr>
          <w:rFonts w:asciiTheme="minorHAnsi" w:hAnsiTheme="minorHAnsi" w:cstheme="minorBidi"/>
          <w:color w:val="auto"/>
          <w:sz w:val="23"/>
          <w:szCs w:val="23"/>
        </w:rPr>
        <w:t>As</w:t>
      </w:r>
      <w:r w:rsidR="00A01FD4" w:rsidRPr="00A530FA">
        <w:rPr>
          <w:rFonts w:asciiTheme="minorHAnsi" w:hAnsiTheme="minorHAnsi" w:cstheme="minorBidi"/>
          <w:color w:val="auto"/>
          <w:sz w:val="23"/>
          <w:szCs w:val="23"/>
        </w:rPr>
        <w:t xml:space="preserve"> </w:t>
      </w:r>
      <w:r w:rsidR="00072EE9" w:rsidRPr="00E33A5F">
        <w:rPr>
          <w:rFonts w:asciiTheme="minorHAnsi" w:hAnsiTheme="minorHAnsi" w:cstheme="minorBidi"/>
          <w:color w:val="auto"/>
          <w:sz w:val="23"/>
          <w:szCs w:val="23"/>
        </w:rPr>
        <w:t>Green Lane Infant School</w:t>
      </w:r>
      <w:r w:rsidR="00A01FD4" w:rsidRPr="00A530FA">
        <w:rPr>
          <w:rFonts w:asciiTheme="minorHAnsi" w:hAnsiTheme="minorHAnsi" w:cstheme="minorBidi"/>
          <w:color w:val="auto"/>
          <w:sz w:val="23"/>
          <w:szCs w:val="23"/>
        </w:rPr>
        <w:t xml:space="preserve"> staff are aware that safeguarding issues can manifest themselves in many different ways</w:t>
      </w:r>
      <w:r w:rsidR="00A01FD4">
        <w:rPr>
          <w:rFonts w:asciiTheme="minorHAnsi" w:hAnsiTheme="minorHAnsi" w:cstheme="minorBidi"/>
          <w:color w:val="auto"/>
          <w:sz w:val="23"/>
          <w:szCs w:val="23"/>
        </w:rPr>
        <w:t xml:space="preserve">, our staff have received annual safeguarding training and additional information to better equip themselves </w:t>
      </w:r>
      <w:r w:rsidR="00A01FD4" w:rsidRPr="00FC13E0">
        <w:rPr>
          <w:rFonts w:asciiTheme="minorHAnsi" w:hAnsiTheme="minorHAnsi" w:cstheme="minorBidi"/>
          <w:color w:val="auto"/>
          <w:sz w:val="23"/>
          <w:szCs w:val="23"/>
        </w:rPr>
        <w:t>in the knowledge of other forms of abuse as per Keeping Children Safe in Education</w:t>
      </w:r>
      <w:r w:rsidR="00020D08" w:rsidRPr="00FC13E0">
        <w:rPr>
          <w:rFonts w:asciiTheme="minorHAnsi" w:hAnsiTheme="minorHAnsi" w:cstheme="minorBidi"/>
          <w:color w:val="auto"/>
          <w:sz w:val="23"/>
          <w:szCs w:val="23"/>
        </w:rPr>
        <w:t xml:space="preserve"> </w:t>
      </w:r>
      <w:r w:rsidR="0060062D">
        <w:rPr>
          <w:rFonts w:asciiTheme="minorHAnsi" w:hAnsiTheme="minorHAnsi" w:cstheme="minorBidi"/>
          <w:color w:val="auto"/>
          <w:sz w:val="23"/>
          <w:szCs w:val="23"/>
        </w:rPr>
        <w:t>2023</w:t>
      </w:r>
      <w:r w:rsidR="00A01FD4" w:rsidRPr="00FC13E0">
        <w:rPr>
          <w:rFonts w:asciiTheme="minorHAnsi" w:hAnsiTheme="minorHAnsi" w:cstheme="minorBidi"/>
          <w:color w:val="auto"/>
          <w:sz w:val="23"/>
          <w:szCs w:val="23"/>
        </w:rPr>
        <w:t>.</w:t>
      </w:r>
      <w:r w:rsidR="00020D08" w:rsidRPr="00FC13E0">
        <w:rPr>
          <w:rFonts w:asciiTheme="minorHAnsi" w:hAnsiTheme="minorHAnsi" w:cstheme="minorBidi"/>
          <w:color w:val="auto"/>
          <w:sz w:val="23"/>
          <w:szCs w:val="23"/>
        </w:rPr>
        <w:t xml:space="preserve">  These are outlined in </w:t>
      </w:r>
      <w:r w:rsidR="00517630" w:rsidRPr="00FC13E0">
        <w:rPr>
          <w:rFonts w:asciiTheme="minorHAnsi" w:hAnsiTheme="minorHAnsi" w:cstheme="minorBidi"/>
          <w:color w:val="auto"/>
          <w:sz w:val="23"/>
          <w:szCs w:val="23"/>
        </w:rPr>
        <w:t xml:space="preserve">Appendix </w:t>
      </w:r>
      <w:r w:rsidR="00E33A5F" w:rsidRPr="00FC13E0">
        <w:rPr>
          <w:rFonts w:asciiTheme="minorHAnsi" w:hAnsiTheme="minorHAnsi" w:cstheme="minorBidi"/>
          <w:color w:val="auto"/>
          <w:sz w:val="23"/>
          <w:szCs w:val="23"/>
        </w:rPr>
        <w:t>1</w:t>
      </w:r>
      <w:r w:rsidR="00517630" w:rsidRPr="00FC13E0">
        <w:rPr>
          <w:rFonts w:asciiTheme="minorHAnsi" w:hAnsiTheme="minorHAnsi" w:cstheme="minorBidi"/>
          <w:color w:val="auto"/>
          <w:sz w:val="23"/>
          <w:szCs w:val="23"/>
        </w:rPr>
        <w:t>.</w:t>
      </w:r>
    </w:p>
    <w:p w14:paraId="528CDC96" w14:textId="00F73638" w:rsidR="008F6275" w:rsidRDefault="008F6275" w:rsidP="00A01FD4">
      <w:pPr>
        <w:pStyle w:val="Default"/>
        <w:ind w:left="-567" w:right="-613"/>
        <w:rPr>
          <w:rFonts w:asciiTheme="minorHAnsi" w:hAnsiTheme="minorHAnsi" w:cstheme="minorBidi"/>
          <w:color w:val="auto"/>
          <w:sz w:val="23"/>
          <w:szCs w:val="23"/>
        </w:rPr>
      </w:pPr>
    </w:p>
    <w:p w14:paraId="23BDF960" w14:textId="77777777" w:rsidR="008F6275" w:rsidRPr="0052048D" w:rsidRDefault="008F6275" w:rsidP="008F6275">
      <w:pPr>
        <w:pStyle w:val="Heading1"/>
        <w:ind w:left="-142" w:hanging="425"/>
        <w:rPr>
          <w:rFonts w:cstheme="minorHAnsi"/>
          <w:color w:val="000000" w:themeColor="text1"/>
        </w:rPr>
      </w:pPr>
      <w:r w:rsidRPr="0052048D">
        <w:t xml:space="preserve">27. </w:t>
      </w:r>
      <w:r w:rsidRPr="0052048D">
        <w:tab/>
        <w:t>Young Carers</w:t>
      </w:r>
    </w:p>
    <w:p w14:paraId="4A14A563" w14:textId="77777777" w:rsidR="008F6275" w:rsidRPr="0052048D" w:rsidRDefault="008F6275" w:rsidP="008F6275">
      <w:pPr>
        <w:spacing w:after="0"/>
        <w:ind w:left="-567" w:right="-613"/>
        <w:rPr>
          <w:rFonts w:cstheme="minorHAnsi"/>
          <w:color w:val="000000" w:themeColor="text1"/>
          <w:sz w:val="23"/>
          <w:szCs w:val="23"/>
        </w:rPr>
      </w:pPr>
      <w:r w:rsidRPr="0052048D">
        <w:rPr>
          <w:rFonts w:cstheme="minorHAnsi"/>
          <w:b/>
          <w:bCs/>
          <w:color w:val="000000" w:themeColor="text1"/>
          <w:sz w:val="23"/>
          <w:szCs w:val="23"/>
        </w:rPr>
        <w:t xml:space="preserve">27.1 A young carer is defined as: </w:t>
      </w:r>
      <w:r w:rsidRPr="0052048D">
        <w:rPr>
          <w:sz w:val="23"/>
          <w:szCs w:val="23"/>
        </w:rPr>
        <w:t>“You're a young carer if you're under 18 and help to look after a relative with a disability, illness, mental health condition, or drug or alcohol problem. If you're a young carer, you probably look after one of your parents or care for a brother or sister. You may do extra jobs in and around the home, such as cooking, cleaning, or helping someone get dressed and move around. You may also give a lot of physical help to a brother or sister who's disabled or ill. Along with doing things to help your brother or sister, you may be giving them and your parents emotional support, too.”</w:t>
      </w:r>
      <w:r w:rsidRPr="0052048D">
        <w:rPr>
          <w:rFonts w:cstheme="minorHAnsi"/>
          <w:color w:val="000000" w:themeColor="text1"/>
          <w:sz w:val="23"/>
          <w:szCs w:val="23"/>
        </w:rPr>
        <w:t> </w:t>
      </w:r>
    </w:p>
    <w:p w14:paraId="1519B06E" w14:textId="77777777" w:rsidR="008F6275" w:rsidRPr="0052048D" w:rsidRDefault="008F6275" w:rsidP="008F6275">
      <w:pPr>
        <w:spacing w:after="0"/>
        <w:ind w:left="-567" w:right="-613"/>
        <w:rPr>
          <w:rFonts w:cstheme="minorHAnsi"/>
          <w:color w:val="000000" w:themeColor="text1"/>
          <w:sz w:val="23"/>
          <w:szCs w:val="23"/>
        </w:rPr>
      </w:pPr>
    </w:p>
    <w:p w14:paraId="15922582" w14:textId="22CB52F0" w:rsidR="008F6275" w:rsidRPr="0052048D" w:rsidRDefault="008F6275" w:rsidP="008F6275">
      <w:pPr>
        <w:spacing w:after="0"/>
        <w:ind w:left="-567" w:right="-613"/>
        <w:rPr>
          <w:rFonts w:cstheme="minorHAnsi"/>
          <w:color w:val="000000" w:themeColor="text1"/>
          <w:sz w:val="23"/>
          <w:szCs w:val="23"/>
        </w:rPr>
      </w:pPr>
      <w:r w:rsidRPr="0052048D">
        <w:rPr>
          <w:rFonts w:cstheme="minorHAnsi"/>
          <w:color w:val="000000" w:themeColor="text1"/>
          <w:sz w:val="23"/>
          <w:szCs w:val="23"/>
        </w:rPr>
        <w:lastRenderedPageBreak/>
        <w:t xml:space="preserve">27.2 Here </w:t>
      </w:r>
      <w:r w:rsidRPr="008F6275">
        <w:rPr>
          <w:rFonts w:cstheme="minorHAnsi"/>
          <w:color w:val="000000" w:themeColor="text1"/>
          <w:sz w:val="23"/>
          <w:szCs w:val="23"/>
        </w:rPr>
        <w:t>at Green Lane Infant School we understand</w:t>
      </w:r>
      <w:r w:rsidRPr="0052048D">
        <w:rPr>
          <w:rFonts w:cstheme="minorHAnsi"/>
          <w:color w:val="000000" w:themeColor="text1"/>
          <w:sz w:val="23"/>
          <w:szCs w:val="23"/>
        </w:rPr>
        <w:t xml:space="preserve"> the difficulties that young carers face when supporting family members which can range from not completing homework, arriving to school late or not having enough sleep as examples.  We are not here to judge, but rather to support the needs and wellbeing of the young person where necessary; our DSL’s will support the young person in ensuring relevant support and guidance is given.  Where possible, parents and carers should make the schools/college aware if a child they live with is a young carer to ensure relevant support is received as soon as possible. </w:t>
      </w:r>
    </w:p>
    <w:p w14:paraId="22B5B2E3" w14:textId="77777777" w:rsidR="008F6275" w:rsidRPr="0052048D" w:rsidRDefault="008F6275" w:rsidP="008F6275">
      <w:pPr>
        <w:spacing w:after="0"/>
        <w:ind w:left="-567" w:right="-613"/>
        <w:rPr>
          <w:rFonts w:cstheme="minorHAnsi"/>
          <w:color w:val="000000" w:themeColor="text1"/>
          <w:sz w:val="23"/>
          <w:szCs w:val="23"/>
        </w:rPr>
      </w:pPr>
    </w:p>
    <w:p w14:paraId="2F9C6CF5" w14:textId="77777777" w:rsidR="008F6275" w:rsidRDefault="008F6275" w:rsidP="008F6275">
      <w:pPr>
        <w:shd w:val="clear" w:color="auto" w:fill="FFFFFF"/>
        <w:spacing w:after="0" w:line="240" w:lineRule="auto"/>
        <w:ind w:left="-567" w:right="-613"/>
        <w:rPr>
          <w:rFonts w:cstheme="minorHAnsi"/>
          <w:color w:val="000000" w:themeColor="text1"/>
          <w:sz w:val="23"/>
          <w:szCs w:val="23"/>
        </w:rPr>
      </w:pPr>
      <w:r w:rsidRPr="0052048D">
        <w:rPr>
          <w:rFonts w:cstheme="minorHAnsi"/>
          <w:color w:val="000000" w:themeColor="text1"/>
          <w:sz w:val="23"/>
          <w:szCs w:val="23"/>
        </w:rPr>
        <w:t xml:space="preserve">27.3 Furthermore, additional information can be sought by contacting the schools directly or going direct to Leicester City Council, Duty and Assessment Service on: 0116 454 1004 and choose option 1 'City', then option 1 'Child' and then option 4 'Young carer' who provide regular and ongoing support to children and young people that are under the age of 18, who care for family members who are physically or mentally unwell, disabled and/or misuses substances. </w:t>
      </w:r>
      <w:r w:rsidRPr="0052048D">
        <w:rPr>
          <w:rStyle w:val="FootnoteReference"/>
          <w:rFonts w:cstheme="minorHAnsi"/>
          <w:color w:val="000000" w:themeColor="text1"/>
          <w:sz w:val="23"/>
          <w:szCs w:val="23"/>
        </w:rPr>
        <w:footnoteReference w:id="11"/>
      </w:r>
    </w:p>
    <w:p w14:paraId="26E7C003" w14:textId="77777777" w:rsidR="008F6275" w:rsidRDefault="008F6275" w:rsidP="00A01FD4">
      <w:pPr>
        <w:pStyle w:val="Default"/>
        <w:ind w:left="-567" w:right="-613"/>
        <w:rPr>
          <w:rFonts w:asciiTheme="minorHAnsi" w:hAnsiTheme="minorHAnsi" w:cstheme="minorBidi"/>
          <w:color w:val="auto"/>
          <w:sz w:val="23"/>
          <w:szCs w:val="23"/>
        </w:rPr>
      </w:pPr>
    </w:p>
    <w:p w14:paraId="1CEA3FB7" w14:textId="619B0640" w:rsidR="008F6275" w:rsidRDefault="008F6275" w:rsidP="00A01FD4">
      <w:pPr>
        <w:pStyle w:val="Default"/>
        <w:ind w:left="-567" w:right="-613"/>
        <w:rPr>
          <w:rFonts w:asciiTheme="minorHAnsi" w:hAnsiTheme="minorHAnsi" w:cstheme="minorBidi"/>
          <w:color w:val="auto"/>
          <w:sz w:val="23"/>
          <w:szCs w:val="23"/>
        </w:rPr>
      </w:pPr>
    </w:p>
    <w:p w14:paraId="134BBCFD" w14:textId="77777777" w:rsidR="008F6275" w:rsidRDefault="008F6275" w:rsidP="00A01FD4">
      <w:pPr>
        <w:pStyle w:val="Default"/>
        <w:ind w:left="-567" w:right="-613"/>
        <w:rPr>
          <w:rFonts w:asciiTheme="minorHAnsi" w:hAnsiTheme="minorHAnsi" w:cstheme="minorBidi"/>
          <w:color w:val="auto"/>
          <w:sz w:val="23"/>
          <w:szCs w:val="23"/>
        </w:rPr>
      </w:pPr>
    </w:p>
    <w:p w14:paraId="7E7DE3A2" w14:textId="77777777" w:rsidR="00A01FD4" w:rsidRDefault="00A01FD4" w:rsidP="00A01FD4">
      <w:pPr>
        <w:pStyle w:val="Default"/>
        <w:ind w:left="-567" w:right="-613"/>
        <w:rPr>
          <w:rFonts w:asciiTheme="minorHAnsi" w:hAnsiTheme="minorHAnsi" w:cstheme="minorBidi"/>
          <w:color w:val="auto"/>
          <w:sz w:val="23"/>
          <w:szCs w:val="23"/>
        </w:rPr>
      </w:pPr>
    </w:p>
    <w:p w14:paraId="3E92B849" w14:textId="2370CA71" w:rsidR="00D465D4" w:rsidRPr="003F5363" w:rsidRDefault="00A77E1C" w:rsidP="001C497F">
      <w:pPr>
        <w:spacing w:after="0"/>
        <w:ind w:left="-567" w:right="-472"/>
        <w:rPr>
          <w:b/>
          <w:sz w:val="23"/>
          <w:szCs w:val="23"/>
        </w:rPr>
      </w:pPr>
      <w:r>
        <w:rPr>
          <w:b/>
          <w:sz w:val="23"/>
          <w:szCs w:val="23"/>
        </w:rPr>
        <w:t>2</w:t>
      </w:r>
      <w:r w:rsidR="008F6275">
        <w:rPr>
          <w:b/>
          <w:sz w:val="23"/>
          <w:szCs w:val="23"/>
        </w:rPr>
        <w:t>8</w:t>
      </w:r>
      <w:r w:rsidR="00B23969" w:rsidRPr="003F5363">
        <w:rPr>
          <w:b/>
          <w:sz w:val="23"/>
          <w:szCs w:val="23"/>
        </w:rPr>
        <w:tab/>
      </w:r>
      <w:r w:rsidR="00785458">
        <w:rPr>
          <w:b/>
          <w:sz w:val="23"/>
          <w:szCs w:val="23"/>
        </w:rPr>
        <w:t xml:space="preserve">Other Forms of Abuse and neglect </w:t>
      </w:r>
    </w:p>
    <w:p w14:paraId="1DB49ADE" w14:textId="77777777" w:rsidR="00D465D4" w:rsidRPr="003F5363" w:rsidRDefault="00D465D4" w:rsidP="00D465D4">
      <w:pPr>
        <w:autoSpaceDE w:val="0"/>
        <w:autoSpaceDN w:val="0"/>
        <w:adjustRightInd w:val="0"/>
        <w:spacing w:after="0" w:line="240" w:lineRule="auto"/>
        <w:ind w:left="-567" w:right="-613"/>
        <w:rPr>
          <w:sz w:val="23"/>
          <w:szCs w:val="23"/>
        </w:rPr>
      </w:pPr>
    </w:p>
    <w:p w14:paraId="34A60207" w14:textId="2BA6E970" w:rsidR="00D465D4" w:rsidRPr="003F5363" w:rsidRDefault="00A77E1C" w:rsidP="00B23969">
      <w:pPr>
        <w:autoSpaceDE w:val="0"/>
        <w:autoSpaceDN w:val="0"/>
        <w:adjustRightInd w:val="0"/>
        <w:spacing w:after="0" w:line="240" w:lineRule="auto"/>
        <w:ind w:left="-567" w:right="-613"/>
        <w:rPr>
          <w:sz w:val="23"/>
          <w:szCs w:val="23"/>
        </w:rPr>
      </w:pPr>
      <w:r>
        <w:rPr>
          <w:sz w:val="23"/>
          <w:szCs w:val="23"/>
        </w:rPr>
        <w:t>2</w:t>
      </w:r>
      <w:r w:rsidR="008F6275">
        <w:rPr>
          <w:sz w:val="23"/>
          <w:szCs w:val="23"/>
        </w:rPr>
        <w:t>8</w:t>
      </w:r>
      <w:r w:rsidR="00B23969" w:rsidRPr="003F5363">
        <w:rPr>
          <w:sz w:val="23"/>
          <w:szCs w:val="23"/>
        </w:rPr>
        <w:t>.1</w:t>
      </w:r>
      <w:r w:rsidR="00B23969" w:rsidRPr="003F5363">
        <w:rPr>
          <w:sz w:val="23"/>
          <w:szCs w:val="23"/>
        </w:rPr>
        <w:tab/>
      </w:r>
      <w:r w:rsidR="00785458" w:rsidRPr="003F5363">
        <w:rPr>
          <w:b/>
          <w:sz w:val="23"/>
          <w:szCs w:val="23"/>
        </w:rPr>
        <w:t>C</w:t>
      </w:r>
      <w:r w:rsidR="00785458">
        <w:rPr>
          <w:b/>
          <w:sz w:val="23"/>
          <w:szCs w:val="23"/>
        </w:rPr>
        <w:t xml:space="preserve">hild Sexual Exploitation </w:t>
      </w:r>
      <w:r w:rsidR="006335E8">
        <w:rPr>
          <w:b/>
          <w:sz w:val="23"/>
          <w:szCs w:val="23"/>
        </w:rPr>
        <w:t xml:space="preserve">(CSE) </w:t>
      </w:r>
      <w:r w:rsidR="00785458">
        <w:rPr>
          <w:b/>
          <w:sz w:val="23"/>
          <w:szCs w:val="23"/>
        </w:rPr>
        <w:t xml:space="preserve">&amp; </w:t>
      </w:r>
      <w:r w:rsidR="00785458" w:rsidRPr="003F5363">
        <w:rPr>
          <w:b/>
          <w:sz w:val="23"/>
          <w:szCs w:val="23"/>
        </w:rPr>
        <w:t>Trafficking</w:t>
      </w:r>
      <w:r w:rsidR="00785458">
        <w:rPr>
          <w:b/>
          <w:sz w:val="23"/>
          <w:szCs w:val="23"/>
        </w:rPr>
        <w:t>.</w:t>
      </w:r>
      <w:r w:rsidR="00785458" w:rsidRPr="003F5363">
        <w:rPr>
          <w:sz w:val="23"/>
          <w:szCs w:val="23"/>
        </w:rPr>
        <w:t xml:space="preserve"> </w:t>
      </w:r>
      <w:r w:rsidR="00D465D4" w:rsidRPr="003F5363">
        <w:rPr>
          <w:sz w:val="23"/>
          <w:szCs w:val="23"/>
        </w:rPr>
        <w:t xml:space="preserve">CSE </w:t>
      </w:r>
      <w:r w:rsidR="006335E8">
        <w:rPr>
          <w:sz w:val="23"/>
          <w:szCs w:val="23"/>
        </w:rPr>
        <w:t>is a form of abuse and occurs when an individual or group takes advantage of an imbalance of power to coerce, manipulate or deceive a child into sexual activity.</w:t>
      </w:r>
      <w:r w:rsidR="00D465D4" w:rsidRPr="003F5363">
        <w:rPr>
          <w:sz w:val="23"/>
          <w:szCs w:val="23"/>
        </w:rPr>
        <w:t xml:space="preserve"> Sexual exploitation can take many forms ranging from seemingly consensual relationships to serious gang and group exploitation. </w:t>
      </w:r>
    </w:p>
    <w:p w14:paraId="5FA8960A" w14:textId="77777777" w:rsidR="00D465D4" w:rsidRPr="003F5363" w:rsidRDefault="00D465D4" w:rsidP="00B23969">
      <w:pPr>
        <w:autoSpaceDE w:val="0"/>
        <w:autoSpaceDN w:val="0"/>
        <w:adjustRightInd w:val="0"/>
        <w:spacing w:after="0" w:line="240" w:lineRule="auto"/>
        <w:ind w:left="-567" w:right="-613"/>
        <w:rPr>
          <w:sz w:val="23"/>
          <w:szCs w:val="23"/>
        </w:rPr>
      </w:pPr>
    </w:p>
    <w:p w14:paraId="6190F31E" w14:textId="30032EBC" w:rsidR="00C113C7" w:rsidRPr="00F63322" w:rsidRDefault="00A77E1C" w:rsidP="00F63322">
      <w:pPr>
        <w:pStyle w:val="Default"/>
        <w:ind w:left="-567"/>
        <w:rPr>
          <w:rFonts w:asciiTheme="minorHAnsi" w:hAnsiTheme="minorHAnsi" w:cstheme="minorBidi"/>
          <w:color w:val="auto"/>
          <w:sz w:val="23"/>
          <w:szCs w:val="23"/>
        </w:rPr>
      </w:pPr>
      <w:r w:rsidRPr="00E33A5F">
        <w:rPr>
          <w:rFonts w:asciiTheme="minorHAnsi" w:hAnsiTheme="minorHAnsi" w:cstheme="minorBidi"/>
          <w:color w:val="auto"/>
          <w:sz w:val="23"/>
          <w:szCs w:val="23"/>
        </w:rPr>
        <w:t>2</w:t>
      </w:r>
      <w:r w:rsidR="008F6275">
        <w:rPr>
          <w:rFonts w:asciiTheme="minorHAnsi" w:hAnsiTheme="minorHAnsi" w:cstheme="minorBidi"/>
          <w:color w:val="auto"/>
          <w:sz w:val="23"/>
          <w:szCs w:val="23"/>
        </w:rPr>
        <w:t>8</w:t>
      </w:r>
      <w:r w:rsidR="00B23969" w:rsidRPr="00E33A5F">
        <w:rPr>
          <w:rFonts w:asciiTheme="minorHAnsi" w:hAnsiTheme="minorHAnsi" w:cstheme="minorBidi"/>
          <w:color w:val="auto"/>
          <w:sz w:val="23"/>
          <w:szCs w:val="23"/>
        </w:rPr>
        <w:t>.2</w:t>
      </w:r>
      <w:r w:rsidR="00B23969" w:rsidRPr="00E33A5F">
        <w:rPr>
          <w:rFonts w:asciiTheme="minorHAnsi" w:hAnsiTheme="minorHAnsi" w:cstheme="minorBidi"/>
          <w:color w:val="auto"/>
          <w:sz w:val="23"/>
          <w:szCs w:val="23"/>
        </w:rPr>
        <w:tab/>
      </w:r>
      <w:r w:rsidR="00E33A5F" w:rsidRPr="00E33A5F">
        <w:rPr>
          <w:rFonts w:asciiTheme="minorHAnsi" w:hAnsiTheme="minorHAnsi" w:cstheme="minorBidi"/>
          <w:color w:val="auto"/>
          <w:sz w:val="23"/>
          <w:szCs w:val="23"/>
        </w:rPr>
        <w:t>Green Lane infant school</w:t>
      </w:r>
      <w:r w:rsidR="00D465D4" w:rsidRPr="003922A8">
        <w:rPr>
          <w:rFonts w:asciiTheme="minorHAnsi" w:hAnsiTheme="minorHAnsi" w:cstheme="minorBidi"/>
          <w:color w:val="auto"/>
          <w:sz w:val="23"/>
          <w:szCs w:val="23"/>
        </w:rPr>
        <w:t xml:space="preserve"> staff </w:t>
      </w:r>
      <w:r w:rsidR="00C113C7" w:rsidRPr="003922A8">
        <w:rPr>
          <w:rFonts w:asciiTheme="minorHAnsi" w:hAnsiTheme="minorHAnsi" w:cstheme="minorBidi"/>
          <w:color w:val="auto"/>
          <w:sz w:val="23"/>
          <w:szCs w:val="23"/>
        </w:rPr>
        <w:t xml:space="preserve">are </w:t>
      </w:r>
      <w:r w:rsidR="00D465D4" w:rsidRPr="003922A8">
        <w:rPr>
          <w:rFonts w:asciiTheme="minorHAnsi" w:hAnsiTheme="minorHAnsi" w:cstheme="minorBidi"/>
          <w:color w:val="auto"/>
          <w:sz w:val="23"/>
          <w:szCs w:val="23"/>
        </w:rPr>
        <w:t>aware that sexual exploitation can take many forms and that pupils may not exhibit external signs of abuse</w:t>
      </w:r>
      <w:r w:rsidR="003922A8" w:rsidRPr="003922A8">
        <w:rPr>
          <w:rFonts w:asciiTheme="minorHAnsi" w:hAnsiTheme="minorHAnsi" w:cstheme="minorBidi"/>
          <w:color w:val="auto"/>
          <w:sz w:val="23"/>
          <w:szCs w:val="23"/>
        </w:rPr>
        <w:t xml:space="preserve">.  Our staff are also aware </w:t>
      </w:r>
      <w:r w:rsidR="00F63322">
        <w:rPr>
          <w:rFonts w:asciiTheme="minorHAnsi" w:hAnsiTheme="minorHAnsi" w:cstheme="minorBidi"/>
          <w:color w:val="auto"/>
          <w:sz w:val="23"/>
          <w:szCs w:val="23"/>
        </w:rPr>
        <w:t xml:space="preserve">that it </w:t>
      </w:r>
      <w:r w:rsidR="003922A8" w:rsidRPr="003922A8">
        <w:rPr>
          <w:rFonts w:asciiTheme="minorHAnsi" w:hAnsiTheme="minorHAnsi" w:cstheme="minorBidi"/>
          <w:color w:val="auto"/>
          <w:sz w:val="23"/>
          <w:szCs w:val="23"/>
        </w:rPr>
        <w:t>is an offence carrying a maximum sentence of two years imprisonment</w:t>
      </w:r>
      <w:r w:rsidR="00F63322">
        <w:rPr>
          <w:rFonts w:asciiTheme="minorHAnsi" w:hAnsiTheme="minorHAnsi" w:cstheme="minorBidi"/>
          <w:color w:val="auto"/>
          <w:sz w:val="23"/>
          <w:szCs w:val="23"/>
        </w:rPr>
        <w:t xml:space="preserve"> </w:t>
      </w:r>
      <w:r w:rsidR="00F63322" w:rsidRPr="003922A8">
        <w:rPr>
          <w:rFonts w:asciiTheme="minorHAnsi" w:hAnsiTheme="minorHAnsi" w:cstheme="minorBidi"/>
          <w:color w:val="auto"/>
          <w:sz w:val="23"/>
          <w:szCs w:val="23"/>
        </w:rPr>
        <w:t>where an adult</w:t>
      </w:r>
      <w:r w:rsidR="00F63322">
        <w:rPr>
          <w:rFonts w:asciiTheme="minorHAnsi" w:hAnsiTheme="minorHAnsi" w:cstheme="minorBidi"/>
          <w:color w:val="auto"/>
          <w:sz w:val="23"/>
          <w:szCs w:val="23"/>
        </w:rPr>
        <w:t xml:space="preserve"> (any adult)</w:t>
      </w:r>
      <w:r w:rsidR="00F63322" w:rsidRPr="003922A8">
        <w:rPr>
          <w:rFonts w:asciiTheme="minorHAnsi" w:hAnsiTheme="minorHAnsi" w:cstheme="minorBidi"/>
          <w:color w:val="auto"/>
          <w:sz w:val="23"/>
          <w:szCs w:val="23"/>
        </w:rPr>
        <w:t xml:space="preserve"> intentionally communicates (for example, by e-mail, text message, written note or orally) with a child under 16 (whom the adult does not reasonably believe to be aged 16 or </w:t>
      </w:r>
      <w:r w:rsidR="00F63322" w:rsidRPr="00F63322">
        <w:rPr>
          <w:rFonts w:asciiTheme="minorHAnsi" w:hAnsiTheme="minorHAnsi" w:cstheme="minorBidi"/>
          <w:color w:val="auto"/>
          <w:sz w:val="23"/>
          <w:szCs w:val="23"/>
        </w:rPr>
        <w:t>over) for the purpose of obtaining sexual gratification.  This act forms part of Section 67 of the Serious Crime Act</w:t>
      </w:r>
      <w:r w:rsidR="003F6FC9">
        <w:rPr>
          <w:rFonts w:asciiTheme="minorHAnsi" w:hAnsiTheme="minorHAnsi" w:cstheme="minorBidi"/>
          <w:color w:val="auto"/>
          <w:sz w:val="23"/>
          <w:szCs w:val="23"/>
        </w:rPr>
        <w:t xml:space="preserve"> </w:t>
      </w:r>
      <w:r w:rsidR="00F15C3C">
        <w:rPr>
          <w:rFonts w:asciiTheme="minorHAnsi" w:hAnsiTheme="minorHAnsi" w:cstheme="minorBidi"/>
          <w:color w:val="auto"/>
          <w:sz w:val="23"/>
          <w:szCs w:val="23"/>
        </w:rPr>
        <w:t>2015</w:t>
      </w:r>
      <w:r w:rsidR="00F15C3C">
        <w:rPr>
          <w:rStyle w:val="FootnoteReference"/>
          <w:rFonts w:asciiTheme="minorHAnsi" w:hAnsiTheme="minorHAnsi" w:cstheme="minorBidi"/>
          <w:color w:val="auto"/>
          <w:sz w:val="23"/>
          <w:szCs w:val="23"/>
        </w:rPr>
        <w:footnoteReference w:id="12"/>
      </w:r>
      <w:r w:rsidR="00F15C3C">
        <w:rPr>
          <w:rFonts w:asciiTheme="minorHAnsi" w:hAnsiTheme="minorHAnsi" w:cstheme="minorBidi"/>
          <w:color w:val="auto"/>
          <w:sz w:val="23"/>
          <w:szCs w:val="23"/>
        </w:rPr>
        <w:t xml:space="preserve"> </w:t>
      </w:r>
      <w:r w:rsidR="00F63322" w:rsidRPr="00F63322">
        <w:rPr>
          <w:rFonts w:asciiTheme="minorHAnsi" w:hAnsiTheme="minorHAnsi" w:cstheme="minorBidi"/>
          <w:color w:val="auto"/>
          <w:sz w:val="23"/>
          <w:szCs w:val="23"/>
        </w:rPr>
        <w:t xml:space="preserve">(offence of Sexual Communication with a Child) </w:t>
      </w:r>
      <w:r w:rsidR="00F63322">
        <w:rPr>
          <w:rFonts w:asciiTheme="minorHAnsi" w:hAnsiTheme="minorHAnsi" w:cstheme="minorBidi"/>
          <w:color w:val="auto"/>
          <w:sz w:val="23"/>
          <w:szCs w:val="23"/>
        </w:rPr>
        <w:t xml:space="preserve">and came into </w:t>
      </w:r>
      <w:r w:rsidR="00F63322" w:rsidRPr="00F63322">
        <w:rPr>
          <w:rFonts w:asciiTheme="minorHAnsi" w:hAnsiTheme="minorHAnsi" w:cstheme="minorBidi"/>
          <w:color w:val="auto"/>
          <w:sz w:val="23"/>
          <w:szCs w:val="23"/>
        </w:rPr>
        <w:t>force on 3 April 2017.</w:t>
      </w:r>
      <w:r w:rsidR="00F63322">
        <w:rPr>
          <w:rFonts w:asciiTheme="minorHAnsi" w:hAnsiTheme="minorHAnsi" w:cstheme="minorBidi"/>
          <w:color w:val="auto"/>
          <w:sz w:val="23"/>
          <w:szCs w:val="23"/>
        </w:rPr>
        <w:t xml:space="preserve"> </w:t>
      </w:r>
      <w:hyperlink r:id="rId21" w:history="1">
        <w:r w:rsidR="00F63322" w:rsidRPr="00F63322">
          <w:rPr>
            <w:rStyle w:val="Hyperlink"/>
            <w:rFonts w:asciiTheme="minorHAnsi" w:hAnsiTheme="minorHAnsi"/>
            <w:sz w:val="16"/>
            <w:szCs w:val="16"/>
          </w:rPr>
          <w:t>https://www.gov.uk/government/uploads/system/uploads/attachment_data/file/604931/circular-commencement-s67-serious-crime-act-2015.pdf</w:t>
        </w:r>
      </w:hyperlink>
      <w:r w:rsidR="00F63322">
        <w:rPr>
          <w:color w:val="0000FF"/>
          <w:sz w:val="22"/>
          <w:szCs w:val="22"/>
        </w:rPr>
        <w:t xml:space="preserve"> </w:t>
      </w:r>
    </w:p>
    <w:p w14:paraId="10CBBEE9" w14:textId="77777777" w:rsidR="0068420E" w:rsidRPr="003F5363" w:rsidRDefault="0068420E" w:rsidP="00B23969">
      <w:pPr>
        <w:autoSpaceDE w:val="0"/>
        <w:autoSpaceDN w:val="0"/>
        <w:adjustRightInd w:val="0"/>
        <w:spacing w:after="0" w:line="240" w:lineRule="auto"/>
        <w:ind w:left="-567" w:right="-613"/>
        <w:rPr>
          <w:sz w:val="23"/>
          <w:szCs w:val="23"/>
        </w:rPr>
      </w:pPr>
    </w:p>
    <w:p w14:paraId="7367B188" w14:textId="6DF35524" w:rsidR="0068420E" w:rsidRPr="003F5363" w:rsidRDefault="00A77E1C" w:rsidP="00B23969">
      <w:pPr>
        <w:autoSpaceDE w:val="0"/>
        <w:autoSpaceDN w:val="0"/>
        <w:adjustRightInd w:val="0"/>
        <w:spacing w:after="0" w:line="240" w:lineRule="auto"/>
        <w:ind w:left="-567" w:right="-613"/>
        <w:rPr>
          <w:sz w:val="23"/>
          <w:szCs w:val="23"/>
        </w:rPr>
      </w:pPr>
      <w:r>
        <w:rPr>
          <w:sz w:val="23"/>
          <w:szCs w:val="23"/>
        </w:rPr>
        <w:t>2</w:t>
      </w:r>
      <w:r w:rsidR="008F6275">
        <w:rPr>
          <w:sz w:val="23"/>
          <w:szCs w:val="23"/>
        </w:rPr>
        <w:t>8</w:t>
      </w:r>
      <w:r w:rsidR="00B23969" w:rsidRPr="003F5363">
        <w:rPr>
          <w:sz w:val="23"/>
          <w:szCs w:val="23"/>
        </w:rPr>
        <w:t>.3</w:t>
      </w:r>
      <w:r w:rsidR="00B23969" w:rsidRPr="003F5363">
        <w:rPr>
          <w:sz w:val="23"/>
          <w:szCs w:val="23"/>
        </w:rPr>
        <w:tab/>
      </w:r>
      <w:r w:rsidR="0068420E" w:rsidRPr="003F5363">
        <w:rPr>
          <w:sz w:val="23"/>
          <w:szCs w:val="23"/>
        </w:rPr>
        <w:t>Therefore, our staff are vigilant for the less obvious signs, such as lots of new electronic equipment, when before there was none, seeming to have extra money to spend, moving away from es</w:t>
      </w:r>
      <w:r w:rsidR="00437015">
        <w:rPr>
          <w:sz w:val="23"/>
          <w:szCs w:val="23"/>
        </w:rPr>
        <w:t>tablished friendship groups, and the use of language appropriate/inappropriate for the child’s age</w:t>
      </w:r>
      <w:r w:rsidR="003922A8">
        <w:rPr>
          <w:sz w:val="23"/>
          <w:szCs w:val="23"/>
        </w:rPr>
        <w:t>.</w:t>
      </w:r>
    </w:p>
    <w:p w14:paraId="6C1293C8" w14:textId="77777777" w:rsidR="00C113C7" w:rsidRPr="003F5363" w:rsidRDefault="00C113C7" w:rsidP="00B23969">
      <w:pPr>
        <w:autoSpaceDE w:val="0"/>
        <w:autoSpaceDN w:val="0"/>
        <w:adjustRightInd w:val="0"/>
        <w:spacing w:after="0" w:line="240" w:lineRule="auto"/>
        <w:ind w:left="-567" w:right="-613"/>
        <w:rPr>
          <w:sz w:val="23"/>
          <w:szCs w:val="23"/>
        </w:rPr>
      </w:pPr>
    </w:p>
    <w:p w14:paraId="1FBC56B8" w14:textId="106ACBB8" w:rsidR="00C113C7" w:rsidRPr="003F5363" w:rsidRDefault="00A77E1C" w:rsidP="00B23969">
      <w:pPr>
        <w:autoSpaceDE w:val="0"/>
        <w:autoSpaceDN w:val="0"/>
        <w:adjustRightInd w:val="0"/>
        <w:spacing w:after="0" w:line="240" w:lineRule="auto"/>
        <w:ind w:left="-567" w:right="-613"/>
        <w:rPr>
          <w:sz w:val="23"/>
          <w:szCs w:val="23"/>
        </w:rPr>
      </w:pPr>
      <w:r>
        <w:rPr>
          <w:sz w:val="23"/>
          <w:szCs w:val="23"/>
        </w:rPr>
        <w:t>2</w:t>
      </w:r>
      <w:r w:rsidR="008F6275">
        <w:rPr>
          <w:sz w:val="23"/>
          <w:szCs w:val="23"/>
        </w:rPr>
        <w:t>8</w:t>
      </w:r>
      <w:r w:rsidR="00B23969" w:rsidRPr="003F5363">
        <w:rPr>
          <w:sz w:val="23"/>
          <w:szCs w:val="23"/>
        </w:rPr>
        <w:t>.4</w:t>
      </w:r>
      <w:r w:rsidR="00B23969" w:rsidRPr="003F5363">
        <w:rPr>
          <w:sz w:val="23"/>
          <w:szCs w:val="23"/>
        </w:rPr>
        <w:tab/>
      </w:r>
      <w:r w:rsidR="00C113C7" w:rsidRPr="003F5363">
        <w:rPr>
          <w:sz w:val="23"/>
          <w:szCs w:val="23"/>
        </w:rPr>
        <w:t>Our school staff are also aware of some of the signs and symptoms of CSE through LSC</w:t>
      </w:r>
      <w:r w:rsidR="007B2D43">
        <w:rPr>
          <w:sz w:val="23"/>
          <w:szCs w:val="23"/>
        </w:rPr>
        <w:t>P</w:t>
      </w:r>
      <w:r w:rsidR="00C113C7" w:rsidRPr="003F5363">
        <w:rPr>
          <w:sz w:val="23"/>
          <w:szCs w:val="23"/>
        </w:rPr>
        <w:t>B Leaflets</w:t>
      </w:r>
      <w:r w:rsidR="00C113C7" w:rsidRPr="003F5363">
        <w:rPr>
          <w:rStyle w:val="FootnoteReference"/>
          <w:sz w:val="23"/>
          <w:szCs w:val="23"/>
        </w:rPr>
        <w:footnoteReference w:id="13"/>
      </w:r>
      <w:r w:rsidR="00C113C7" w:rsidRPr="003F5363">
        <w:rPr>
          <w:sz w:val="23"/>
          <w:szCs w:val="23"/>
        </w:rPr>
        <w:t xml:space="preserve">, staff induction and as part of </w:t>
      </w:r>
      <w:r w:rsidR="00437015">
        <w:rPr>
          <w:sz w:val="23"/>
          <w:szCs w:val="23"/>
        </w:rPr>
        <w:t xml:space="preserve">annual </w:t>
      </w:r>
      <w:r w:rsidR="00C113C7" w:rsidRPr="003F5363">
        <w:rPr>
          <w:sz w:val="23"/>
          <w:szCs w:val="23"/>
        </w:rPr>
        <w:t xml:space="preserve">Whole School Safeguarding Training which in addition to </w:t>
      </w:r>
      <w:r w:rsidR="0068420E" w:rsidRPr="003F5363">
        <w:rPr>
          <w:sz w:val="23"/>
          <w:szCs w:val="23"/>
        </w:rPr>
        <w:t>the CSE &amp; Trafficking Course delivered though Children’s Workforce Matters</w:t>
      </w:r>
      <w:r w:rsidR="0068420E" w:rsidRPr="003F5363">
        <w:rPr>
          <w:rStyle w:val="FootnoteReference"/>
          <w:sz w:val="23"/>
          <w:szCs w:val="23"/>
        </w:rPr>
        <w:footnoteReference w:id="14"/>
      </w:r>
      <w:r w:rsidR="0068420E" w:rsidRPr="003F5363">
        <w:rPr>
          <w:sz w:val="23"/>
          <w:szCs w:val="23"/>
        </w:rPr>
        <w:t xml:space="preserve"> that </w:t>
      </w:r>
      <w:r w:rsidR="00C113C7" w:rsidRPr="003F5363">
        <w:rPr>
          <w:sz w:val="23"/>
          <w:szCs w:val="23"/>
        </w:rPr>
        <w:t>the DSL has attended.</w:t>
      </w:r>
    </w:p>
    <w:p w14:paraId="17579C73" w14:textId="77777777" w:rsidR="00C113C7" w:rsidRPr="003F5363" w:rsidRDefault="00C113C7" w:rsidP="00B23969">
      <w:pPr>
        <w:autoSpaceDE w:val="0"/>
        <w:autoSpaceDN w:val="0"/>
        <w:adjustRightInd w:val="0"/>
        <w:spacing w:after="0" w:line="240" w:lineRule="auto"/>
        <w:ind w:left="-567" w:right="-613"/>
        <w:rPr>
          <w:sz w:val="23"/>
          <w:szCs w:val="23"/>
        </w:rPr>
      </w:pPr>
    </w:p>
    <w:p w14:paraId="1719A5D2" w14:textId="21F6E20F" w:rsidR="00D465D4" w:rsidRPr="003F5363" w:rsidRDefault="00A77E1C" w:rsidP="00B23969">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2</w:t>
      </w:r>
      <w:r w:rsidR="008F6275">
        <w:rPr>
          <w:rFonts w:asciiTheme="minorHAnsi" w:hAnsiTheme="minorHAnsi" w:cstheme="minorBidi"/>
          <w:color w:val="auto"/>
          <w:sz w:val="23"/>
          <w:szCs w:val="23"/>
        </w:rPr>
        <w:t>8</w:t>
      </w:r>
      <w:r w:rsidR="00B23969" w:rsidRPr="003F5363">
        <w:rPr>
          <w:rFonts w:asciiTheme="minorHAnsi" w:hAnsiTheme="minorHAnsi" w:cstheme="minorBidi"/>
          <w:color w:val="auto"/>
          <w:sz w:val="23"/>
          <w:szCs w:val="23"/>
        </w:rPr>
        <w:t xml:space="preserve">.5 </w:t>
      </w:r>
      <w:r w:rsidR="00437015">
        <w:rPr>
          <w:rFonts w:asciiTheme="minorHAnsi" w:hAnsiTheme="minorHAnsi" w:cstheme="minorBidi"/>
          <w:color w:val="auto"/>
          <w:sz w:val="23"/>
          <w:szCs w:val="23"/>
        </w:rPr>
        <w:tab/>
      </w:r>
      <w:r w:rsidR="00D465D4" w:rsidRPr="003F5363">
        <w:rPr>
          <w:rFonts w:asciiTheme="minorHAnsi" w:hAnsiTheme="minorHAnsi" w:cstheme="minorBidi"/>
          <w:color w:val="auto"/>
          <w:sz w:val="23"/>
          <w:szCs w:val="23"/>
        </w:rPr>
        <w:t>Our school</w:t>
      </w:r>
      <w:r w:rsidR="0068420E" w:rsidRPr="003F5363">
        <w:rPr>
          <w:rFonts w:asciiTheme="minorHAnsi" w:hAnsiTheme="minorHAnsi" w:cstheme="minorBidi"/>
          <w:color w:val="auto"/>
          <w:sz w:val="23"/>
          <w:szCs w:val="23"/>
        </w:rPr>
        <w:t xml:space="preserve"> staff follow</w:t>
      </w:r>
      <w:r w:rsidR="00D465D4" w:rsidRPr="003F5363">
        <w:rPr>
          <w:rFonts w:asciiTheme="minorHAnsi" w:hAnsiTheme="minorHAnsi" w:cstheme="minorBidi"/>
          <w:color w:val="auto"/>
          <w:sz w:val="23"/>
          <w:szCs w:val="23"/>
        </w:rPr>
        <w:t xml:space="preserve"> guidance and procedures as outlined </w:t>
      </w:r>
      <w:r w:rsidR="00C113C7" w:rsidRPr="003F5363">
        <w:rPr>
          <w:rFonts w:asciiTheme="minorHAnsi" w:hAnsiTheme="minorHAnsi" w:cstheme="minorBidi"/>
          <w:color w:val="auto"/>
          <w:sz w:val="23"/>
          <w:szCs w:val="23"/>
        </w:rPr>
        <w:t>in ‘Safeguarding Children and Young People from Sexual Exploitation in Leicester, Leicestershire and Rutland</w:t>
      </w:r>
      <w:r w:rsidR="00C113C7" w:rsidRPr="003F5363">
        <w:rPr>
          <w:rStyle w:val="FootnoteReference"/>
          <w:rFonts w:asciiTheme="minorHAnsi" w:hAnsiTheme="minorHAnsi" w:cstheme="minorBidi"/>
          <w:color w:val="auto"/>
          <w:sz w:val="23"/>
          <w:szCs w:val="23"/>
        </w:rPr>
        <w:footnoteReference w:id="15"/>
      </w:r>
      <w:r w:rsidR="00C113C7" w:rsidRPr="003F5363">
        <w:rPr>
          <w:rStyle w:val="FootnoteReference"/>
          <w:rFonts w:asciiTheme="minorHAnsi" w:hAnsiTheme="minorHAnsi"/>
        </w:rPr>
        <w:t>’</w:t>
      </w:r>
      <w:r w:rsidR="00C113C7" w:rsidRPr="003F5363">
        <w:rPr>
          <w:rFonts w:asciiTheme="minorHAnsi" w:hAnsiTheme="minorHAnsi" w:cstheme="minorBidi"/>
          <w:color w:val="auto"/>
          <w:sz w:val="23"/>
          <w:szCs w:val="23"/>
        </w:rPr>
        <w:t xml:space="preserve"> available on the </w:t>
      </w:r>
      <w:r w:rsidR="007E390D">
        <w:rPr>
          <w:rFonts w:asciiTheme="minorHAnsi" w:hAnsiTheme="minorHAnsi" w:cstheme="minorBidi"/>
          <w:color w:val="auto"/>
          <w:sz w:val="23"/>
          <w:szCs w:val="23"/>
        </w:rPr>
        <w:t>LSCPB</w:t>
      </w:r>
      <w:r w:rsidR="00D465D4" w:rsidRPr="003F5363">
        <w:rPr>
          <w:rFonts w:asciiTheme="minorHAnsi" w:hAnsiTheme="minorHAnsi" w:cstheme="minorBidi"/>
          <w:color w:val="auto"/>
          <w:sz w:val="23"/>
          <w:szCs w:val="23"/>
        </w:rPr>
        <w:t xml:space="preserve"> website</w:t>
      </w:r>
      <w:r w:rsidR="00C113C7" w:rsidRPr="003F5363">
        <w:rPr>
          <w:rFonts w:asciiTheme="minorHAnsi" w:hAnsiTheme="minorHAnsi" w:cstheme="minorBidi"/>
          <w:color w:val="auto"/>
          <w:sz w:val="23"/>
          <w:szCs w:val="23"/>
        </w:rPr>
        <w:t xml:space="preserve">. </w:t>
      </w:r>
      <w:r w:rsidR="00D465D4" w:rsidRPr="003F5363">
        <w:rPr>
          <w:rFonts w:asciiTheme="minorHAnsi" w:hAnsiTheme="minorHAnsi" w:cstheme="minorBidi"/>
          <w:color w:val="auto"/>
          <w:sz w:val="23"/>
          <w:szCs w:val="23"/>
        </w:rPr>
        <w:t xml:space="preserve"> </w:t>
      </w:r>
    </w:p>
    <w:p w14:paraId="4DFB2C0D" w14:textId="77777777" w:rsidR="00D465D4" w:rsidRPr="003F5363" w:rsidRDefault="00D465D4" w:rsidP="00B23969">
      <w:pPr>
        <w:autoSpaceDE w:val="0"/>
        <w:autoSpaceDN w:val="0"/>
        <w:adjustRightInd w:val="0"/>
        <w:spacing w:after="0" w:line="240" w:lineRule="auto"/>
        <w:ind w:left="-567" w:right="-613"/>
        <w:rPr>
          <w:sz w:val="23"/>
          <w:szCs w:val="23"/>
        </w:rPr>
      </w:pPr>
    </w:p>
    <w:p w14:paraId="37D5C27E" w14:textId="3A93F436" w:rsidR="0068420E" w:rsidRDefault="00A77E1C" w:rsidP="00B23969">
      <w:pPr>
        <w:autoSpaceDE w:val="0"/>
        <w:autoSpaceDN w:val="0"/>
        <w:adjustRightInd w:val="0"/>
        <w:spacing w:after="0" w:line="240" w:lineRule="auto"/>
        <w:ind w:left="-567" w:right="-613"/>
        <w:rPr>
          <w:sz w:val="23"/>
          <w:szCs w:val="23"/>
        </w:rPr>
      </w:pPr>
      <w:r>
        <w:rPr>
          <w:sz w:val="23"/>
          <w:szCs w:val="23"/>
        </w:rPr>
        <w:t>2</w:t>
      </w:r>
      <w:r w:rsidR="008F6275">
        <w:rPr>
          <w:sz w:val="23"/>
          <w:szCs w:val="23"/>
        </w:rPr>
        <w:t>8</w:t>
      </w:r>
      <w:r w:rsidR="00B23969" w:rsidRPr="003F5363">
        <w:rPr>
          <w:sz w:val="23"/>
          <w:szCs w:val="23"/>
        </w:rPr>
        <w:t>.6</w:t>
      </w:r>
      <w:r w:rsidR="00B23969" w:rsidRPr="003F5363">
        <w:rPr>
          <w:sz w:val="23"/>
          <w:szCs w:val="23"/>
        </w:rPr>
        <w:tab/>
      </w:r>
      <w:r w:rsidR="0068420E" w:rsidRPr="003F5363">
        <w:rPr>
          <w:sz w:val="23"/>
          <w:szCs w:val="23"/>
        </w:rPr>
        <w:t>Our school staff are aware that i</w:t>
      </w:r>
      <w:r w:rsidR="00437015">
        <w:rPr>
          <w:sz w:val="23"/>
          <w:szCs w:val="23"/>
        </w:rPr>
        <w:t>f</w:t>
      </w:r>
      <w:r w:rsidR="0068420E" w:rsidRPr="003F5363">
        <w:rPr>
          <w:sz w:val="23"/>
          <w:szCs w:val="23"/>
        </w:rPr>
        <w:t xml:space="preserve"> a disclosure i</w:t>
      </w:r>
      <w:r w:rsidR="00437015">
        <w:rPr>
          <w:sz w:val="23"/>
          <w:szCs w:val="23"/>
        </w:rPr>
        <w:t>s</w:t>
      </w:r>
      <w:r w:rsidR="0068420E" w:rsidRPr="003F5363">
        <w:rPr>
          <w:sz w:val="23"/>
          <w:szCs w:val="23"/>
        </w:rPr>
        <w:t xml:space="preserve"> raised in reaction to CSE, that it will be reported straight to the DSL/SLT or Duty &amp; Advice in their absence</w:t>
      </w:r>
      <w:r w:rsidR="00C33AF4">
        <w:rPr>
          <w:sz w:val="23"/>
          <w:szCs w:val="23"/>
        </w:rPr>
        <w:t>.</w:t>
      </w:r>
    </w:p>
    <w:p w14:paraId="5A3C833A" w14:textId="5E83329E" w:rsidR="002730A0" w:rsidRDefault="002730A0">
      <w:pPr>
        <w:rPr>
          <w:b/>
          <w:sz w:val="23"/>
          <w:szCs w:val="23"/>
        </w:rPr>
      </w:pPr>
      <w:bookmarkStart w:id="8" w:name="_Hlk80311198"/>
    </w:p>
    <w:p w14:paraId="10E9D4CC" w14:textId="68C0A6FC" w:rsidR="009865B1" w:rsidRPr="00437015" w:rsidRDefault="00A77E1C" w:rsidP="00B23969">
      <w:pPr>
        <w:autoSpaceDE w:val="0"/>
        <w:autoSpaceDN w:val="0"/>
        <w:adjustRightInd w:val="0"/>
        <w:spacing w:after="0" w:line="240" w:lineRule="auto"/>
        <w:ind w:left="-567" w:right="-613"/>
        <w:rPr>
          <w:b/>
          <w:sz w:val="23"/>
          <w:szCs w:val="23"/>
        </w:rPr>
      </w:pPr>
      <w:r>
        <w:rPr>
          <w:b/>
          <w:sz w:val="23"/>
          <w:szCs w:val="23"/>
        </w:rPr>
        <w:t>2</w:t>
      </w:r>
      <w:r w:rsidR="008F6275">
        <w:rPr>
          <w:b/>
          <w:sz w:val="23"/>
          <w:szCs w:val="23"/>
        </w:rPr>
        <w:t>8</w:t>
      </w:r>
      <w:r>
        <w:rPr>
          <w:b/>
          <w:sz w:val="23"/>
          <w:szCs w:val="23"/>
        </w:rPr>
        <w:t>.</w:t>
      </w:r>
      <w:r w:rsidR="008F6275">
        <w:rPr>
          <w:b/>
          <w:sz w:val="23"/>
          <w:szCs w:val="23"/>
        </w:rPr>
        <w:t>7</w:t>
      </w:r>
      <w:r>
        <w:rPr>
          <w:b/>
          <w:sz w:val="23"/>
          <w:szCs w:val="23"/>
        </w:rPr>
        <w:t xml:space="preserve"> </w:t>
      </w:r>
      <w:r>
        <w:rPr>
          <w:b/>
          <w:sz w:val="23"/>
          <w:szCs w:val="23"/>
        </w:rPr>
        <w:tab/>
      </w:r>
      <w:r w:rsidR="002730A0">
        <w:rPr>
          <w:b/>
          <w:sz w:val="23"/>
          <w:szCs w:val="23"/>
        </w:rPr>
        <w:t xml:space="preserve">Sharing Nudes &amp; Semi Nudes (formally </w:t>
      </w:r>
      <w:r w:rsidR="00C33AF4" w:rsidRPr="00437015">
        <w:rPr>
          <w:b/>
          <w:sz w:val="23"/>
          <w:szCs w:val="23"/>
        </w:rPr>
        <w:t>Sexting</w:t>
      </w:r>
      <w:r w:rsidR="002730A0">
        <w:rPr>
          <w:b/>
          <w:sz w:val="23"/>
          <w:szCs w:val="23"/>
        </w:rPr>
        <w:t>)</w:t>
      </w:r>
      <w:r w:rsidR="00437015">
        <w:rPr>
          <w:b/>
          <w:sz w:val="23"/>
          <w:szCs w:val="23"/>
        </w:rPr>
        <w:t xml:space="preserve"> </w:t>
      </w:r>
      <w:bookmarkEnd w:id="8"/>
      <w:r w:rsidR="00437015">
        <w:rPr>
          <w:b/>
          <w:sz w:val="23"/>
          <w:szCs w:val="23"/>
        </w:rPr>
        <w:t>can also form part of CSE both on</w:t>
      </w:r>
      <w:r w:rsidR="00C1382B">
        <w:rPr>
          <w:b/>
          <w:sz w:val="23"/>
          <w:szCs w:val="23"/>
        </w:rPr>
        <w:t>line</w:t>
      </w:r>
      <w:r w:rsidR="00437015">
        <w:rPr>
          <w:b/>
          <w:sz w:val="23"/>
          <w:szCs w:val="23"/>
        </w:rPr>
        <w:t xml:space="preserve"> and offline</w:t>
      </w:r>
    </w:p>
    <w:p w14:paraId="759545FC" w14:textId="77777777" w:rsidR="00C33AF4" w:rsidRPr="00437015" w:rsidRDefault="00C33AF4" w:rsidP="00C33AF4">
      <w:pPr>
        <w:autoSpaceDE w:val="0"/>
        <w:autoSpaceDN w:val="0"/>
        <w:adjustRightInd w:val="0"/>
        <w:spacing w:after="0" w:line="240" w:lineRule="auto"/>
        <w:ind w:left="-567" w:right="-613"/>
        <w:rPr>
          <w:sz w:val="23"/>
          <w:szCs w:val="23"/>
        </w:rPr>
      </w:pPr>
    </w:p>
    <w:p w14:paraId="7AAAD75E" w14:textId="660B316F" w:rsidR="00F302E1" w:rsidRDefault="00A77E1C" w:rsidP="00C33AF4">
      <w:pPr>
        <w:autoSpaceDE w:val="0"/>
        <w:autoSpaceDN w:val="0"/>
        <w:adjustRightInd w:val="0"/>
        <w:spacing w:after="0" w:line="240" w:lineRule="auto"/>
        <w:ind w:left="-567" w:right="-613"/>
        <w:rPr>
          <w:sz w:val="23"/>
          <w:szCs w:val="23"/>
        </w:rPr>
      </w:pPr>
      <w:r>
        <w:rPr>
          <w:sz w:val="23"/>
          <w:szCs w:val="23"/>
        </w:rPr>
        <w:t>2</w:t>
      </w:r>
      <w:r w:rsidR="008F6275">
        <w:rPr>
          <w:sz w:val="23"/>
          <w:szCs w:val="23"/>
        </w:rPr>
        <w:t>8</w:t>
      </w:r>
      <w:r>
        <w:rPr>
          <w:sz w:val="23"/>
          <w:szCs w:val="23"/>
        </w:rPr>
        <w:t>.</w:t>
      </w:r>
      <w:r w:rsidR="008F6275">
        <w:rPr>
          <w:sz w:val="23"/>
          <w:szCs w:val="23"/>
        </w:rPr>
        <w:t>8</w:t>
      </w:r>
      <w:r w:rsidR="00C33AF4" w:rsidRPr="00437015">
        <w:rPr>
          <w:sz w:val="23"/>
          <w:szCs w:val="23"/>
        </w:rPr>
        <w:t xml:space="preserve"> </w:t>
      </w:r>
      <w:r w:rsidR="00437015">
        <w:rPr>
          <w:sz w:val="23"/>
          <w:szCs w:val="23"/>
        </w:rPr>
        <w:tab/>
      </w:r>
      <w:r w:rsidR="00F302E1" w:rsidRPr="00F302E1">
        <w:rPr>
          <w:sz w:val="23"/>
          <w:szCs w:val="23"/>
        </w:rPr>
        <w:t xml:space="preserve">Child sexual exploitation can occur in different ways and in different situations. Many young people are ‘groomed’ by their abuser, online or face-to-face. Grooming is an action deliberately undertaken with the aim of befriending and establishing an emotional connection with a child, to lower the child’s inhibitions with the intention to sexually abuse them. </w:t>
      </w:r>
    </w:p>
    <w:p w14:paraId="0715370D" w14:textId="77777777" w:rsidR="00F302E1" w:rsidRDefault="00F302E1" w:rsidP="00C33AF4">
      <w:pPr>
        <w:autoSpaceDE w:val="0"/>
        <w:autoSpaceDN w:val="0"/>
        <w:adjustRightInd w:val="0"/>
        <w:spacing w:after="0" w:line="240" w:lineRule="auto"/>
        <w:ind w:left="-567" w:right="-613"/>
        <w:rPr>
          <w:sz w:val="23"/>
          <w:szCs w:val="23"/>
        </w:rPr>
      </w:pPr>
    </w:p>
    <w:p w14:paraId="53ED919D" w14:textId="77DE168F" w:rsidR="002A17DF" w:rsidRDefault="00A77E1C" w:rsidP="00C33AF4">
      <w:pPr>
        <w:autoSpaceDE w:val="0"/>
        <w:autoSpaceDN w:val="0"/>
        <w:adjustRightInd w:val="0"/>
        <w:spacing w:after="0" w:line="240" w:lineRule="auto"/>
        <w:ind w:left="-567" w:right="-613"/>
        <w:rPr>
          <w:sz w:val="23"/>
          <w:szCs w:val="23"/>
        </w:rPr>
      </w:pPr>
      <w:r>
        <w:rPr>
          <w:sz w:val="23"/>
          <w:szCs w:val="23"/>
        </w:rPr>
        <w:t>2</w:t>
      </w:r>
      <w:r w:rsidR="008F6275">
        <w:rPr>
          <w:sz w:val="23"/>
          <w:szCs w:val="23"/>
        </w:rPr>
        <w:t>8</w:t>
      </w:r>
      <w:r>
        <w:rPr>
          <w:sz w:val="23"/>
          <w:szCs w:val="23"/>
        </w:rPr>
        <w:t>.</w:t>
      </w:r>
      <w:r w:rsidR="008F6275">
        <w:rPr>
          <w:sz w:val="23"/>
          <w:szCs w:val="23"/>
        </w:rPr>
        <w:t>9</w:t>
      </w:r>
      <w:r>
        <w:rPr>
          <w:sz w:val="23"/>
          <w:szCs w:val="23"/>
        </w:rPr>
        <w:tab/>
      </w:r>
      <w:r w:rsidR="00C33AF4" w:rsidRPr="002A17DF">
        <w:rPr>
          <w:sz w:val="23"/>
          <w:szCs w:val="23"/>
        </w:rPr>
        <w:t xml:space="preserve">Groomers </w:t>
      </w:r>
      <w:r w:rsidR="00C33AF4" w:rsidRPr="00437015">
        <w:rPr>
          <w:sz w:val="23"/>
          <w:szCs w:val="23"/>
        </w:rPr>
        <w:t>will hide their true intentions and may spend a long time gaining a child's trust though a range of mediums including social media platforms.</w:t>
      </w:r>
      <w:r w:rsidR="002A17DF">
        <w:rPr>
          <w:sz w:val="23"/>
          <w:szCs w:val="23"/>
        </w:rPr>
        <w:t xml:space="preserve">  </w:t>
      </w:r>
      <w:r w:rsidR="002A17DF" w:rsidRPr="00F63322">
        <w:rPr>
          <w:sz w:val="23"/>
          <w:szCs w:val="23"/>
        </w:rPr>
        <w:t>Section 67 of the Serious Crime Act</w:t>
      </w:r>
      <w:r w:rsidR="00A24ED5">
        <w:rPr>
          <w:sz w:val="23"/>
          <w:szCs w:val="23"/>
        </w:rPr>
        <w:t xml:space="preserve"> 2015</w:t>
      </w:r>
      <w:r w:rsidR="002A17DF" w:rsidRPr="00F63322">
        <w:rPr>
          <w:sz w:val="23"/>
          <w:szCs w:val="23"/>
        </w:rPr>
        <w:t xml:space="preserve"> (offence of Sex</w:t>
      </w:r>
      <w:r w:rsidR="002A17DF">
        <w:rPr>
          <w:sz w:val="23"/>
          <w:szCs w:val="23"/>
        </w:rPr>
        <w:t xml:space="preserve">ual Communication with a Child) </w:t>
      </w:r>
      <w:r w:rsidR="00064CCA">
        <w:rPr>
          <w:sz w:val="23"/>
          <w:szCs w:val="23"/>
        </w:rPr>
        <w:t>which</w:t>
      </w:r>
      <w:r w:rsidR="002A17DF">
        <w:rPr>
          <w:sz w:val="23"/>
          <w:szCs w:val="23"/>
        </w:rPr>
        <w:t xml:space="preserve"> came into force on 3 April 2017 also applies to Sexting</w:t>
      </w:r>
      <w:r w:rsidR="002730A0">
        <w:rPr>
          <w:sz w:val="23"/>
          <w:szCs w:val="23"/>
        </w:rPr>
        <w:t>, Sharing Nudes and Semi Nudes (including videos and live streams)</w:t>
      </w:r>
      <w:r w:rsidR="002A17DF">
        <w:rPr>
          <w:sz w:val="23"/>
          <w:szCs w:val="23"/>
        </w:rPr>
        <w:t xml:space="preserve"> and Grooming and our staff are fully aware of the legislation</w:t>
      </w:r>
      <w:r w:rsidR="00710C9B">
        <w:rPr>
          <w:rStyle w:val="FootnoteReference"/>
          <w:sz w:val="23"/>
          <w:szCs w:val="23"/>
        </w:rPr>
        <w:footnoteReference w:id="16"/>
      </w:r>
      <w:r w:rsidR="002A17DF">
        <w:rPr>
          <w:sz w:val="23"/>
          <w:szCs w:val="23"/>
        </w:rPr>
        <w:t>.</w:t>
      </w:r>
    </w:p>
    <w:p w14:paraId="5BF80E19" w14:textId="77777777" w:rsidR="00C33AF4" w:rsidRDefault="00C33AF4" w:rsidP="0062341D">
      <w:pPr>
        <w:autoSpaceDE w:val="0"/>
        <w:autoSpaceDN w:val="0"/>
        <w:adjustRightInd w:val="0"/>
        <w:spacing w:after="0" w:line="240" w:lineRule="auto"/>
        <w:ind w:left="-567" w:right="-613"/>
        <w:rPr>
          <w:sz w:val="23"/>
          <w:szCs w:val="23"/>
        </w:rPr>
      </w:pPr>
    </w:p>
    <w:p w14:paraId="5641BBA8" w14:textId="77777777" w:rsidR="00F302E1" w:rsidRDefault="00F302E1" w:rsidP="00F302E1">
      <w:pPr>
        <w:autoSpaceDE w:val="0"/>
        <w:autoSpaceDN w:val="0"/>
        <w:adjustRightInd w:val="0"/>
        <w:spacing w:after="0" w:line="240" w:lineRule="auto"/>
        <w:ind w:left="-567" w:right="-613"/>
        <w:rPr>
          <w:b/>
          <w:bCs/>
          <w:sz w:val="23"/>
          <w:szCs w:val="23"/>
        </w:rPr>
      </w:pPr>
      <w:r w:rsidRPr="00F302E1">
        <w:rPr>
          <w:b/>
          <w:bCs/>
          <w:sz w:val="23"/>
          <w:szCs w:val="23"/>
        </w:rPr>
        <w:t xml:space="preserve">Grooming Models </w:t>
      </w:r>
      <w:r>
        <w:rPr>
          <w:b/>
          <w:bCs/>
          <w:sz w:val="23"/>
          <w:szCs w:val="23"/>
        </w:rPr>
        <w:t>include;</w:t>
      </w:r>
    </w:p>
    <w:p w14:paraId="32C90F6C" w14:textId="77777777" w:rsidR="00F302E1" w:rsidRPr="00F302E1" w:rsidRDefault="00F302E1" w:rsidP="00F302E1">
      <w:pPr>
        <w:autoSpaceDE w:val="0"/>
        <w:autoSpaceDN w:val="0"/>
        <w:adjustRightInd w:val="0"/>
        <w:spacing w:after="0" w:line="240" w:lineRule="auto"/>
        <w:ind w:left="-567" w:right="-613"/>
        <w:rPr>
          <w:sz w:val="23"/>
          <w:szCs w:val="23"/>
        </w:rPr>
      </w:pPr>
    </w:p>
    <w:p w14:paraId="66617195" w14:textId="77777777" w:rsidR="0018667A" w:rsidRPr="00F302E1" w:rsidRDefault="00517630" w:rsidP="000E3451">
      <w:pPr>
        <w:numPr>
          <w:ilvl w:val="1"/>
          <w:numId w:val="35"/>
        </w:numPr>
        <w:tabs>
          <w:tab w:val="clear" w:pos="1440"/>
        </w:tabs>
        <w:autoSpaceDE w:val="0"/>
        <w:autoSpaceDN w:val="0"/>
        <w:adjustRightInd w:val="0"/>
        <w:spacing w:after="0" w:line="240" w:lineRule="auto"/>
        <w:ind w:left="-142" w:right="-613"/>
        <w:rPr>
          <w:sz w:val="23"/>
          <w:szCs w:val="23"/>
        </w:rPr>
      </w:pPr>
      <w:r w:rsidRPr="00F302E1">
        <w:rPr>
          <w:sz w:val="23"/>
          <w:szCs w:val="23"/>
        </w:rPr>
        <w:t xml:space="preserve">The relationship / peer model </w:t>
      </w:r>
    </w:p>
    <w:p w14:paraId="434F48AE" w14:textId="77777777" w:rsidR="0018667A" w:rsidRPr="00F302E1" w:rsidRDefault="00517630" w:rsidP="000E3451">
      <w:pPr>
        <w:numPr>
          <w:ilvl w:val="1"/>
          <w:numId w:val="35"/>
        </w:numPr>
        <w:tabs>
          <w:tab w:val="clear" w:pos="1440"/>
        </w:tabs>
        <w:autoSpaceDE w:val="0"/>
        <w:autoSpaceDN w:val="0"/>
        <w:adjustRightInd w:val="0"/>
        <w:spacing w:after="0" w:line="240" w:lineRule="auto"/>
        <w:ind w:left="-142" w:right="-613"/>
        <w:rPr>
          <w:sz w:val="23"/>
          <w:szCs w:val="23"/>
        </w:rPr>
      </w:pPr>
      <w:r w:rsidRPr="00F302E1">
        <w:rPr>
          <w:sz w:val="23"/>
          <w:szCs w:val="23"/>
        </w:rPr>
        <w:t>Organised / network model &amp; trafficking model</w:t>
      </w:r>
    </w:p>
    <w:p w14:paraId="53A41619" w14:textId="77777777" w:rsidR="0018667A" w:rsidRPr="00F302E1" w:rsidRDefault="00517630" w:rsidP="000E3451">
      <w:pPr>
        <w:numPr>
          <w:ilvl w:val="1"/>
          <w:numId w:val="35"/>
        </w:numPr>
        <w:tabs>
          <w:tab w:val="clear" w:pos="1440"/>
        </w:tabs>
        <w:autoSpaceDE w:val="0"/>
        <w:autoSpaceDN w:val="0"/>
        <w:adjustRightInd w:val="0"/>
        <w:spacing w:after="0" w:line="240" w:lineRule="auto"/>
        <w:ind w:left="-142" w:right="-613"/>
        <w:rPr>
          <w:sz w:val="23"/>
          <w:szCs w:val="23"/>
        </w:rPr>
      </w:pPr>
      <w:r w:rsidRPr="00F302E1">
        <w:rPr>
          <w:sz w:val="23"/>
          <w:szCs w:val="23"/>
        </w:rPr>
        <w:t xml:space="preserve">Inappropriate relationship model </w:t>
      </w:r>
    </w:p>
    <w:p w14:paraId="58F0A395" w14:textId="77777777" w:rsidR="0018667A" w:rsidRPr="00F302E1" w:rsidRDefault="00517630" w:rsidP="000E3451">
      <w:pPr>
        <w:numPr>
          <w:ilvl w:val="1"/>
          <w:numId w:val="35"/>
        </w:numPr>
        <w:tabs>
          <w:tab w:val="clear" w:pos="1440"/>
        </w:tabs>
        <w:autoSpaceDE w:val="0"/>
        <w:autoSpaceDN w:val="0"/>
        <w:adjustRightInd w:val="0"/>
        <w:spacing w:after="0" w:line="240" w:lineRule="auto"/>
        <w:ind w:left="-142" w:right="-613"/>
        <w:rPr>
          <w:sz w:val="23"/>
          <w:szCs w:val="23"/>
        </w:rPr>
      </w:pPr>
      <w:r w:rsidRPr="00F302E1">
        <w:rPr>
          <w:sz w:val="23"/>
          <w:szCs w:val="23"/>
        </w:rPr>
        <w:t xml:space="preserve">Gangs model </w:t>
      </w:r>
    </w:p>
    <w:p w14:paraId="22C0778D" w14:textId="77777777" w:rsidR="0018667A" w:rsidRPr="00F302E1" w:rsidRDefault="00517630" w:rsidP="000E3451">
      <w:pPr>
        <w:numPr>
          <w:ilvl w:val="1"/>
          <w:numId w:val="35"/>
        </w:numPr>
        <w:tabs>
          <w:tab w:val="clear" w:pos="1440"/>
        </w:tabs>
        <w:autoSpaceDE w:val="0"/>
        <w:autoSpaceDN w:val="0"/>
        <w:adjustRightInd w:val="0"/>
        <w:spacing w:after="0" w:line="240" w:lineRule="auto"/>
        <w:ind w:left="-142" w:right="-613"/>
        <w:rPr>
          <w:sz w:val="23"/>
          <w:szCs w:val="23"/>
        </w:rPr>
      </w:pPr>
      <w:r w:rsidRPr="00F302E1">
        <w:rPr>
          <w:sz w:val="23"/>
          <w:szCs w:val="23"/>
        </w:rPr>
        <w:t xml:space="preserve">Online Gaming / Social Networks </w:t>
      </w:r>
    </w:p>
    <w:p w14:paraId="4CB72FB1" w14:textId="77777777" w:rsidR="00F302E1" w:rsidRDefault="00F302E1" w:rsidP="0062341D">
      <w:pPr>
        <w:autoSpaceDE w:val="0"/>
        <w:autoSpaceDN w:val="0"/>
        <w:adjustRightInd w:val="0"/>
        <w:spacing w:after="0" w:line="240" w:lineRule="auto"/>
        <w:ind w:left="-567" w:right="-613"/>
        <w:rPr>
          <w:sz w:val="23"/>
          <w:szCs w:val="23"/>
        </w:rPr>
      </w:pPr>
    </w:p>
    <w:p w14:paraId="2AAD807B" w14:textId="1C57CBC2" w:rsidR="00F302E1" w:rsidRDefault="00A77E1C" w:rsidP="0062341D">
      <w:pPr>
        <w:autoSpaceDE w:val="0"/>
        <w:autoSpaceDN w:val="0"/>
        <w:adjustRightInd w:val="0"/>
        <w:spacing w:after="0" w:line="240" w:lineRule="auto"/>
        <w:ind w:left="-567" w:right="-613"/>
        <w:rPr>
          <w:sz w:val="23"/>
          <w:szCs w:val="23"/>
        </w:rPr>
      </w:pPr>
      <w:r>
        <w:rPr>
          <w:sz w:val="23"/>
          <w:szCs w:val="23"/>
        </w:rPr>
        <w:t>2</w:t>
      </w:r>
      <w:r w:rsidR="008F6275">
        <w:rPr>
          <w:sz w:val="23"/>
          <w:szCs w:val="23"/>
        </w:rPr>
        <w:t>8</w:t>
      </w:r>
      <w:r w:rsidR="00F302E1">
        <w:rPr>
          <w:sz w:val="23"/>
          <w:szCs w:val="23"/>
        </w:rPr>
        <w:t>.1</w:t>
      </w:r>
      <w:r w:rsidR="008F6275">
        <w:rPr>
          <w:sz w:val="23"/>
          <w:szCs w:val="23"/>
        </w:rPr>
        <w:t>0</w:t>
      </w:r>
      <w:r>
        <w:rPr>
          <w:sz w:val="23"/>
          <w:szCs w:val="23"/>
        </w:rPr>
        <w:tab/>
      </w:r>
      <w:r w:rsidR="00F302E1">
        <w:rPr>
          <w:sz w:val="23"/>
          <w:szCs w:val="23"/>
        </w:rPr>
        <w:t>Our staff are aware of the types of grooming which take place, including grooming models through their annual safeguarding training and information from our DSL.</w:t>
      </w:r>
    </w:p>
    <w:p w14:paraId="5D26A6BA" w14:textId="77777777" w:rsidR="00F302E1" w:rsidRPr="00437015" w:rsidRDefault="00F302E1" w:rsidP="0062341D">
      <w:pPr>
        <w:autoSpaceDE w:val="0"/>
        <w:autoSpaceDN w:val="0"/>
        <w:adjustRightInd w:val="0"/>
        <w:spacing w:after="0" w:line="240" w:lineRule="auto"/>
        <w:ind w:left="-567" w:right="-613"/>
        <w:rPr>
          <w:sz w:val="23"/>
          <w:szCs w:val="23"/>
        </w:rPr>
      </w:pPr>
    </w:p>
    <w:p w14:paraId="2ED728AE" w14:textId="3ACD503D" w:rsidR="00A00C2D" w:rsidRPr="00E463A6" w:rsidRDefault="00A77E1C" w:rsidP="0062341D">
      <w:pPr>
        <w:shd w:val="clear" w:color="auto" w:fill="FFFFFF"/>
        <w:spacing w:after="0"/>
        <w:ind w:left="-567" w:right="-613"/>
        <w:rPr>
          <w:i/>
          <w:iCs/>
          <w:sz w:val="23"/>
          <w:szCs w:val="23"/>
        </w:rPr>
      </w:pPr>
      <w:r w:rsidRPr="002730A0">
        <w:rPr>
          <w:sz w:val="23"/>
          <w:szCs w:val="23"/>
        </w:rPr>
        <w:t>2</w:t>
      </w:r>
      <w:r w:rsidR="008F6275">
        <w:rPr>
          <w:sz w:val="23"/>
          <w:szCs w:val="23"/>
        </w:rPr>
        <w:t>8</w:t>
      </w:r>
      <w:r w:rsidR="00F302E1" w:rsidRPr="002730A0">
        <w:rPr>
          <w:sz w:val="23"/>
          <w:szCs w:val="23"/>
        </w:rPr>
        <w:t>.1</w:t>
      </w:r>
      <w:r w:rsidR="008F6275">
        <w:rPr>
          <w:sz w:val="23"/>
          <w:szCs w:val="23"/>
        </w:rPr>
        <w:t>1</w:t>
      </w:r>
      <w:r w:rsidR="00F302E1" w:rsidRPr="002730A0">
        <w:rPr>
          <w:sz w:val="23"/>
          <w:szCs w:val="23"/>
        </w:rPr>
        <w:t xml:space="preserve"> </w:t>
      </w:r>
      <w:r w:rsidR="002730A0" w:rsidRPr="002730A0">
        <w:rPr>
          <w:sz w:val="23"/>
          <w:szCs w:val="23"/>
        </w:rPr>
        <w:t xml:space="preserve">Sharing Nudes or Semi </w:t>
      </w:r>
      <w:r w:rsidR="002730A0">
        <w:rPr>
          <w:sz w:val="23"/>
          <w:szCs w:val="23"/>
        </w:rPr>
        <w:t>N</w:t>
      </w:r>
      <w:r w:rsidR="002730A0" w:rsidRPr="002730A0">
        <w:rPr>
          <w:sz w:val="23"/>
          <w:szCs w:val="23"/>
        </w:rPr>
        <w:t>udes</w:t>
      </w:r>
      <w:r w:rsidR="002730A0">
        <w:rPr>
          <w:sz w:val="23"/>
          <w:szCs w:val="23"/>
        </w:rPr>
        <w:t>/</w:t>
      </w:r>
      <w:r w:rsidR="00C33AF4" w:rsidRPr="002730A0">
        <w:rPr>
          <w:sz w:val="23"/>
          <w:szCs w:val="23"/>
        </w:rPr>
        <w:t>Sexting is when someone sends or receives a sexually explicit text, image or video</w:t>
      </w:r>
      <w:r w:rsidR="002730A0">
        <w:rPr>
          <w:sz w:val="23"/>
          <w:szCs w:val="23"/>
        </w:rPr>
        <w:t xml:space="preserve"> or use of live stream</w:t>
      </w:r>
      <w:r w:rsidR="00C33AF4" w:rsidRPr="002730A0">
        <w:rPr>
          <w:sz w:val="23"/>
          <w:szCs w:val="23"/>
        </w:rPr>
        <w:t xml:space="preserve">.  This includes sending ‘nude pics’, ‘rude pics’ or ‘nude </w:t>
      </w:r>
      <w:proofErr w:type="gramStart"/>
      <w:r w:rsidR="00C33AF4" w:rsidRPr="002730A0">
        <w:rPr>
          <w:sz w:val="23"/>
          <w:szCs w:val="23"/>
        </w:rPr>
        <w:t>selfies’</w:t>
      </w:r>
      <w:proofErr w:type="gramEnd"/>
      <w:r w:rsidR="00C33AF4" w:rsidRPr="002730A0">
        <w:rPr>
          <w:sz w:val="23"/>
          <w:szCs w:val="23"/>
        </w:rPr>
        <w:t xml:space="preserve">. This can be via </w:t>
      </w:r>
      <w:r w:rsidR="00C00BBE">
        <w:rPr>
          <w:sz w:val="23"/>
          <w:szCs w:val="23"/>
        </w:rPr>
        <w:t xml:space="preserve">Child on Child </w:t>
      </w:r>
      <w:r w:rsidR="00C33AF4" w:rsidRPr="002730A0">
        <w:rPr>
          <w:sz w:val="23"/>
          <w:szCs w:val="23"/>
        </w:rPr>
        <w:t>or other adults.</w:t>
      </w:r>
      <w:r w:rsidR="0062341D" w:rsidRPr="002730A0">
        <w:rPr>
          <w:sz w:val="23"/>
          <w:szCs w:val="23"/>
        </w:rPr>
        <w:t xml:space="preserve"> </w:t>
      </w:r>
      <w:r w:rsidR="00FF6326" w:rsidRPr="002730A0">
        <w:rPr>
          <w:sz w:val="23"/>
          <w:szCs w:val="23"/>
        </w:rPr>
        <w:t xml:space="preserve"> </w:t>
      </w:r>
      <w:r w:rsidR="0062341D" w:rsidRPr="002730A0">
        <w:rPr>
          <w:sz w:val="23"/>
          <w:szCs w:val="23"/>
        </w:rPr>
        <w:t>As recently as June 2017, figures show there have been more than 4,000 cases since 2013 where children have taken explicit pictures of themselves and sent them to others, the youngest being 5 years old</w:t>
      </w:r>
      <w:r w:rsidR="00E710D4" w:rsidRPr="002730A0">
        <w:rPr>
          <w:sz w:val="23"/>
          <w:szCs w:val="23"/>
        </w:rPr>
        <w:t xml:space="preserve"> and research from Child Line suggest </w:t>
      </w:r>
      <w:r w:rsidR="00EA1EE5" w:rsidRPr="002730A0">
        <w:rPr>
          <w:sz w:val="23"/>
          <w:szCs w:val="23"/>
        </w:rPr>
        <w:t>six out of ten</w:t>
      </w:r>
      <w:r w:rsidR="00E710D4" w:rsidRPr="002730A0">
        <w:rPr>
          <w:sz w:val="23"/>
          <w:szCs w:val="23"/>
        </w:rPr>
        <w:t xml:space="preserve"> teenagers say they have been asked for sexual images or videos.  </w:t>
      </w:r>
      <w:r w:rsidR="0062341D" w:rsidRPr="002730A0">
        <w:rPr>
          <w:sz w:val="23"/>
          <w:szCs w:val="23"/>
        </w:rPr>
        <w:t>It is illegal to possess, take or distribute sexual images of someone who is under 18, even if the young person under the age of 18 has</w:t>
      </w:r>
      <w:r w:rsidR="00064CCA" w:rsidRPr="002730A0">
        <w:rPr>
          <w:sz w:val="23"/>
          <w:szCs w:val="23"/>
        </w:rPr>
        <w:t xml:space="preserve"> taken</w:t>
      </w:r>
      <w:r w:rsidR="0062341D" w:rsidRPr="002730A0">
        <w:rPr>
          <w:sz w:val="23"/>
          <w:szCs w:val="23"/>
        </w:rPr>
        <w:t xml:space="preserve"> the image themselves</w:t>
      </w:r>
      <w:r w:rsidR="00064CCA" w:rsidRPr="002730A0">
        <w:rPr>
          <w:sz w:val="23"/>
          <w:szCs w:val="23"/>
        </w:rPr>
        <w:t xml:space="preserve"> and passed it on themselves</w:t>
      </w:r>
      <w:r w:rsidR="0062341D" w:rsidRPr="002730A0">
        <w:rPr>
          <w:sz w:val="23"/>
          <w:szCs w:val="23"/>
        </w:rPr>
        <w:t>.</w:t>
      </w:r>
      <w:r w:rsidR="0062341D" w:rsidRPr="00E463A6">
        <w:rPr>
          <w:i/>
          <w:iCs/>
          <w:sz w:val="23"/>
          <w:szCs w:val="23"/>
        </w:rPr>
        <w:t xml:space="preserve">  </w:t>
      </w:r>
    </w:p>
    <w:p w14:paraId="0F405F66" w14:textId="77777777" w:rsidR="00A00C2D" w:rsidRDefault="00A00C2D" w:rsidP="0062341D">
      <w:pPr>
        <w:shd w:val="clear" w:color="auto" w:fill="FFFFFF"/>
        <w:spacing w:after="0"/>
        <w:ind w:left="-567" w:right="-613"/>
        <w:rPr>
          <w:sz w:val="23"/>
          <w:szCs w:val="23"/>
        </w:rPr>
      </w:pPr>
    </w:p>
    <w:p w14:paraId="65A03D98" w14:textId="07F197F5" w:rsidR="002730A0" w:rsidRDefault="00E33A5F" w:rsidP="0062341D">
      <w:pPr>
        <w:shd w:val="clear" w:color="auto" w:fill="FFFFFF"/>
        <w:spacing w:after="0"/>
        <w:ind w:left="-567" w:right="-613"/>
        <w:rPr>
          <w:sz w:val="23"/>
          <w:szCs w:val="23"/>
        </w:rPr>
      </w:pPr>
      <w:r w:rsidRPr="00E33A5F">
        <w:rPr>
          <w:sz w:val="23"/>
          <w:szCs w:val="23"/>
        </w:rPr>
        <w:t>Green Lane Infant School</w:t>
      </w:r>
      <w:r w:rsidR="0062341D" w:rsidRPr="00064CCA">
        <w:rPr>
          <w:sz w:val="23"/>
          <w:szCs w:val="23"/>
        </w:rPr>
        <w:t xml:space="preserve"> takes a </w:t>
      </w:r>
      <w:proofErr w:type="gramStart"/>
      <w:r w:rsidR="0062341D" w:rsidRPr="00064CCA">
        <w:rPr>
          <w:sz w:val="23"/>
          <w:szCs w:val="23"/>
        </w:rPr>
        <w:t>zero tolerance</w:t>
      </w:r>
      <w:proofErr w:type="gramEnd"/>
      <w:r w:rsidR="00064CCA" w:rsidRPr="00064CCA">
        <w:rPr>
          <w:sz w:val="23"/>
          <w:szCs w:val="23"/>
        </w:rPr>
        <w:t xml:space="preserve"> approach</w:t>
      </w:r>
      <w:r w:rsidR="0062341D" w:rsidRPr="00064CCA">
        <w:rPr>
          <w:sz w:val="23"/>
          <w:szCs w:val="23"/>
        </w:rPr>
        <w:t xml:space="preserve"> if children are found </w:t>
      </w:r>
      <w:r w:rsidR="00064CCA" w:rsidRPr="00064CCA">
        <w:rPr>
          <w:sz w:val="23"/>
          <w:szCs w:val="23"/>
        </w:rPr>
        <w:t>to be sending sexual images of themselves or others whether intentionally or malicious</w:t>
      </w:r>
      <w:r w:rsidR="00EA1EE5">
        <w:rPr>
          <w:sz w:val="23"/>
          <w:szCs w:val="23"/>
        </w:rPr>
        <w:t>ly</w:t>
      </w:r>
      <w:r w:rsidR="00A00C2D">
        <w:rPr>
          <w:sz w:val="23"/>
          <w:szCs w:val="23"/>
        </w:rPr>
        <w:t xml:space="preserve"> in our school</w:t>
      </w:r>
      <w:r w:rsidR="00064CCA" w:rsidRPr="00064CCA">
        <w:rPr>
          <w:sz w:val="23"/>
          <w:szCs w:val="23"/>
        </w:rPr>
        <w:t xml:space="preserve">.  </w:t>
      </w:r>
      <w:r w:rsidRPr="00297D39">
        <w:rPr>
          <w:sz w:val="23"/>
          <w:szCs w:val="23"/>
        </w:rPr>
        <w:t>Green Lane Infant School</w:t>
      </w:r>
      <w:r w:rsidR="00064CCA" w:rsidRPr="00064CCA">
        <w:rPr>
          <w:sz w:val="23"/>
          <w:szCs w:val="23"/>
        </w:rPr>
        <w:t xml:space="preserve"> has a duty of care to inform the Police and </w:t>
      </w:r>
      <w:proofErr w:type="spellStart"/>
      <w:r w:rsidR="00064CCA" w:rsidRPr="00064CCA">
        <w:rPr>
          <w:sz w:val="23"/>
          <w:szCs w:val="23"/>
        </w:rPr>
        <w:t>Childrens</w:t>
      </w:r>
      <w:proofErr w:type="spellEnd"/>
      <w:r w:rsidR="00064CCA" w:rsidRPr="00064CCA">
        <w:rPr>
          <w:sz w:val="23"/>
          <w:szCs w:val="23"/>
        </w:rPr>
        <w:t xml:space="preserve"> Social Care if such a case occurs. We will also notify parents directly if their children are involved.   In addition to supporting our children with being safe in a digital world</w:t>
      </w:r>
      <w:r w:rsidR="008B2A05">
        <w:rPr>
          <w:sz w:val="23"/>
          <w:szCs w:val="23"/>
        </w:rPr>
        <w:t xml:space="preserve"> and highlighting the dangers</w:t>
      </w:r>
      <w:r w:rsidR="00064CCA" w:rsidRPr="00064CCA">
        <w:rPr>
          <w:sz w:val="23"/>
          <w:szCs w:val="23"/>
        </w:rPr>
        <w:t xml:space="preserve">, our </w:t>
      </w:r>
      <w:r w:rsidR="00FF6326" w:rsidRPr="00064CCA">
        <w:rPr>
          <w:sz w:val="23"/>
          <w:szCs w:val="23"/>
        </w:rPr>
        <w:t>staff have also been issued with the guidance on ‘</w:t>
      </w:r>
      <w:r w:rsidR="002730A0">
        <w:rPr>
          <w:sz w:val="23"/>
          <w:szCs w:val="23"/>
        </w:rPr>
        <w:t xml:space="preserve">Sharing Nudes and Semi Nudes’ from the UK Council for Internet Safety (Dec 2020) and </w:t>
      </w:r>
      <w:proofErr w:type="gramStart"/>
      <w:r w:rsidR="002730A0">
        <w:rPr>
          <w:sz w:val="23"/>
          <w:szCs w:val="23"/>
        </w:rPr>
        <w:t>have an understanding of</w:t>
      </w:r>
      <w:proofErr w:type="gramEnd"/>
      <w:r w:rsidR="002730A0">
        <w:rPr>
          <w:sz w:val="23"/>
          <w:szCs w:val="23"/>
        </w:rPr>
        <w:t xml:space="preserve"> how to handle such incidents if they arise in our school/college.</w:t>
      </w:r>
    </w:p>
    <w:p w14:paraId="08CD517F" w14:textId="2E4497BF" w:rsidR="002730A0" w:rsidRPr="002730A0" w:rsidRDefault="00781EA4" w:rsidP="0062341D">
      <w:pPr>
        <w:shd w:val="clear" w:color="auto" w:fill="FFFFFF"/>
        <w:spacing w:after="0"/>
        <w:ind w:left="-567" w:right="-613"/>
        <w:rPr>
          <w:sz w:val="18"/>
          <w:szCs w:val="18"/>
        </w:rPr>
      </w:pPr>
      <w:hyperlink r:id="rId22" w:history="1">
        <w:r w:rsidR="002730A0" w:rsidRPr="002730A0">
          <w:rPr>
            <w:rStyle w:val="Hyperlink"/>
            <w:sz w:val="18"/>
            <w:szCs w:val="18"/>
          </w:rPr>
          <w:t>https://ineqe.com/wp-content/uploads/2021/01/UKCIS_sharing_nudes_and_semi_nudes_advice_for_education_settings_V2.pdf</w:t>
        </w:r>
      </w:hyperlink>
    </w:p>
    <w:p w14:paraId="76DE76E4" w14:textId="77777777" w:rsidR="002730A0" w:rsidRDefault="002730A0" w:rsidP="0062341D">
      <w:pPr>
        <w:shd w:val="clear" w:color="auto" w:fill="FFFFFF"/>
        <w:spacing w:after="0"/>
        <w:ind w:left="-567" w:right="-613"/>
      </w:pPr>
    </w:p>
    <w:p w14:paraId="5A722241" w14:textId="68A238A4" w:rsidR="00C33AF4" w:rsidRPr="00437015" w:rsidRDefault="00A77E1C" w:rsidP="00B23969">
      <w:pPr>
        <w:autoSpaceDE w:val="0"/>
        <w:autoSpaceDN w:val="0"/>
        <w:adjustRightInd w:val="0"/>
        <w:spacing w:after="0" w:line="240" w:lineRule="auto"/>
        <w:ind w:left="-567" w:right="-613"/>
        <w:rPr>
          <w:sz w:val="23"/>
          <w:szCs w:val="23"/>
        </w:rPr>
      </w:pPr>
      <w:r>
        <w:rPr>
          <w:sz w:val="23"/>
          <w:szCs w:val="23"/>
        </w:rPr>
        <w:t>2</w:t>
      </w:r>
      <w:r w:rsidR="008F6275">
        <w:rPr>
          <w:sz w:val="23"/>
          <w:szCs w:val="23"/>
        </w:rPr>
        <w:t>8</w:t>
      </w:r>
      <w:r w:rsidR="00F302E1">
        <w:rPr>
          <w:sz w:val="23"/>
          <w:szCs w:val="23"/>
        </w:rPr>
        <w:t>.1</w:t>
      </w:r>
      <w:r w:rsidR="008F6275">
        <w:rPr>
          <w:sz w:val="23"/>
          <w:szCs w:val="23"/>
        </w:rPr>
        <w:t>2</w:t>
      </w:r>
      <w:r w:rsidR="00C33AF4" w:rsidRPr="00437015">
        <w:rPr>
          <w:sz w:val="23"/>
          <w:szCs w:val="23"/>
        </w:rPr>
        <w:t xml:space="preserve"> </w:t>
      </w:r>
      <w:r w:rsidR="00E33A5F" w:rsidRPr="00E33A5F">
        <w:rPr>
          <w:sz w:val="23"/>
          <w:szCs w:val="23"/>
        </w:rPr>
        <w:t>Green Lane Infant School</w:t>
      </w:r>
      <w:r w:rsidR="009D30BD">
        <w:rPr>
          <w:sz w:val="23"/>
          <w:szCs w:val="23"/>
        </w:rPr>
        <w:t xml:space="preserve"> </w:t>
      </w:r>
      <w:r w:rsidR="00C33AF4" w:rsidRPr="00437015">
        <w:rPr>
          <w:sz w:val="23"/>
          <w:szCs w:val="23"/>
        </w:rPr>
        <w:t xml:space="preserve">staff follow school procedures in reporting such concerns and promote E Safety and dangers of </w:t>
      </w:r>
      <w:r w:rsidR="002730A0">
        <w:rPr>
          <w:sz w:val="23"/>
          <w:szCs w:val="23"/>
        </w:rPr>
        <w:t xml:space="preserve">Sharing Nudes, </w:t>
      </w:r>
      <w:r w:rsidR="00C33AF4" w:rsidRPr="00437015">
        <w:rPr>
          <w:sz w:val="23"/>
          <w:szCs w:val="23"/>
        </w:rPr>
        <w:t xml:space="preserve">Sexting, Grooming and CSE through lessons, PSHE and assemblies. </w:t>
      </w:r>
      <w:r w:rsidR="00B6457A" w:rsidRPr="00437015">
        <w:rPr>
          <w:sz w:val="23"/>
          <w:szCs w:val="23"/>
        </w:rPr>
        <w:t xml:space="preserve"> </w:t>
      </w:r>
      <w:r w:rsidR="00C33AF4" w:rsidRPr="00437015">
        <w:rPr>
          <w:sz w:val="23"/>
          <w:szCs w:val="23"/>
        </w:rPr>
        <w:t>Ou</w:t>
      </w:r>
      <w:r w:rsidR="00B6457A" w:rsidRPr="00437015">
        <w:rPr>
          <w:sz w:val="23"/>
          <w:szCs w:val="23"/>
        </w:rPr>
        <w:t>r</w:t>
      </w:r>
      <w:r w:rsidR="00C33AF4" w:rsidRPr="00437015">
        <w:rPr>
          <w:sz w:val="23"/>
          <w:szCs w:val="23"/>
        </w:rPr>
        <w:t xml:space="preserve"> </w:t>
      </w:r>
      <w:r w:rsidR="00B6457A" w:rsidRPr="00437015">
        <w:rPr>
          <w:sz w:val="23"/>
          <w:szCs w:val="23"/>
        </w:rPr>
        <w:t xml:space="preserve">pupils </w:t>
      </w:r>
      <w:r w:rsidR="00C33AF4" w:rsidRPr="00437015">
        <w:rPr>
          <w:sz w:val="23"/>
          <w:szCs w:val="23"/>
        </w:rPr>
        <w:t xml:space="preserve">are taught how to </w:t>
      </w:r>
      <w:r w:rsidR="00B6457A" w:rsidRPr="00437015">
        <w:rPr>
          <w:sz w:val="23"/>
          <w:szCs w:val="23"/>
        </w:rPr>
        <w:t>keep safe on and off line and E S</w:t>
      </w:r>
      <w:r w:rsidR="00C33AF4" w:rsidRPr="00437015">
        <w:rPr>
          <w:sz w:val="23"/>
          <w:szCs w:val="23"/>
        </w:rPr>
        <w:t xml:space="preserve">afety is promoted </w:t>
      </w:r>
      <w:r w:rsidR="00B6457A" w:rsidRPr="00437015">
        <w:rPr>
          <w:sz w:val="23"/>
          <w:szCs w:val="23"/>
        </w:rPr>
        <w:t>throughout</w:t>
      </w:r>
      <w:r w:rsidR="00C33AF4" w:rsidRPr="00437015">
        <w:rPr>
          <w:sz w:val="23"/>
          <w:szCs w:val="23"/>
        </w:rPr>
        <w:t xml:space="preserve"> the school and home environment. </w:t>
      </w:r>
      <w:r w:rsidR="002A17DF">
        <w:rPr>
          <w:sz w:val="23"/>
          <w:szCs w:val="23"/>
        </w:rPr>
        <w:t xml:space="preserve">  Our school have also discussed </w:t>
      </w:r>
      <w:r w:rsidR="00E7414F">
        <w:rPr>
          <w:sz w:val="23"/>
          <w:szCs w:val="23"/>
        </w:rPr>
        <w:t>local and national cases where grooming of young children has taken place such as the Kayleigh Haywood Story</w:t>
      </w:r>
      <w:r w:rsidR="002730A0">
        <w:rPr>
          <w:sz w:val="23"/>
          <w:szCs w:val="23"/>
        </w:rPr>
        <w:t>/Brecks Game</w:t>
      </w:r>
      <w:r w:rsidR="00E7414F">
        <w:rPr>
          <w:sz w:val="23"/>
          <w:szCs w:val="23"/>
        </w:rPr>
        <w:t xml:space="preserve"> to highlight the dangers.</w:t>
      </w:r>
    </w:p>
    <w:p w14:paraId="6798F7BF" w14:textId="77777777" w:rsidR="00B6457A" w:rsidRPr="00437015" w:rsidRDefault="00B6457A" w:rsidP="00B23969">
      <w:pPr>
        <w:autoSpaceDE w:val="0"/>
        <w:autoSpaceDN w:val="0"/>
        <w:adjustRightInd w:val="0"/>
        <w:spacing w:after="0" w:line="240" w:lineRule="auto"/>
        <w:ind w:left="-567" w:right="-613"/>
        <w:rPr>
          <w:sz w:val="23"/>
          <w:szCs w:val="23"/>
        </w:rPr>
      </w:pPr>
    </w:p>
    <w:p w14:paraId="726535F2" w14:textId="020E2F44" w:rsidR="00B6457A" w:rsidRDefault="00A77E1C" w:rsidP="00B23969">
      <w:pPr>
        <w:autoSpaceDE w:val="0"/>
        <w:autoSpaceDN w:val="0"/>
        <w:adjustRightInd w:val="0"/>
        <w:spacing w:after="0" w:line="240" w:lineRule="auto"/>
        <w:ind w:left="-567" w:right="-613"/>
        <w:rPr>
          <w:sz w:val="23"/>
          <w:szCs w:val="23"/>
        </w:rPr>
      </w:pPr>
      <w:r>
        <w:rPr>
          <w:sz w:val="23"/>
          <w:szCs w:val="23"/>
        </w:rPr>
        <w:t>2</w:t>
      </w:r>
      <w:r w:rsidR="008F6275">
        <w:rPr>
          <w:sz w:val="23"/>
          <w:szCs w:val="23"/>
        </w:rPr>
        <w:t>8.13</w:t>
      </w:r>
      <w:r w:rsidR="00B6457A" w:rsidRPr="00437015">
        <w:rPr>
          <w:sz w:val="23"/>
          <w:szCs w:val="23"/>
        </w:rPr>
        <w:t xml:space="preserve"> Our E safety policy is highlighted to staff, pupils and parents and is available on our school</w:t>
      </w:r>
      <w:r w:rsidR="00437015">
        <w:rPr>
          <w:sz w:val="23"/>
          <w:szCs w:val="23"/>
        </w:rPr>
        <w:t>’s</w:t>
      </w:r>
      <w:r w:rsidR="00B6457A" w:rsidRPr="00437015">
        <w:rPr>
          <w:sz w:val="23"/>
          <w:szCs w:val="23"/>
        </w:rPr>
        <w:t xml:space="preserve"> website including our acceptable usage policy</w:t>
      </w:r>
      <w:r w:rsidR="002730A0">
        <w:rPr>
          <w:sz w:val="23"/>
          <w:szCs w:val="23"/>
        </w:rPr>
        <w:t xml:space="preserve"> and our staff have undergone relevant online safety at induction and regularly throughout the year. </w:t>
      </w:r>
    </w:p>
    <w:p w14:paraId="2FD383C5" w14:textId="77777777" w:rsidR="00E7414F" w:rsidRDefault="00E7414F" w:rsidP="00B23969">
      <w:pPr>
        <w:autoSpaceDE w:val="0"/>
        <w:autoSpaceDN w:val="0"/>
        <w:adjustRightInd w:val="0"/>
        <w:spacing w:after="0" w:line="240" w:lineRule="auto"/>
        <w:ind w:left="-567" w:right="-613"/>
        <w:rPr>
          <w:sz w:val="23"/>
          <w:szCs w:val="23"/>
        </w:rPr>
      </w:pPr>
    </w:p>
    <w:p w14:paraId="6072E3F9" w14:textId="002C24B7" w:rsidR="00AF209B" w:rsidRDefault="00A77E1C" w:rsidP="00AF209B">
      <w:pPr>
        <w:autoSpaceDE w:val="0"/>
        <w:autoSpaceDN w:val="0"/>
        <w:adjustRightInd w:val="0"/>
        <w:spacing w:after="0" w:line="240" w:lineRule="auto"/>
        <w:ind w:left="-567" w:right="-613"/>
        <w:rPr>
          <w:b/>
          <w:sz w:val="23"/>
          <w:szCs w:val="23"/>
        </w:rPr>
      </w:pPr>
      <w:r>
        <w:rPr>
          <w:b/>
          <w:sz w:val="23"/>
          <w:szCs w:val="23"/>
        </w:rPr>
        <w:t>2</w:t>
      </w:r>
      <w:r w:rsidR="008F6275">
        <w:rPr>
          <w:b/>
          <w:sz w:val="23"/>
          <w:szCs w:val="23"/>
        </w:rPr>
        <w:t>9</w:t>
      </w:r>
      <w:r w:rsidR="00B23969" w:rsidRPr="00437015">
        <w:rPr>
          <w:b/>
          <w:sz w:val="23"/>
          <w:szCs w:val="23"/>
        </w:rPr>
        <w:tab/>
      </w:r>
      <w:r w:rsidR="001D5AB3" w:rsidRPr="001D5AB3">
        <w:rPr>
          <w:b/>
          <w:sz w:val="23"/>
          <w:szCs w:val="23"/>
        </w:rPr>
        <w:t>Child on Child Sexual Violence &amp; Harassment</w:t>
      </w:r>
      <w:r w:rsidR="001D5AB3">
        <w:rPr>
          <w:sz w:val="23"/>
          <w:szCs w:val="23"/>
        </w:rPr>
        <w:t xml:space="preserve"> </w:t>
      </w:r>
      <w:r w:rsidR="00C72EE3" w:rsidRPr="00C72EE3">
        <w:rPr>
          <w:b/>
          <w:sz w:val="23"/>
          <w:szCs w:val="23"/>
        </w:rPr>
        <w:t xml:space="preserve">including </w:t>
      </w:r>
      <w:r w:rsidR="00C00BBE">
        <w:rPr>
          <w:b/>
          <w:sz w:val="23"/>
          <w:szCs w:val="23"/>
        </w:rPr>
        <w:t>Child on Child</w:t>
      </w:r>
      <w:r w:rsidR="009865B1" w:rsidRPr="00437015">
        <w:rPr>
          <w:b/>
          <w:sz w:val="23"/>
          <w:szCs w:val="23"/>
        </w:rPr>
        <w:t xml:space="preserve"> Abuse/</w:t>
      </w:r>
      <w:r w:rsidR="002C3E7A" w:rsidRPr="00437015">
        <w:rPr>
          <w:b/>
          <w:sz w:val="23"/>
          <w:szCs w:val="23"/>
        </w:rPr>
        <w:t xml:space="preserve">Children using </w:t>
      </w:r>
      <w:r w:rsidR="00E16439">
        <w:rPr>
          <w:b/>
          <w:sz w:val="23"/>
          <w:szCs w:val="23"/>
        </w:rPr>
        <w:t xml:space="preserve">Harmful Sexual Behaviour </w:t>
      </w:r>
      <w:proofErr w:type="spellStart"/>
      <w:r w:rsidR="002C3E7A" w:rsidRPr="00437015">
        <w:rPr>
          <w:b/>
          <w:sz w:val="23"/>
          <w:szCs w:val="23"/>
        </w:rPr>
        <w:t>Behaviour</w:t>
      </w:r>
      <w:proofErr w:type="spellEnd"/>
      <w:r w:rsidR="00F6105A" w:rsidRPr="00437015">
        <w:rPr>
          <w:rStyle w:val="FootnoteReference"/>
          <w:b/>
          <w:sz w:val="23"/>
          <w:szCs w:val="23"/>
        </w:rPr>
        <w:footnoteReference w:id="17"/>
      </w:r>
      <w:r w:rsidR="003A3FE4" w:rsidRPr="00437015">
        <w:rPr>
          <w:b/>
          <w:sz w:val="23"/>
          <w:szCs w:val="23"/>
        </w:rPr>
        <w:t xml:space="preserve"> (</w:t>
      </w:r>
      <w:r w:rsidR="00E16439">
        <w:rPr>
          <w:b/>
          <w:sz w:val="23"/>
          <w:szCs w:val="23"/>
        </w:rPr>
        <w:t>HSB</w:t>
      </w:r>
      <w:r w:rsidR="00F6105A" w:rsidRPr="00437015">
        <w:rPr>
          <w:b/>
          <w:sz w:val="23"/>
          <w:szCs w:val="23"/>
        </w:rPr>
        <w:t>)</w:t>
      </w:r>
    </w:p>
    <w:p w14:paraId="32A0A545" w14:textId="77777777" w:rsidR="00AF209B" w:rsidRDefault="00AF209B" w:rsidP="00AF209B">
      <w:pPr>
        <w:autoSpaceDE w:val="0"/>
        <w:autoSpaceDN w:val="0"/>
        <w:adjustRightInd w:val="0"/>
        <w:spacing w:after="0" w:line="240" w:lineRule="auto"/>
        <w:ind w:left="-567" w:right="-613"/>
        <w:rPr>
          <w:b/>
          <w:sz w:val="23"/>
          <w:szCs w:val="23"/>
        </w:rPr>
      </w:pPr>
    </w:p>
    <w:p w14:paraId="57F10B6D" w14:textId="247AEA41" w:rsidR="00AF209B" w:rsidRPr="00AF209B" w:rsidRDefault="00AF209B" w:rsidP="00AF209B">
      <w:pPr>
        <w:autoSpaceDE w:val="0"/>
        <w:autoSpaceDN w:val="0"/>
        <w:adjustRightInd w:val="0"/>
        <w:spacing w:after="0" w:line="240" w:lineRule="auto"/>
        <w:ind w:left="-567" w:right="-613"/>
        <w:rPr>
          <w:sz w:val="23"/>
          <w:szCs w:val="23"/>
        </w:rPr>
      </w:pPr>
      <w:r w:rsidRPr="00AF209B">
        <w:rPr>
          <w:sz w:val="23"/>
          <w:szCs w:val="23"/>
        </w:rPr>
        <w:t xml:space="preserve">All staff should be aware that safeguarding issues can manifest themselves via </w:t>
      </w:r>
      <w:r w:rsidR="00C00BBE">
        <w:rPr>
          <w:sz w:val="23"/>
          <w:szCs w:val="23"/>
        </w:rPr>
        <w:t>child on child</w:t>
      </w:r>
      <w:r w:rsidRPr="00AF209B">
        <w:rPr>
          <w:sz w:val="23"/>
          <w:szCs w:val="23"/>
        </w:rPr>
        <w:t xml:space="preserve"> abuse. This is most likely to include, but may not be limited to: </w:t>
      </w:r>
    </w:p>
    <w:p w14:paraId="555039C0" w14:textId="77777777" w:rsidR="00AF209B" w:rsidRPr="003A6C32" w:rsidRDefault="00AF209B" w:rsidP="0061270B">
      <w:pPr>
        <w:pStyle w:val="ListParagraph"/>
        <w:numPr>
          <w:ilvl w:val="0"/>
          <w:numId w:val="40"/>
        </w:numPr>
        <w:autoSpaceDE w:val="0"/>
        <w:autoSpaceDN w:val="0"/>
        <w:adjustRightInd w:val="0"/>
        <w:spacing w:after="0" w:line="240" w:lineRule="auto"/>
        <w:rPr>
          <w:sz w:val="23"/>
          <w:szCs w:val="23"/>
        </w:rPr>
      </w:pPr>
      <w:r w:rsidRPr="003A6C32">
        <w:rPr>
          <w:sz w:val="23"/>
          <w:szCs w:val="23"/>
        </w:rPr>
        <w:t xml:space="preserve">bullying (including cyberbullying); </w:t>
      </w:r>
    </w:p>
    <w:p w14:paraId="01C45CD6" w14:textId="77777777" w:rsidR="00AF209B" w:rsidRPr="003A6C32" w:rsidRDefault="00AF209B" w:rsidP="0061270B">
      <w:pPr>
        <w:pStyle w:val="ListParagraph"/>
        <w:numPr>
          <w:ilvl w:val="0"/>
          <w:numId w:val="40"/>
        </w:numPr>
        <w:autoSpaceDE w:val="0"/>
        <w:autoSpaceDN w:val="0"/>
        <w:adjustRightInd w:val="0"/>
        <w:spacing w:after="0" w:line="240" w:lineRule="auto"/>
        <w:rPr>
          <w:sz w:val="23"/>
          <w:szCs w:val="23"/>
        </w:rPr>
      </w:pPr>
      <w:r w:rsidRPr="003A6C32">
        <w:rPr>
          <w:sz w:val="23"/>
          <w:szCs w:val="23"/>
        </w:rPr>
        <w:t xml:space="preserve">physical abuse such as hitting, kicking, shaking, biting, hair pulling, or otherwise causing physical harm; </w:t>
      </w:r>
    </w:p>
    <w:p w14:paraId="652A284D" w14:textId="72DBD5A4" w:rsidR="00AF209B" w:rsidRDefault="00AF209B" w:rsidP="0061270B">
      <w:pPr>
        <w:pStyle w:val="ListParagraph"/>
        <w:numPr>
          <w:ilvl w:val="0"/>
          <w:numId w:val="40"/>
        </w:numPr>
        <w:autoSpaceDE w:val="0"/>
        <w:autoSpaceDN w:val="0"/>
        <w:adjustRightInd w:val="0"/>
        <w:spacing w:after="0" w:line="240" w:lineRule="auto"/>
        <w:rPr>
          <w:sz w:val="23"/>
          <w:szCs w:val="23"/>
        </w:rPr>
      </w:pPr>
      <w:r w:rsidRPr="003A6C32">
        <w:rPr>
          <w:sz w:val="23"/>
          <w:szCs w:val="23"/>
        </w:rPr>
        <w:t>sexual violence and sexual harassment</w:t>
      </w:r>
    </w:p>
    <w:p w14:paraId="769FDE99" w14:textId="6ABC56CA" w:rsidR="00F060C3" w:rsidRPr="003A6C32" w:rsidRDefault="00F060C3" w:rsidP="0061270B">
      <w:pPr>
        <w:pStyle w:val="ListParagraph"/>
        <w:numPr>
          <w:ilvl w:val="0"/>
          <w:numId w:val="40"/>
        </w:numPr>
        <w:autoSpaceDE w:val="0"/>
        <w:autoSpaceDN w:val="0"/>
        <w:adjustRightInd w:val="0"/>
        <w:spacing w:after="0" w:line="240" w:lineRule="auto"/>
        <w:rPr>
          <w:sz w:val="23"/>
          <w:szCs w:val="23"/>
        </w:rPr>
      </w:pPr>
      <w:r>
        <w:rPr>
          <w:sz w:val="23"/>
          <w:szCs w:val="23"/>
        </w:rPr>
        <w:t xml:space="preserve">sexual activity without consent </w:t>
      </w:r>
    </w:p>
    <w:p w14:paraId="1D58F269" w14:textId="1828C66A" w:rsidR="00AF209B" w:rsidRDefault="00F060C3" w:rsidP="0061270B">
      <w:pPr>
        <w:pStyle w:val="ListParagraph"/>
        <w:numPr>
          <w:ilvl w:val="0"/>
          <w:numId w:val="40"/>
        </w:numPr>
        <w:autoSpaceDE w:val="0"/>
        <w:autoSpaceDN w:val="0"/>
        <w:adjustRightInd w:val="0"/>
        <w:spacing w:after="0" w:line="240" w:lineRule="auto"/>
        <w:rPr>
          <w:sz w:val="23"/>
          <w:szCs w:val="23"/>
        </w:rPr>
      </w:pPr>
      <w:r>
        <w:rPr>
          <w:sz w:val="23"/>
          <w:szCs w:val="23"/>
        </w:rPr>
        <w:t>consensual and non-consensual of s</w:t>
      </w:r>
      <w:r w:rsidR="0024017A">
        <w:rPr>
          <w:sz w:val="23"/>
          <w:szCs w:val="23"/>
        </w:rPr>
        <w:t>haring nudes and semi nudes/</w:t>
      </w:r>
      <w:r w:rsidR="00AF209B" w:rsidRPr="003A6C32">
        <w:rPr>
          <w:sz w:val="23"/>
          <w:szCs w:val="23"/>
        </w:rPr>
        <w:t xml:space="preserve">sexting </w:t>
      </w:r>
    </w:p>
    <w:p w14:paraId="785867DB" w14:textId="77777777" w:rsidR="003A6C32" w:rsidRPr="003A6C32" w:rsidRDefault="003A6C32" w:rsidP="0061270B">
      <w:pPr>
        <w:pStyle w:val="ListParagraph"/>
        <w:numPr>
          <w:ilvl w:val="0"/>
          <w:numId w:val="40"/>
        </w:numPr>
        <w:autoSpaceDE w:val="0"/>
        <w:autoSpaceDN w:val="0"/>
        <w:adjustRightInd w:val="0"/>
        <w:spacing w:after="0" w:line="240" w:lineRule="auto"/>
        <w:rPr>
          <w:sz w:val="23"/>
          <w:szCs w:val="23"/>
        </w:rPr>
      </w:pPr>
      <w:proofErr w:type="spellStart"/>
      <w:r>
        <w:rPr>
          <w:sz w:val="23"/>
          <w:szCs w:val="23"/>
        </w:rPr>
        <w:t>Upskirting</w:t>
      </w:r>
      <w:proofErr w:type="spellEnd"/>
    </w:p>
    <w:p w14:paraId="729521DC" w14:textId="77777777" w:rsidR="00AF209B" w:rsidRPr="003A6C32" w:rsidRDefault="00AF209B" w:rsidP="0061270B">
      <w:pPr>
        <w:pStyle w:val="ListParagraph"/>
        <w:numPr>
          <w:ilvl w:val="0"/>
          <w:numId w:val="40"/>
        </w:numPr>
        <w:autoSpaceDE w:val="0"/>
        <w:autoSpaceDN w:val="0"/>
        <w:adjustRightInd w:val="0"/>
        <w:spacing w:after="0" w:line="240" w:lineRule="auto"/>
        <w:rPr>
          <w:sz w:val="23"/>
          <w:szCs w:val="23"/>
        </w:rPr>
      </w:pPr>
      <w:r w:rsidRPr="003A6C32">
        <w:rPr>
          <w:sz w:val="23"/>
          <w:szCs w:val="23"/>
        </w:rPr>
        <w:t>initiation/hazing type violence and rituals</w:t>
      </w:r>
    </w:p>
    <w:p w14:paraId="5E40E4F0" w14:textId="77777777" w:rsidR="003A6C32" w:rsidRDefault="003A6C32" w:rsidP="00C72EE3">
      <w:pPr>
        <w:autoSpaceDE w:val="0"/>
        <w:autoSpaceDN w:val="0"/>
        <w:adjustRightInd w:val="0"/>
        <w:spacing w:after="0" w:line="240" w:lineRule="auto"/>
        <w:ind w:left="-567"/>
        <w:rPr>
          <w:sz w:val="23"/>
          <w:szCs w:val="23"/>
        </w:rPr>
      </w:pPr>
    </w:p>
    <w:p w14:paraId="7A9BBA4E" w14:textId="02F70B8B" w:rsidR="00C72EE3" w:rsidRDefault="00A77E1C" w:rsidP="003A6C32">
      <w:pPr>
        <w:autoSpaceDE w:val="0"/>
        <w:autoSpaceDN w:val="0"/>
        <w:adjustRightInd w:val="0"/>
        <w:spacing w:after="0" w:line="240" w:lineRule="auto"/>
        <w:ind w:left="-567" w:right="-755"/>
        <w:rPr>
          <w:sz w:val="23"/>
          <w:szCs w:val="23"/>
        </w:rPr>
      </w:pPr>
      <w:r>
        <w:rPr>
          <w:sz w:val="23"/>
          <w:szCs w:val="23"/>
        </w:rPr>
        <w:t>2</w:t>
      </w:r>
      <w:r w:rsidR="008F6275">
        <w:rPr>
          <w:sz w:val="23"/>
          <w:szCs w:val="23"/>
        </w:rPr>
        <w:t>9</w:t>
      </w:r>
      <w:r w:rsidR="00255347">
        <w:rPr>
          <w:sz w:val="23"/>
          <w:szCs w:val="23"/>
        </w:rPr>
        <w:t xml:space="preserve">.1 </w:t>
      </w:r>
      <w:r w:rsidR="00C72EE3" w:rsidRPr="00C72EE3">
        <w:rPr>
          <w:sz w:val="23"/>
          <w:szCs w:val="23"/>
        </w:rPr>
        <w:t>Sexual violence and sexual harassment</w:t>
      </w:r>
      <w:r w:rsidR="00AF209B">
        <w:rPr>
          <w:rStyle w:val="FootnoteReference"/>
          <w:sz w:val="23"/>
          <w:szCs w:val="23"/>
        </w:rPr>
        <w:footnoteReference w:id="18"/>
      </w:r>
      <w:r w:rsidR="00C72EE3" w:rsidRPr="00C72EE3">
        <w:rPr>
          <w:sz w:val="23"/>
          <w:szCs w:val="23"/>
        </w:rPr>
        <w:t xml:space="preserve"> can occur between two children of </w:t>
      </w:r>
      <w:r w:rsidR="00C72EE3" w:rsidRPr="00F060C3">
        <w:rPr>
          <w:bCs/>
          <w:sz w:val="23"/>
          <w:szCs w:val="23"/>
        </w:rPr>
        <w:t>any</w:t>
      </w:r>
      <w:r w:rsidR="00C72EE3" w:rsidRPr="00C72EE3">
        <w:rPr>
          <w:b/>
          <w:sz w:val="23"/>
          <w:szCs w:val="23"/>
        </w:rPr>
        <w:t xml:space="preserve"> </w:t>
      </w:r>
      <w:r w:rsidR="00C72EE3" w:rsidRPr="00C72EE3">
        <w:rPr>
          <w:sz w:val="23"/>
          <w:szCs w:val="23"/>
        </w:rPr>
        <w:t xml:space="preserve">age and sex. It can also occur through a group of children sexually assaulting or sexually harassing a single child or group of children. </w:t>
      </w:r>
      <w:r w:rsidR="00C72EE3">
        <w:rPr>
          <w:sz w:val="23"/>
          <w:szCs w:val="23"/>
        </w:rPr>
        <w:t xml:space="preserve"> </w:t>
      </w:r>
      <w:r w:rsidR="00C72EE3" w:rsidRPr="00C72EE3">
        <w:rPr>
          <w:sz w:val="23"/>
          <w:szCs w:val="23"/>
        </w:rPr>
        <w:t>Children who are victims of sexual violence and sexual harassment will likely find the</w:t>
      </w:r>
      <w:r w:rsidR="00C72EE3">
        <w:rPr>
          <w:sz w:val="23"/>
          <w:szCs w:val="23"/>
        </w:rPr>
        <w:t xml:space="preserve"> experience stressful and distressing. This will, in all likelihood, adversely affect their educational attainment. </w:t>
      </w:r>
    </w:p>
    <w:p w14:paraId="43472A7D" w14:textId="77777777" w:rsidR="00C72EE3" w:rsidRDefault="00C72EE3" w:rsidP="003A6C32">
      <w:pPr>
        <w:autoSpaceDE w:val="0"/>
        <w:autoSpaceDN w:val="0"/>
        <w:adjustRightInd w:val="0"/>
        <w:spacing w:after="0" w:line="240" w:lineRule="auto"/>
        <w:ind w:left="-567" w:right="-755"/>
        <w:rPr>
          <w:sz w:val="23"/>
          <w:szCs w:val="23"/>
        </w:rPr>
      </w:pPr>
    </w:p>
    <w:p w14:paraId="1C35C378" w14:textId="5C13950B" w:rsidR="00C72EE3" w:rsidRPr="00C72EE3" w:rsidRDefault="00A77E1C" w:rsidP="003A6C32">
      <w:pPr>
        <w:autoSpaceDE w:val="0"/>
        <w:autoSpaceDN w:val="0"/>
        <w:adjustRightInd w:val="0"/>
        <w:spacing w:after="0" w:line="240" w:lineRule="auto"/>
        <w:ind w:left="-567" w:right="-755"/>
        <w:rPr>
          <w:sz w:val="23"/>
          <w:szCs w:val="23"/>
        </w:rPr>
      </w:pPr>
      <w:r>
        <w:rPr>
          <w:sz w:val="23"/>
          <w:szCs w:val="23"/>
        </w:rPr>
        <w:t>2</w:t>
      </w:r>
      <w:r w:rsidR="008F6275">
        <w:rPr>
          <w:sz w:val="23"/>
          <w:szCs w:val="23"/>
        </w:rPr>
        <w:t>9</w:t>
      </w:r>
      <w:r w:rsidR="00255347">
        <w:rPr>
          <w:sz w:val="23"/>
          <w:szCs w:val="23"/>
        </w:rPr>
        <w:t xml:space="preserve">.2 </w:t>
      </w:r>
      <w:r w:rsidR="006F52AE">
        <w:rPr>
          <w:sz w:val="23"/>
          <w:szCs w:val="23"/>
        </w:rPr>
        <w:t xml:space="preserve">Sexual violence and sexual harassment exist on a continuum and may overlap, they can occur online and offline (both physical and verbal) and are never acceptable. It is important that </w:t>
      </w:r>
      <w:r w:rsidR="006F52AE" w:rsidRPr="00F060C3">
        <w:rPr>
          <w:sz w:val="23"/>
          <w:szCs w:val="23"/>
        </w:rPr>
        <w:t xml:space="preserve">all </w:t>
      </w:r>
      <w:r w:rsidR="006F52AE">
        <w:rPr>
          <w:sz w:val="23"/>
          <w:szCs w:val="23"/>
        </w:rPr>
        <w:t xml:space="preserve">victims are taken seriously and offered appropriate support. Staff should be aware that some groups are potentially more at risk. Evidence shows girls, children with SEND and LGBTQ children are at greater risk.  </w:t>
      </w:r>
      <w:r w:rsidR="006F52AE" w:rsidRPr="003E7216">
        <w:rPr>
          <w:sz w:val="23"/>
          <w:szCs w:val="23"/>
        </w:rPr>
        <w:t>Some r</w:t>
      </w:r>
      <w:r w:rsidR="006F52AE" w:rsidRPr="003E7216">
        <w:t>isks can be especially compounded where children who are LGBTQ lack a trusted adult with whom they can be open with. Our staff therefore understand and endeavour to reduce any additional barriers faced and provide a safe space for our children to speak out or share their concerns.</w:t>
      </w:r>
    </w:p>
    <w:p w14:paraId="5598A610" w14:textId="77777777" w:rsidR="00C72EE3" w:rsidRPr="003F5363" w:rsidRDefault="00C72EE3" w:rsidP="003A6C32">
      <w:pPr>
        <w:autoSpaceDE w:val="0"/>
        <w:autoSpaceDN w:val="0"/>
        <w:adjustRightInd w:val="0"/>
        <w:spacing w:after="0" w:line="240" w:lineRule="auto"/>
        <w:ind w:left="-567" w:right="-755"/>
        <w:rPr>
          <w:sz w:val="23"/>
          <w:szCs w:val="23"/>
        </w:rPr>
      </w:pPr>
    </w:p>
    <w:p w14:paraId="5C279AFD" w14:textId="0585F70F" w:rsidR="0040787B" w:rsidRDefault="00A77E1C" w:rsidP="003A6C32">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r w:rsidRPr="00E33A5F">
        <w:rPr>
          <w:rFonts w:asciiTheme="minorHAnsi" w:eastAsiaTheme="minorHAnsi" w:hAnsiTheme="minorHAnsi" w:cstheme="minorBidi"/>
          <w:sz w:val="23"/>
          <w:szCs w:val="23"/>
          <w:lang w:eastAsia="en-US"/>
        </w:rPr>
        <w:t>2</w:t>
      </w:r>
      <w:r w:rsidR="008F6275">
        <w:rPr>
          <w:rFonts w:asciiTheme="minorHAnsi" w:eastAsiaTheme="minorHAnsi" w:hAnsiTheme="minorHAnsi" w:cstheme="minorBidi"/>
          <w:sz w:val="23"/>
          <w:szCs w:val="23"/>
          <w:lang w:eastAsia="en-US"/>
        </w:rPr>
        <w:t>9</w:t>
      </w:r>
      <w:r w:rsidR="00255347" w:rsidRPr="00E33A5F">
        <w:rPr>
          <w:rFonts w:asciiTheme="minorHAnsi" w:eastAsiaTheme="minorHAnsi" w:hAnsiTheme="minorHAnsi" w:cstheme="minorBidi"/>
          <w:sz w:val="23"/>
          <w:szCs w:val="23"/>
          <w:lang w:eastAsia="en-US"/>
        </w:rPr>
        <w:t>.3</w:t>
      </w:r>
      <w:r w:rsidR="00B23969" w:rsidRPr="00E33A5F">
        <w:rPr>
          <w:rFonts w:asciiTheme="minorHAnsi" w:eastAsiaTheme="minorHAnsi" w:hAnsiTheme="minorHAnsi" w:cstheme="minorBidi"/>
          <w:sz w:val="23"/>
          <w:szCs w:val="23"/>
          <w:lang w:eastAsia="en-US"/>
        </w:rPr>
        <w:tab/>
      </w:r>
      <w:r w:rsidR="00E33A5F" w:rsidRPr="00E33A5F">
        <w:rPr>
          <w:rFonts w:asciiTheme="minorHAnsi" w:eastAsiaTheme="minorHAnsi" w:hAnsiTheme="minorHAnsi" w:cstheme="minorBidi"/>
          <w:sz w:val="23"/>
          <w:szCs w:val="23"/>
          <w:lang w:eastAsia="en-US"/>
        </w:rPr>
        <w:t>Green Lane Infant School</w:t>
      </w:r>
      <w:r w:rsidR="009D30BD">
        <w:rPr>
          <w:rFonts w:asciiTheme="minorHAnsi" w:eastAsiaTheme="minorHAnsi" w:hAnsiTheme="minorHAnsi" w:cstheme="minorBidi"/>
          <w:sz w:val="23"/>
          <w:szCs w:val="23"/>
          <w:lang w:eastAsia="en-US"/>
        </w:rPr>
        <w:t xml:space="preserve"> takes </w:t>
      </w:r>
      <w:r w:rsidR="00C00BBE">
        <w:rPr>
          <w:rFonts w:asciiTheme="minorHAnsi" w:eastAsiaTheme="minorHAnsi" w:hAnsiTheme="minorHAnsi" w:cstheme="minorBidi"/>
          <w:sz w:val="23"/>
          <w:szCs w:val="23"/>
          <w:lang w:eastAsia="en-US"/>
        </w:rPr>
        <w:t>child on child</w:t>
      </w:r>
      <w:r w:rsidR="009D30BD">
        <w:rPr>
          <w:rFonts w:asciiTheme="minorHAnsi" w:eastAsiaTheme="minorHAnsi" w:hAnsiTheme="minorHAnsi" w:cstheme="minorBidi"/>
          <w:sz w:val="23"/>
          <w:szCs w:val="23"/>
          <w:lang w:eastAsia="en-US"/>
        </w:rPr>
        <w:t xml:space="preserve"> abuse</w:t>
      </w:r>
      <w:r w:rsidR="001D5AB3">
        <w:rPr>
          <w:rFonts w:asciiTheme="minorHAnsi" w:eastAsiaTheme="minorHAnsi" w:hAnsiTheme="minorHAnsi" w:cstheme="minorBidi"/>
          <w:sz w:val="23"/>
          <w:szCs w:val="23"/>
          <w:lang w:eastAsia="en-US"/>
        </w:rPr>
        <w:t>/Child on Child Sexual Violence &amp; Harassment</w:t>
      </w:r>
      <w:r w:rsidR="009D30BD">
        <w:rPr>
          <w:rFonts w:asciiTheme="minorHAnsi" w:eastAsiaTheme="minorHAnsi" w:hAnsiTheme="minorHAnsi" w:cstheme="minorBidi"/>
          <w:sz w:val="23"/>
          <w:szCs w:val="23"/>
          <w:lang w:eastAsia="en-US"/>
        </w:rPr>
        <w:t xml:space="preserve"> seriously and we understand that s</w:t>
      </w:r>
      <w:r w:rsidR="00F6105A" w:rsidRPr="003F5363">
        <w:rPr>
          <w:rFonts w:asciiTheme="minorHAnsi" w:eastAsiaTheme="minorHAnsi" w:hAnsiTheme="minorHAnsi" w:cstheme="minorBidi"/>
          <w:sz w:val="23"/>
          <w:szCs w:val="23"/>
          <w:lang w:eastAsia="en-US"/>
        </w:rPr>
        <w:t>ome c</w:t>
      </w:r>
      <w:r w:rsidR="002C3E7A" w:rsidRPr="003F5363">
        <w:rPr>
          <w:rFonts w:asciiTheme="minorHAnsi" w:eastAsiaTheme="minorHAnsi" w:hAnsiTheme="minorHAnsi" w:cstheme="minorBidi"/>
          <w:sz w:val="23"/>
          <w:szCs w:val="23"/>
          <w:lang w:eastAsia="en-US"/>
        </w:rPr>
        <w:t>hildren</w:t>
      </w:r>
      <w:r w:rsidR="00F6105A" w:rsidRPr="003F5363">
        <w:rPr>
          <w:rFonts w:asciiTheme="minorHAnsi" w:eastAsiaTheme="minorHAnsi" w:hAnsiTheme="minorHAnsi" w:cstheme="minorBidi"/>
          <w:sz w:val="23"/>
          <w:szCs w:val="23"/>
          <w:lang w:eastAsia="en-US"/>
        </w:rPr>
        <w:t xml:space="preserve"> </w:t>
      </w:r>
      <w:r w:rsidR="002C3E7A" w:rsidRPr="003F5363">
        <w:rPr>
          <w:rFonts w:asciiTheme="minorHAnsi" w:eastAsiaTheme="minorHAnsi" w:hAnsiTheme="minorHAnsi" w:cstheme="minorBidi"/>
          <w:sz w:val="23"/>
          <w:szCs w:val="23"/>
          <w:lang w:eastAsia="en-US"/>
        </w:rPr>
        <w:t xml:space="preserve">are </w:t>
      </w:r>
      <w:r w:rsidR="009D30BD">
        <w:rPr>
          <w:rFonts w:asciiTheme="minorHAnsi" w:eastAsiaTheme="minorHAnsi" w:hAnsiTheme="minorHAnsi" w:cstheme="minorBidi"/>
          <w:sz w:val="23"/>
          <w:szCs w:val="23"/>
          <w:lang w:eastAsia="en-US"/>
        </w:rPr>
        <w:t xml:space="preserve">more </w:t>
      </w:r>
      <w:r w:rsidR="002C3E7A" w:rsidRPr="003F5363">
        <w:rPr>
          <w:rFonts w:asciiTheme="minorHAnsi" w:eastAsiaTheme="minorHAnsi" w:hAnsiTheme="minorHAnsi" w:cstheme="minorBidi"/>
          <w:sz w:val="23"/>
          <w:szCs w:val="23"/>
          <w:lang w:eastAsia="en-US"/>
        </w:rPr>
        <w:t xml:space="preserve">vulnerable to physical, sexual and emotional bullying and abuse by their peers. </w:t>
      </w:r>
      <w:r w:rsidR="00F6105A" w:rsidRPr="003F5363">
        <w:rPr>
          <w:rFonts w:asciiTheme="minorHAnsi" w:eastAsiaTheme="minorHAnsi" w:hAnsiTheme="minorHAnsi" w:cstheme="minorBidi"/>
          <w:sz w:val="23"/>
          <w:szCs w:val="23"/>
          <w:lang w:eastAsia="en-US"/>
        </w:rPr>
        <w:t xml:space="preserve"> </w:t>
      </w:r>
      <w:r w:rsidR="009D30BD">
        <w:rPr>
          <w:rFonts w:asciiTheme="minorHAnsi" w:eastAsiaTheme="minorHAnsi" w:hAnsiTheme="minorHAnsi" w:cstheme="minorBidi"/>
          <w:sz w:val="23"/>
          <w:szCs w:val="23"/>
          <w:lang w:eastAsia="en-US"/>
        </w:rPr>
        <w:t xml:space="preserve">In our school, this kind of </w:t>
      </w:r>
      <w:r w:rsidR="002C3E7A" w:rsidRPr="003F5363">
        <w:rPr>
          <w:rFonts w:asciiTheme="minorHAnsi" w:eastAsiaTheme="minorHAnsi" w:hAnsiTheme="minorHAnsi" w:cstheme="minorBidi"/>
          <w:sz w:val="23"/>
          <w:szCs w:val="23"/>
          <w:lang w:eastAsia="en-US"/>
        </w:rPr>
        <w:t xml:space="preserve">abuse </w:t>
      </w:r>
      <w:r w:rsidR="009D30BD">
        <w:rPr>
          <w:rFonts w:asciiTheme="minorHAnsi" w:eastAsiaTheme="minorHAnsi" w:hAnsiTheme="minorHAnsi" w:cstheme="minorBidi"/>
          <w:sz w:val="23"/>
          <w:szCs w:val="23"/>
          <w:lang w:eastAsia="en-US"/>
        </w:rPr>
        <w:t xml:space="preserve">will always be taken as seriously </w:t>
      </w:r>
      <w:r w:rsidR="002C3E7A" w:rsidRPr="003F5363">
        <w:rPr>
          <w:rFonts w:asciiTheme="minorHAnsi" w:eastAsiaTheme="minorHAnsi" w:hAnsiTheme="minorHAnsi" w:cstheme="minorBidi"/>
          <w:sz w:val="23"/>
          <w:szCs w:val="23"/>
          <w:lang w:eastAsia="en-US"/>
        </w:rPr>
        <w:t>as abuse perpetrated by an adult</w:t>
      </w:r>
      <w:r w:rsidR="009D30BD">
        <w:rPr>
          <w:rFonts w:asciiTheme="minorHAnsi" w:eastAsiaTheme="minorHAnsi" w:hAnsiTheme="minorHAnsi" w:cstheme="minorBidi"/>
          <w:sz w:val="23"/>
          <w:szCs w:val="23"/>
          <w:lang w:eastAsia="en-US"/>
        </w:rPr>
        <w:t xml:space="preserve"> and as seriously as a </w:t>
      </w:r>
      <w:r w:rsidR="002C3E7A" w:rsidRPr="003F5363">
        <w:rPr>
          <w:rFonts w:asciiTheme="minorHAnsi" w:eastAsiaTheme="minorHAnsi" w:hAnsiTheme="minorHAnsi" w:cstheme="minorBidi"/>
          <w:sz w:val="23"/>
          <w:szCs w:val="23"/>
          <w:lang w:eastAsia="en-US"/>
        </w:rPr>
        <w:t xml:space="preserve">child who is suffering or </w:t>
      </w:r>
      <w:r w:rsidR="0040787B">
        <w:rPr>
          <w:rFonts w:asciiTheme="minorHAnsi" w:eastAsiaTheme="minorHAnsi" w:hAnsiTheme="minorHAnsi" w:cstheme="minorBidi"/>
          <w:sz w:val="23"/>
          <w:szCs w:val="23"/>
          <w:lang w:eastAsia="en-US"/>
        </w:rPr>
        <w:t xml:space="preserve">likely to suffer </w:t>
      </w:r>
      <w:r w:rsidR="009D30BD">
        <w:rPr>
          <w:rFonts w:asciiTheme="minorHAnsi" w:eastAsiaTheme="minorHAnsi" w:hAnsiTheme="minorHAnsi" w:cstheme="minorBidi"/>
          <w:sz w:val="23"/>
          <w:szCs w:val="23"/>
          <w:lang w:eastAsia="en-US"/>
        </w:rPr>
        <w:t>s</w:t>
      </w:r>
      <w:hyperlink r:id="rId23" w:tgtFrame="_blank" w:history="1">
        <w:r w:rsidR="00255315">
          <w:rPr>
            <w:rFonts w:asciiTheme="minorHAnsi" w:eastAsiaTheme="minorHAnsi" w:hAnsiTheme="minorHAnsi" w:cstheme="minorBidi"/>
            <w:sz w:val="23"/>
            <w:szCs w:val="23"/>
            <w:lang w:eastAsia="en-US"/>
          </w:rPr>
          <w:t>ignificant h</w:t>
        </w:r>
        <w:r w:rsidR="002C3E7A" w:rsidRPr="003F5363">
          <w:rPr>
            <w:rFonts w:asciiTheme="minorHAnsi" w:eastAsiaTheme="minorHAnsi" w:hAnsiTheme="minorHAnsi" w:cstheme="minorBidi"/>
            <w:sz w:val="23"/>
            <w:szCs w:val="23"/>
            <w:lang w:eastAsia="en-US"/>
          </w:rPr>
          <w:t>arm</w:t>
        </w:r>
      </w:hyperlink>
      <w:r w:rsidR="0040787B">
        <w:rPr>
          <w:rFonts w:asciiTheme="minorHAnsi" w:eastAsiaTheme="minorHAnsi" w:hAnsiTheme="minorHAnsi" w:cstheme="minorBidi"/>
          <w:sz w:val="23"/>
          <w:szCs w:val="23"/>
          <w:lang w:eastAsia="en-US"/>
        </w:rPr>
        <w:t>.</w:t>
      </w:r>
      <w:r w:rsidR="009D30BD">
        <w:rPr>
          <w:rFonts w:asciiTheme="minorHAnsi" w:eastAsiaTheme="minorHAnsi" w:hAnsiTheme="minorHAnsi" w:cstheme="minorBidi"/>
          <w:sz w:val="23"/>
          <w:szCs w:val="23"/>
          <w:lang w:eastAsia="en-US"/>
        </w:rPr>
        <w:t xml:space="preserve">  </w:t>
      </w:r>
    </w:p>
    <w:p w14:paraId="7671BA51" w14:textId="77777777" w:rsidR="0040787B" w:rsidRDefault="0040787B" w:rsidP="00F6105A">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p>
    <w:p w14:paraId="0405B089" w14:textId="2EE8E533" w:rsidR="00F6105A" w:rsidRDefault="00A77E1C" w:rsidP="00F6105A">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r>
        <w:rPr>
          <w:rFonts w:asciiTheme="minorHAnsi" w:eastAsiaTheme="minorHAnsi" w:hAnsiTheme="minorHAnsi" w:cstheme="minorBidi"/>
          <w:sz w:val="23"/>
          <w:szCs w:val="23"/>
          <w:lang w:eastAsia="en-US"/>
        </w:rPr>
        <w:t>2</w:t>
      </w:r>
      <w:r w:rsidR="008F6275">
        <w:rPr>
          <w:rFonts w:asciiTheme="minorHAnsi" w:eastAsiaTheme="minorHAnsi" w:hAnsiTheme="minorHAnsi" w:cstheme="minorBidi"/>
          <w:sz w:val="23"/>
          <w:szCs w:val="23"/>
          <w:lang w:eastAsia="en-US"/>
        </w:rPr>
        <w:t>9</w:t>
      </w:r>
      <w:r w:rsidR="00255347">
        <w:rPr>
          <w:rFonts w:asciiTheme="minorHAnsi" w:eastAsiaTheme="minorHAnsi" w:hAnsiTheme="minorHAnsi" w:cstheme="minorBidi"/>
          <w:sz w:val="23"/>
          <w:szCs w:val="23"/>
          <w:lang w:eastAsia="en-US"/>
        </w:rPr>
        <w:t>.4</w:t>
      </w:r>
      <w:r w:rsidR="0040787B">
        <w:rPr>
          <w:rFonts w:asciiTheme="minorHAnsi" w:eastAsiaTheme="minorHAnsi" w:hAnsiTheme="minorHAnsi" w:cstheme="minorBidi"/>
          <w:sz w:val="23"/>
          <w:szCs w:val="23"/>
          <w:lang w:eastAsia="en-US"/>
        </w:rPr>
        <w:tab/>
      </w:r>
      <w:r w:rsidR="009D30BD">
        <w:rPr>
          <w:rFonts w:asciiTheme="minorHAnsi" w:eastAsiaTheme="minorHAnsi" w:hAnsiTheme="minorHAnsi" w:cstheme="minorBidi"/>
          <w:sz w:val="23"/>
          <w:szCs w:val="23"/>
          <w:lang w:eastAsia="en-US"/>
        </w:rPr>
        <w:t xml:space="preserve">Our staff understand that a significant proportion of sexual related </w:t>
      </w:r>
      <w:r w:rsidR="002C3E7A" w:rsidRPr="003F5363">
        <w:rPr>
          <w:rFonts w:asciiTheme="minorHAnsi" w:eastAsiaTheme="minorHAnsi" w:hAnsiTheme="minorHAnsi" w:cstheme="minorBidi"/>
          <w:sz w:val="23"/>
          <w:szCs w:val="23"/>
          <w:lang w:eastAsia="en-US"/>
        </w:rPr>
        <w:t xml:space="preserve">offences are committed by teenagers and, on occasion, such offences are committed by younger children. </w:t>
      </w:r>
      <w:r w:rsidR="009D30BD">
        <w:rPr>
          <w:rFonts w:asciiTheme="minorHAnsi" w:eastAsiaTheme="minorHAnsi" w:hAnsiTheme="minorHAnsi" w:cstheme="minorBidi"/>
          <w:sz w:val="23"/>
          <w:szCs w:val="23"/>
          <w:lang w:eastAsia="en-US"/>
        </w:rPr>
        <w:t xml:space="preserve">  Our staff therefore understand</w:t>
      </w:r>
      <w:r w:rsidR="0040787B">
        <w:rPr>
          <w:rFonts w:asciiTheme="minorHAnsi" w:eastAsiaTheme="minorHAnsi" w:hAnsiTheme="minorHAnsi" w:cstheme="minorBidi"/>
          <w:sz w:val="23"/>
          <w:szCs w:val="23"/>
          <w:lang w:eastAsia="en-US"/>
        </w:rPr>
        <w:t xml:space="preserve"> not to </w:t>
      </w:r>
      <w:r w:rsidR="0040787B" w:rsidRPr="003F5363">
        <w:rPr>
          <w:rFonts w:asciiTheme="minorHAnsi" w:eastAsiaTheme="minorHAnsi" w:hAnsiTheme="minorHAnsi" w:cstheme="minorBidi"/>
          <w:sz w:val="23"/>
          <w:szCs w:val="23"/>
          <w:lang w:eastAsia="en-US"/>
        </w:rPr>
        <w:t>dismiss some abusive sexual behaviour as ‘normal’ between young people</w:t>
      </w:r>
      <w:r w:rsidR="009D30BD">
        <w:rPr>
          <w:rFonts w:asciiTheme="minorHAnsi" w:eastAsiaTheme="minorHAnsi" w:hAnsiTheme="minorHAnsi" w:cstheme="minorBidi"/>
          <w:sz w:val="23"/>
          <w:szCs w:val="23"/>
          <w:lang w:eastAsia="en-US"/>
        </w:rPr>
        <w:t xml:space="preserve"> </w:t>
      </w:r>
      <w:r w:rsidR="0040787B">
        <w:rPr>
          <w:rFonts w:asciiTheme="minorHAnsi" w:eastAsiaTheme="minorHAnsi" w:hAnsiTheme="minorHAnsi" w:cstheme="minorBidi"/>
          <w:sz w:val="23"/>
          <w:szCs w:val="23"/>
          <w:lang w:eastAsia="en-US"/>
        </w:rPr>
        <w:t xml:space="preserve">and </w:t>
      </w:r>
      <w:r w:rsidR="009D30BD">
        <w:rPr>
          <w:rFonts w:asciiTheme="minorHAnsi" w:eastAsiaTheme="minorHAnsi" w:hAnsiTheme="minorHAnsi" w:cstheme="minorBidi"/>
          <w:sz w:val="23"/>
          <w:szCs w:val="23"/>
          <w:lang w:eastAsia="en-US"/>
        </w:rPr>
        <w:t xml:space="preserve">not to create </w:t>
      </w:r>
      <w:r w:rsidR="0040787B">
        <w:rPr>
          <w:rFonts w:asciiTheme="minorHAnsi" w:eastAsiaTheme="minorHAnsi" w:hAnsiTheme="minorHAnsi" w:cstheme="minorBidi"/>
          <w:sz w:val="23"/>
          <w:szCs w:val="23"/>
          <w:lang w:eastAsia="en-US"/>
        </w:rPr>
        <w:t>high thresholds in such cases before appropriate action is taken.</w:t>
      </w:r>
    </w:p>
    <w:p w14:paraId="69523C07" w14:textId="77777777" w:rsidR="00020D08" w:rsidRPr="003F5363" w:rsidRDefault="00020D08" w:rsidP="00F6105A">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p>
    <w:p w14:paraId="3B8638B4" w14:textId="1D66F83C" w:rsidR="00F8541E" w:rsidRDefault="0039375B" w:rsidP="00F8541E">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r>
        <w:rPr>
          <w:rFonts w:asciiTheme="minorHAnsi" w:eastAsiaTheme="minorHAnsi" w:hAnsiTheme="minorHAnsi" w:cstheme="minorBidi"/>
          <w:sz w:val="23"/>
          <w:szCs w:val="23"/>
          <w:lang w:eastAsia="en-US"/>
        </w:rPr>
        <w:t>2</w:t>
      </w:r>
      <w:r w:rsidR="008F6275">
        <w:rPr>
          <w:rFonts w:asciiTheme="minorHAnsi" w:eastAsiaTheme="minorHAnsi" w:hAnsiTheme="minorHAnsi" w:cstheme="minorBidi"/>
          <w:sz w:val="23"/>
          <w:szCs w:val="23"/>
          <w:lang w:eastAsia="en-US"/>
        </w:rPr>
        <w:t>9</w:t>
      </w:r>
      <w:r w:rsidR="00B23969" w:rsidRPr="003F5363">
        <w:rPr>
          <w:rFonts w:asciiTheme="minorHAnsi" w:eastAsiaTheme="minorHAnsi" w:hAnsiTheme="minorHAnsi" w:cstheme="minorBidi"/>
          <w:sz w:val="23"/>
          <w:szCs w:val="23"/>
          <w:lang w:eastAsia="en-US"/>
        </w:rPr>
        <w:t>.</w:t>
      </w:r>
      <w:r w:rsidR="00255347">
        <w:rPr>
          <w:rFonts w:asciiTheme="minorHAnsi" w:eastAsiaTheme="minorHAnsi" w:hAnsiTheme="minorHAnsi" w:cstheme="minorBidi"/>
          <w:sz w:val="23"/>
          <w:szCs w:val="23"/>
          <w:lang w:eastAsia="en-US"/>
        </w:rPr>
        <w:t>5</w:t>
      </w:r>
      <w:r w:rsidR="00B23969" w:rsidRPr="003F5363">
        <w:rPr>
          <w:rFonts w:asciiTheme="minorHAnsi" w:eastAsiaTheme="minorHAnsi" w:hAnsiTheme="minorHAnsi" w:cstheme="minorBidi"/>
          <w:sz w:val="23"/>
          <w:szCs w:val="23"/>
          <w:lang w:eastAsia="en-US"/>
        </w:rPr>
        <w:tab/>
      </w:r>
      <w:r w:rsidR="00F8541E">
        <w:rPr>
          <w:rFonts w:asciiTheme="minorHAnsi" w:eastAsiaTheme="minorHAnsi" w:hAnsiTheme="minorHAnsi" w:cstheme="minorBidi"/>
          <w:sz w:val="23"/>
          <w:szCs w:val="23"/>
          <w:lang w:eastAsia="en-US"/>
        </w:rPr>
        <w:t xml:space="preserve">Our staff will respect confidentiality and anonymity of a child or young person reporting incidents of sexual violence and sexual harassment including situations where the child or young person asks staff not to tell anyone about the incident; making referrals against the wishes of the young person and considering the potential impact of social media breaching confidentiality.  </w:t>
      </w:r>
      <w:r w:rsidR="00F8541E" w:rsidRPr="0003439A">
        <w:rPr>
          <w:rFonts w:asciiTheme="minorHAnsi" w:eastAsiaTheme="minorHAnsi" w:hAnsiTheme="minorHAnsi" w:cstheme="minorBidi"/>
          <w:sz w:val="23"/>
          <w:szCs w:val="23"/>
          <w:lang w:eastAsia="en-US"/>
        </w:rPr>
        <w:t>There are no easy or definitive answers when a victim makes this request. If the victim does not give consent to share information, staff may still lawfully share it, if there is another legal basis under the UK GDPR that applies</w:t>
      </w:r>
      <w:r w:rsidR="00F8541E">
        <w:rPr>
          <w:rFonts w:asciiTheme="minorHAnsi" w:eastAsiaTheme="minorHAnsi" w:hAnsiTheme="minorHAnsi" w:cstheme="minorBidi"/>
          <w:sz w:val="23"/>
          <w:szCs w:val="23"/>
          <w:lang w:eastAsia="en-US"/>
        </w:rPr>
        <w:t>.</w:t>
      </w:r>
    </w:p>
    <w:p w14:paraId="2DE3ABD9" w14:textId="273A198C" w:rsidR="002C3E7A" w:rsidRPr="003F5363" w:rsidRDefault="0040787B" w:rsidP="00F8541E">
      <w:pPr>
        <w:pStyle w:val="NormalWeb"/>
        <w:shd w:val="clear" w:color="auto" w:fill="FFFFFF"/>
        <w:spacing w:before="0" w:beforeAutospacing="0" w:after="0" w:afterAutospacing="0"/>
        <w:ind w:right="-755"/>
        <w:rPr>
          <w:rFonts w:asciiTheme="minorHAnsi" w:eastAsiaTheme="minorHAnsi" w:hAnsiTheme="minorHAnsi" w:cstheme="minorBidi"/>
          <w:sz w:val="23"/>
          <w:szCs w:val="23"/>
          <w:lang w:eastAsia="en-US"/>
        </w:rPr>
      </w:pPr>
      <w:r>
        <w:rPr>
          <w:rFonts w:asciiTheme="minorHAnsi" w:eastAsiaTheme="minorHAnsi" w:hAnsiTheme="minorHAnsi" w:cstheme="minorBidi"/>
          <w:sz w:val="23"/>
          <w:szCs w:val="23"/>
          <w:lang w:eastAsia="en-US"/>
        </w:rPr>
        <w:t xml:space="preserve"> </w:t>
      </w:r>
    </w:p>
    <w:p w14:paraId="12447941" w14:textId="52035C7E" w:rsidR="002C3E7A" w:rsidRPr="003F5363" w:rsidRDefault="0039375B" w:rsidP="00710C9B">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proofErr w:type="gramStart"/>
      <w:r>
        <w:rPr>
          <w:rFonts w:asciiTheme="minorHAnsi" w:eastAsiaTheme="minorHAnsi" w:hAnsiTheme="minorHAnsi" w:cstheme="minorBidi"/>
          <w:sz w:val="23"/>
          <w:szCs w:val="23"/>
          <w:lang w:eastAsia="en-US"/>
        </w:rPr>
        <w:t>2</w:t>
      </w:r>
      <w:r w:rsidR="008F6275">
        <w:rPr>
          <w:rFonts w:asciiTheme="minorHAnsi" w:eastAsiaTheme="minorHAnsi" w:hAnsiTheme="minorHAnsi" w:cstheme="minorBidi"/>
          <w:sz w:val="23"/>
          <w:szCs w:val="23"/>
          <w:lang w:eastAsia="en-US"/>
        </w:rPr>
        <w:t>9</w:t>
      </w:r>
      <w:r w:rsidR="00B23969" w:rsidRPr="003F5363">
        <w:rPr>
          <w:rFonts w:asciiTheme="minorHAnsi" w:eastAsiaTheme="minorHAnsi" w:hAnsiTheme="minorHAnsi" w:cstheme="minorBidi"/>
          <w:sz w:val="23"/>
          <w:szCs w:val="23"/>
          <w:lang w:eastAsia="en-US"/>
        </w:rPr>
        <w:t>.</w:t>
      </w:r>
      <w:r w:rsidR="00255347">
        <w:rPr>
          <w:rFonts w:asciiTheme="minorHAnsi" w:eastAsiaTheme="minorHAnsi" w:hAnsiTheme="minorHAnsi" w:cstheme="minorBidi"/>
          <w:sz w:val="23"/>
          <w:szCs w:val="23"/>
          <w:lang w:eastAsia="en-US"/>
        </w:rPr>
        <w:t>6</w:t>
      </w:r>
      <w:r w:rsidR="00C51049">
        <w:rPr>
          <w:rFonts w:asciiTheme="minorHAnsi" w:eastAsiaTheme="minorHAnsi" w:hAnsiTheme="minorHAnsi" w:cstheme="minorBidi"/>
          <w:sz w:val="23"/>
          <w:szCs w:val="23"/>
          <w:lang w:eastAsia="en-US"/>
        </w:rPr>
        <w:t xml:space="preserve">  Our</w:t>
      </w:r>
      <w:proofErr w:type="gramEnd"/>
      <w:r w:rsidR="00C51049">
        <w:rPr>
          <w:rFonts w:asciiTheme="minorHAnsi" w:eastAsiaTheme="minorHAnsi" w:hAnsiTheme="minorHAnsi" w:cstheme="minorBidi"/>
          <w:sz w:val="23"/>
          <w:szCs w:val="23"/>
          <w:lang w:eastAsia="en-US"/>
        </w:rPr>
        <w:t xml:space="preserve"> lead DSL (o</w:t>
      </w:r>
      <w:r w:rsidR="00C51049" w:rsidRPr="0003439A">
        <w:rPr>
          <w:rFonts w:asciiTheme="minorHAnsi" w:eastAsiaTheme="minorHAnsi" w:hAnsiTheme="minorHAnsi" w:cstheme="minorBidi"/>
          <w:sz w:val="23"/>
          <w:szCs w:val="23"/>
          <w:lang w:eastAsia="en-US"/>
        </w:rPr>
        <w:t xml:space="preserve">r a deputy) will </w:t>
      </w:r>
      <w:r w:rsidR="00C51049">
        <w:rPr>
          <w:rFonts w:asciiTheme="minorHAnsi" w:eastAsiaTheme="minorHAnsi" w:hAnsiTheme="minorHAnsi" w:cstheme="minorBidi"/>
          <w:sz w:val="23"/>
          <w:szCs w:val="23"/>
          <w:lang w:eastAsia="en-US"/>
        </w:rPr>
        <w:t>endeavour</w:t>
      </w:r>
      <w:r w:rsidR="00C51049" w:rsidRPr="0003439A">
        <w:rPr>
          <w:rFonts w:asciiTheme="minorHAnsi" w:eastAsiaTheme="minorHAnsi" w:hAnsiTheme="minorHAnsi" w:cstheme="minorBidi"/>
          <w:sz w:val="23"/>
          <w:szCs w:val="23"/>
          <w:lang w:eastAsia="en-US"/>
        </w:rPr>
        <w:t xml:space="preserve"> to balance the victim’s wishes against their duty to protect the victim and other children. If the </w:t>
      </w:r>
      <w:r w:rsidR="00C51049">
        <w:rPr>
          <w:rFonts w:asciiTheme="minorHAnsi" w:eastAsiaTheme="minorHAnsi" w:hAnsiTheme="minorHAnsi" w:cstheme="minorBidi"/>
          <w:sz w:val="23"/>
          <w:szCs w:val="23"/>
          <w:lang w:eastAsia="en-US"/>
        </w:rPr>
        <w:t>lead DSL</w:t>
      </w:r>
      <w:r w:rsidR="00C51049" w:rsidRPr="0003439A">
        <w:rPr>
          <w:rFonts w:asciiTheme="minorHAnsi" w:eastAsiaTheme="minorHAnsi" w:hAnsiTheme="minorHAnsi" w:cstheme="minorBidi"/>
          <w:sz w:val="23"/>
          <w:szCs w:val="23"/>
          <w:lang w:eastAsia="en-US"/>
        </w:rPr>
        <w:t xml:space="preserve"> (or a deputy) decide to make a referral to local authority children’s social care and/or a report to the police against the victim’s wishes, </w:t>
      </w:r>
      <w:r w:rsidR="00C51049">
        <w:rPr>
          <w:rFonts w:asciiTheme="minorHAnsi" w:eastAsiaTheme="minorHAnsi" w:hAnsiTheme="minorHAnsi" w:cstheme="minorBidi"/>
          <w:sz w:val="23"/>
          <w:szCs w:val="23"/>
          <w:lang w:eastAsia="en-US"/>
        </w:rPr>
        <w:t>our DSL and staff will handle all incidents</w:t>
      </w:r>
      <w:r w:rsidR="00C51049" w:rsidRPr="0003439A">
        <w:rPr>
          <w:rFonts w:asciiTheme="minorHAnsi" w:eastAsiaTheme="minorHAnsi" w:hAnsiTheme="minorHAnsi" w:cstheme="minorBidi"/>
          <w:sz w:val="23"/>
          <w:szCs w:val="23"/>
          <w:lang w:eastAsia="en-US"/>
        </w:rPr>
        <w:t xml:space="preserve"> extremely carefully, </w:t>
      </w:r>
      <w:r w:rsidR="00C51049">
        <w:rPr>
          <w:rFonts w:asciiTheme="minorHAnsi" w:eastAsiaTheme="minorHAnsi" w:hAnsiTheme="minorHAnsi" w:cstheme="minorBidi"/>
          <w:sz w:val="23"/>
          <w:szCs w:val="23"/>
          <w:lang w:eastAsia="en-US"/>
        </w:rPr>
        <w:t xml:space="preserve">and </w:t>
      </w:r>
      <w:r w:rsidR="00C51049" w:rsidRPr="0003439A">
        <w:rPr>
          <w:rFonts w:asciiTheme="minorHAnsi" w:eastAsiaTheme="minorHAnsi" w:hAnsiTheme="minorHAnsi" w:cstheme="minorBidi"/>
          <w:sz w:val="23"/>
          <w:szCs w:val="23"/>
          <w:lang w:eastAsia="en-US"/>
        </w:rPr>
        <w:t xml:space="preserve">the reasons </w:t>
      </w:r>
      <w:r w:rsidR="00C51049">
        <w:rPr>
          <w:rFonts w:asciiTheme="minorHAnsi" w:eastAsiaTheme="minorHAnsi" w:hAnsiTheme="minorHAnsi" w:cstheme="minorBidi"/>
          <w:sz w:val="23"/>
          <w:szCs w:val="23"/>
          <w:lang w:eastAsia="en-US"/>
        </w:rPr>
        <w:t xml:space="preserve">will </w:t>
      </w:r>
      <w:proofErr w:type="gramStart"/>
      <w:r w:rsidR="00C51049" w:rsidRPr="0003439A">
        <w:rPr>
          <w:rFonts w:asciiTheme="minorHAnsi" w:eastAsiaTheme="minorHAnsi" w:hAnsiTheme="minorHAnsi" w:cstheme="minorBidi"/>
          <w:sz w:val="23"/>
          <w:szCs w:val="23"/>
          <w:lang w:eastAsia="en-US"/>
        </w:rPr>
        <w:t>explained</w:t>
      </w:r>
      <w:proofErr w:type="gramEnd"/>
      <w:r w:rsidR="00C51049" w:rsidRPr="0003439A">
        <w:rPr>
          <w:rFonts w:asciiTheme="minorHAnsi" w:eastAsiaTheme="minorHAnsi" w:hAnsiTheme="minorHAnsi" w:cstheme="minorBidi"/>
          <w:sz w:val="23"/>
          <w:szCs w:val="23"/>
          <w:lang w:eastAsia="en-US"/>
        </w:rPr>
        <w:t xml:space="preserve"> to the victim</w:t>
      </w:r>
      <w:r w:rsidR="00C51049">
        <w:rPr>
          <w:rFonts w:asciiTheme="minorHAnsi" w:eastAsiaTheme="minorHAnsi" w:hAnsiTheme="minorHAnsi" w:cstheme="minorBidi"/>
          <w:sz w:val="23"/>
          <w:szCs w:val="23"/>
          <w:lang w:eastAsia="en-US"/>
        </w:rPr>
        <w:t xml:space="preserve">, </w:t>
      </w:r>
      <w:r w:rsidR="00C51049" w:rsidRPr="0003439A">
        <w:rPr>
          <w:rFonts w:asciiTheme="minorHAnsi" w:eastAsiaTheme="minorHAnsi" w:hAnsiTheme="minorHAnsi" w:cstheme="minorBidi"/>
          <w:sz w:val="23"/>
          <w:szCs w:val="23"/>
          <w:lang w:eastAsia="en-US"/>
        </w:rPr>
        <w:t xml:space="preserve">appropriate specialist support </w:t>
      </w:r>
      <w:r w:rsidR="00C51049">
        <w:rPr>
          <w:rFonts w:asciiTheme="minorHAnsi" w:eastAsiaTheme="minorHAnsi" w:hAnsiTheme="minorHAnsi" w:cstheme="minorBidi"/>
          <w:sz w:val="23"/>
          <w:szCs w:val="23"/>
          <w:lang w:eastAsia="en-US"/>
        </w:rPr>
        <w:t>will</w:t>
      </w:r>
      <w:r w:rsidR="00C51049" w:rsidRPr="0003439A">
        <w:rPr>
          <w:rFonts w:asciiTheme="minorHAnsi" w:eastAsiaTheme="minorHAnsi" w:hAnsiTheme="minorHAnsi" w:cstheme="minorBidi"/>
          <w:sz w:val="23"/>
          <w:szCs w:val="23"/>
          <w:lang w:eastAsia="en-US"/>
        </w:rPr>
        <w:t xml:space="preserve"> be offered</w:t>
      </w:r>
      <w:r w:rsidR="00C51049">
        <w:rPr>
          <w:rFonts w:asciiTheme="minorHAnsi" w:eastAsiaTheme="minorHAnsi" w:hAnsiTheme="minorHAnsi" w:cstheme="minorBidi"/>
          <w:sz w:val="23"/>
          <w:szCs w:val="23"/>
          <w:lang w:eastAsia="en-US"/>
        </w:rPr>
        <w:t xml:space="preserve"> taking into consideration the best interest of the child at all times.</w:t>
      </w:r>
    </w:p>
    <w:p w14:paraId="67EC68C9" w14:textId="77777777" w:rsidR="00F6105A" w:rsidRPr="003F5363" w:rsidRDefault="00F6105A" w:rsidP="00710C9B">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p>
    <w:p w14:paraId="737CCD5E" w14:textId="2DD19129" w:rsidR="00710C9B" w:rsidRDefault="0039375B" w:rsidP="00710C9B">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r>
        <w:rPr>
          <w:rFonts w:asciiTheme="minorHAnsi" w:eastAsiaTheme="minorHAnsi" w:hAnsiTheme="minorHAnsi" w:cstheme="minorBidi"/>
          <w:sz w:val="23"/>
          <w:szCs w:val="23"/>
          <w:lang w:eastAsia="en-US"/>
        </w:rPr>
        <w:lastRenderedPageBreak/>
        <w:t>2</w:t>
      </w:r>
      <w:r w:rsidR="008F6275">
        <w:rPr>
          <w:rFonts w:asciiTheme="minorHAnsi" w:eastAsiaTheme="minorHAnsi" w:hAnsiTheme="minorHAnsi" w:cstheme="minorBidi"/>
          <w:sz w:val="23"/>
          <w:szCs w:val="23"/>
          <w:lang w:eastAsia="en-US"/>
        </w:rPr>
        <w:t>9</w:t>
      </w:r>
      <w:r w:rsidR="00B23969" w:rsidRPr="003F5363">
        <w:rPr>
          <w:rFonts w:asciiTheme="minorHAnsi" w:eastAsiaTheme="minorHAnsi" w:hAnsiTheme="minorHAnsi" w:cstheme="minorBidi"/>
          <w:sz w:val="23"/>
          <w:szCs w:val="23"/>
          <w:lang w:eastAsia="en-US"/>
        </w:rPr>
        <w:t>.</w:t>
      </w:r>
      <w:r w:rsidR="00255347">
        <w:rPr>
          <w:rFonts w:asciiTheme="minorHAnsi" w:eastAsiaTheme="minorHAnsi" w:hAnsiTheme="minorHAnsi" w:cstheme="minorBidi"/>
          <w:sz w:val="23"/>
          <w:szCs w:val="23"/>
          <w:lang w:eastAsia="en-US"/>
        </w:rPr>
        <w:t>7</w:t>
      </w:r>
      <w:r w:rsidR="00B23969" w:rsidRPr="003F5363">
        <w:rPr>
          <w:rFonts w:asciiTheme="minorHAnsi" w:eastAsiaTheme="minorHAnsi" w:hAnsiTheme="minorHAnsi" w:cstheme="minorBidi"/>
          <w:sz w:val="23"/>
          <w:szCs w:val="23"/>
          <w:lang w:eastAsia="en-US"/>
        </w:rPr>
        <w:tab/>
      </w:r>
      <w:r w:rsidR="00336B40">
        <w:rPr>
          <w:rFonts w:asciiTheme="minorHAnsi" w:eastAsiaTheme="minorHAnsi" w:hAnsiTheme="minorHAnsi" w:cstheme="minorBidi"/>
          <w:sz w:val="23"/>
          <w:szCs w:val="23"/>
          <w:lang w:eastAsia="en-US"/>
        </w:rPr>
        <w:t>Our school also referrers to t</w:t>
      </w:r>
      <w:r w:rsidR="00F6105A" w:rsidRPr="003F5363">
        <w:rPr>
          <w:rFonts w:asciiTheme="minorHAnsi" w:eastAsiaTheme="minorHAnsi" w:hAnsiTheme="minorHAnsi" w:cstheme="minorBidi"/>
          <w:sz w:val="23"/>
          <w:szCs w:val="23"/>
          <w:lang w:eastAsia="en-US"/>
        </w:rPr>
        <w:t>he LSC</w:t>
      </w:r>
      <w:r w:rsidR="00E16439">
        <w:rPr>
          <w:rFonts w:asciiTheme="minorHAnsi" w:eastAsiaTheme="minorHAnsi" w:hAnsiTheme="minorHAnsi" w:cstheme="minorBidi"/>
          <w:sz w:val="23"/>
          <w:szCs w:val="23"/>
          <w:lang w:eastAsia="en-US"/>
        </w:rPr>
        <w:t>P</w:t>
      </w:r>
      <w:r w:rsidR="00F6105A" w:rsidRPr="003F5363">
        <w:rPr>
          <w:rFonts w:asciiTheme="minorHAnsi" w:eastAsiaTheme="minorHAnsi" w:hAnsiTheme="minorHAnsi" w:cstheme="minorBidi"/>
          <w:sz w:val="23"/>
          <w:szCs w:val="23"/>
          <w:lang w:eastAsia="en-US"/>
        </w:rPr>
        <w:t xml:space="preserve">B </w:t>
      </w:r>
      <w:r w:rsidR="002C3E7A" w:rsidRPr="003F5363">
        <w:rPr>
          <w:rFonts w:asciiTheme="minorHAnsi" w:eastAsiaTheme="minorHAnsi" w:hAnsiTheme="minorHAnsi" w:cstheme="minorBidi"/>
          <w:sz w:val="23"/>
          <w:szCs w:val="23"/>
          <w:lang w:eastAsia="en-US"/>
        </w:rPr>
        <w:t>procedures</w:t>
      </w:r>
      <w:r w:rsidR="00926B14">
        <w:rPr>
          <w:rStyle w:val="FootnoteReference"/>
          <w:rFonts w:asciiTheme="minorHAnsi" w:eastAsiaTheme="minorHAnsi" w:hAnsiTheme="minorHAnsi" w:cstheme="minorBidi"/>
          <w:sz w:val="23"/>
          <w:szCs w:val="23"/>
          <w:lang w:eastAsia="en-US"/>
        </w:rPr>
        <w:footnoteReference w:id="19"/>
      </w:r>
      <w:r w:rsidR="00EA1EE5">
        <w:rPr>
          <w:rFonts w:asciiTheme="minorHAnsi" w:eastAsiaTheme="minorHAnsi" w:hAnsiTheme="minorHAnsi" w:cstheme="minorBidi"/>
          <w:sz w:val="23"/>
          <w:szCs w:val="23"/>
          <w:lang w:eastAsia="en-US"/>
        </w:rPr>
        <w:t xml:space="preserve"> </w:t>
      </w:r>
      <w:r w:rsidR="002C3E7A" w:rsidRPr="003F5363">
        <w:rPr>
          <w:rFonts w:asciiTheme="minorHAnsi" w:eastAsiaTheme="minorHAnsi" w:hAnsiTheme="minorHAnsi" w:cstheme="minorBidi"/>
          <w:sz w:val="23"/>
          <w:szCs w:val="23"/>
          <w:lang w:eastAsia="en-US"/>
        </w:rPr>
        <w:t xml:space="preserve"> </w:t>
      </w:r>
      <w:r w:rsidR="00336B40">
        <w:rPr>
          <w:rFonts w:asciiTheme="minorHAnsi" w:eastAsiaTheme="minorHAnsi" w:hAnsiTheme="minorHAnsi" w:cstheme="minorBidi"/>
          <w:sz w:val="23"/>
          <w:szCs w:val="23"/>
          <w:lang w:eastAsia="en-US"/>
        </w:rPr>
        <w:t xml:space="preserve">which </w:t>
      </w:r>
      <w:r w:rsidR="002C3E7A" w:rsidRPr="003F5363">
        <w:rPr>
          <w:rFonts w:asciiTheme="minorHAnsi" w:eastAsiaTheme="minorHAnsi" w:hAnsiTheme="minorHAnsi" w:cstheme="minorBidi"/>
          <w:sz w:val="23"/>
          <w:szCs w:val="23"/>
          <w:lang w:eastAsia="en-US"/>
        </w:rPr>
        <w:t>are written with particular reference to sexually abusive</w:t>
      </w:r>
      <w:r w:rsidR="00336B40">
        <w:rPr>
          <w:rFonts w:asciiTheme="minorHAnsi" w:eastAsiaTheme="minorHAnsi" w:hAnsiTheme="minorHAnsi" w:cstheme="minorBidi"/>
          <w:sz w:val="23"/>
          <w:szCs w:val="23"/>
          <w:lang w:eastAsia="en-US"/>
        </w:rPr>
        <w:t xml:space="preserve"> and inappropriate </w:t>
      </w:r>
      <w:r w:rsidR="002C3E7A" w:rsidRPr="003F5363">
        <w:rPr>
          <w:rFonts w:asciiTheme="minorHAnsi" w:eastAsiaTheme="minorHAnsi" w:hAnsiTheme="minorHAnsi" w:cstheme="minorBidi"/>
          <w:sz w:val="23"/>
          <w:szCs w:val="23"/>
          <w:lang w:eastAsia="en-US"/>
        </w:rPr>
        <w:t>behaviour</w:t>
      </w:r>
      <w:r w:rsidR="00336B40">
        <w:rPr>
          <w:rFonts w:asciiTheme="minorHAnsi" w:eastAsiaTheme="minorHAnsi" w:hAnsiTheme="minorHAnsi" w:cstheme="minorBidi"/>
          <w:sz w:val="23"/>
          <w:szCs w:val="23"/>
          <w:lang w:eastAsia="en-US"/>
        </w:rPr>
        <w:t>s</w:t>
      </w:r>
      <w:r w:rsidR="002C3E7A" w:rsidRPr="003F5363">
        <w:rPr>
          <w:rFonts w:asciiTheme="minorHAnsi" w:eastAsiaTheme="minorHAnsi" w:hAnsiTheme="minorHAnsi" w:cstheme="minorBidi"/>
          <w:sz w:val="23"/>
          <w:szCs w:val="23"/>
          <w:lang w:eastAsia="en-US"/>
        </w:rPr>
        <w:t xml:space="preserve">. </w:t>
      </w:r>
      <w:r w:rsidR="0040787B">
        <w:rPr>
          <w:rFonts w:asciiTheme="minorHAnsi" w:eastAsiaTheme="minorHAnsi" w:hAnsiTheme="minorHAnsi" w:cstheme="minorBidi"/>
          <w:sz w:val="23"/>
          <w:szCs w:val="23"/>
          <w:lang w:eastAsia="en-US"/>
        </w:rPr>
        <w:t xml:space="preserve"> Keeping</w:t>
      </w:r>
      <w:r w:rsidR="004C742D">
        <w:rPr>
          <w:rFonts w:asciiTheme="minorHAnsi" w:eastAsiaTheme="minorHAnsi" w:hAnsiTheme="minorHAnsi" w:cstheme="minorBidi"/>
          <w:sz w:val="23"/>
          <w:szCs w:val="23"/>
          <w:lang w:eastAsia="en-US"/>
        </w:rPr>
        <w:t xml:space="preserve"> Children Safe in Education </w:t>
      </w:r>
      <w:r w:rsidR="0060062D">
        <w:rPr>
          <w:rFonts w:asciiTheme="minorHAnsi" w:eastAsiaTheme="minorHAnsi" w:hAnsiTheme="minorHAnsi" w:cstheme="minorBidi"/>
          <w:sz w:val="23"/>
          <w:szCs w:val="23"/>
          <w:lang w:eastAsia="en-US"/>
        </w:rPr>
        <w:t>2023</w:t>
      </w:r>
      <w:r w:rsidR="004C742D">
        <w:rPr>
          <w:rFonts w:asciiTheme="minorHAnsi" w:eastAsiaTheme="minorHAnsi" w:hAnsiTheme="minorHAnsi" w:cstheme="minorBidi"/>
          <w:sz w:val="23"/>
          <w:szCs w:val="23"/>
          <w:lang w:eastAsia="en-US"/>
        </w:rPr>
        <w:t xml:space="preserve"> (Part 5)</w:t>
      </w:r>
      <w:r w:rsidR="0040787B">
        <w:rPr>
          <w:rFonts w:asciiTheme="minorHAnsi" w:eastAsiaTheme="minorHAnsi" w:hAnsiTheme="minorHAnsi" w:cstheme="minorBidi"/>
          <w:sz w:val="23"/>
          <w:szCs w:val="23"/>
          <w:lang w:eastAsia="en-US"/>
        </w:rPr>
        <w:t xml:space="preserve"> also </w:t>
      </w:r>
      <w:proofErr w:type="gramStart"/>
      <w:r w:rsidR="0040787B">
        <w:rPr>
          <w:rFonts w:asciiTheme="minorHAnsi" w:eastAsiaTheme="minorHAnsi" w:hAnsiTheme="minorHAnsi" w:cstheme="minorBidi"/>
          <w:sz w:val="23"/>
          <w:szCs w:val="23"/>
          <w:lang w:eastAsia="en-US"/>
        </w:rPr>
        <w:t>makes reference</w:t>
      </w:r>
      <w:proofErr w:type="gramEnd"/>
      <w:r w:rsidR="0040787B">
        <w:rPr>
          <w:rFonts w:asciiTheme="minorHAnsi" w:eastAsiaTheme="minorHAnsi" w:hAnsiTheme="minorHAnsi" w:cstheme="minorBidi"/>
          <w:sz w:val="23"/>
          <w:szCs w:val="23"/>
          <w:lang w:eastAsia="en-US"/>
        </w:rPr>
        <w:t xml:space="preserve"> to </w:t>
      </w:r>
      <w:r w:rsidR="00E16439">
        <w:rPr>
          <w:rFonts w:asciiTheme="minorHAnsi" w:eastAsiaTheme="minorHAnsi" w:hAnsiTheme="minorHAnsi" w:cstheme="minorBidi"/>
          <w:sz w:val="23"/>
          <w:szCs w:val="23"/>
          <w:lang w:eastAsia="en-US"/>
        </w:rPr>
        <w:t xml:space="preserve">Child on Child Sexual Violence &amp; Harassment </w:t>
      </w:r>
      <w:r w:rsidR="0040787B">
        <w:rPr>
          <w:rFonts w:asciiTheme="minorHAnsi" w:eastAsiaTheme="minorHAnsi" w:hAnsiTheme="minorHAnsi" w:cstheme="minorBidi"/>
          <w:sz w:val="23"/>
          <w:szCs w:val="23"/>
          <w:lang w:eastAsia="en-US"/>
        </w:rPr>
        <w:t xml:space="preserve">and </w:t>
      </w:r>
      <w:r w:rsidR="002C3E7A" w:rsidRPr="003F5363">
        <w:rPr>
          <w:rFonts w:asciiTheme="minorHAnsi" w:eastAsiaTheme="minorHAnsi" w:hAnsiTheme="minorHAnsi" w:cstheme="minorBidi"/>
          <w:sz w:val="23"/>
          <w:szCs w:val="23"/>
          <w:lang w:eastAsia="en-US"/>
        </w:rPr>
        <w:t>where there are serious child protection concerns</w:t>
      </w:r>
      <w:r w:rsidR="00336B40">
        <w:rPr>
          <w:rFonts w:asciiTheme="minorHAnsi" w:eastAsiaTheme="minorHAnsi" w:hAnsiTheme="minorHAnsi" w:cstheme="minorBidi"/>
          <w:sz w:val="23"/>
          <w:szCs w:val="23"/>
          <w:lang w:eastAsia="en-US"/>
        </w:rPr>
        <w:t>,</w:t>
      </w:r>
      <w:r w:rsidR="002C3E7A" w:rsidRPr="003F5363">
        <w:rPr>
          <w:rFonts w:asciiTheme="minorHAnsi" w:eastAsiaTheme="minorHAnsi" w:hAnsiTheme="minorHAnsi" w:cstheme="minorBidi"/>
          <w:sz w:val="23"/>
          <w:szCs w:val="23"/>
          <w:lang w:eastAsia="en-US"/>
        </w:rPr>
        <w:t xml:space="preserve"> as a result of non-sexual violence by a child or young person</w:t>
      </w:r>
      <w:r w:rsidR="0040787B">
        <w:rPr>
          <w:rFonts w:asciiTheme="minorHAnsi" w:eastAsiaTheme="minorHAnsi" w:hAnsiTheme="minorHAnsi" w:cstheme="minorBidi"/>
          <w:sz w:val="23"/>
          <w:szCs w:val="23"/>
          <w:lang w:eastAsia="en-US"/>
        </w:rPr>
        <w:t>,</w:t>
      </w:r>
      <w:r w:rsidR="002C3E7A" w:rsidRPr="003F5363">
        <w:rPr>
          <w:rFonts w:asciiTheme="minorHAnsi" w:eastAsiaTheme="minorHAnsi" w:hAnsiTheme="minorHAnsi" w:cstheme="minorBidi"/>
          <w:sz w:val="23"/>
          <w:szCs w:val="23"/>
          <w:lang w:eastAsia="en-US"/>
        </w:rPr>
        <w:t xml:space="preserve"> leading to actual or possible </w:t>
      </w:r>
      <w:r w:rsidR="0040787B">
        <w:rPr>
          <w:rFonts w:asciiTheme="minorHAnsi" w:eastAsiaTheme="minorHAnsi" w:hAnsiTheme="minorHAnsi" w:cstheme="minorBidi"/>
          <w:sz w:val="23"/>
          <w:szCs w:val="23"/>
          <w:lang w:eastAsia="en-US"/>
        </w:rPr>
        <w:t>s</w:t>
      </w:r>
      <w:r w:rsidR="002C3E7A" w:rsidRPr="003F5363">
        <w:rPr>
          <w:rFonts w:asciiTheme="minorHAnsi" w:eastAsiaTheme="minorHAnsi" w:hAnsiTheme="minorHAnsi" w:cstheme="minorBidi"/>
          <w:sz w:val="23"/>
          <w:szCs w:val="23"/>
          <w:lang w:eastAsia="en-US"/>
        </w:rPr>
        <w:t xml:space="preserve">ignificant </w:t>
      </w:r>
      <w:r w:rsidR="0040787B">
        <w:rPr>
          <w:rFonts w:asciiTheme="minorHAnsi" w:eastAsiaTheme="minorHAnsi" w:hAnsiTheme="minorHAnsi" w:cstheme="minorBidi"/>
          <w:sz w:val="23"/>
          <w:szCs w:val="23"/>
          <w:lang w:eastAsia="en-US"/>
        </w:rPr>
        <w:t>h</w:t>
      </w:r>
      <w:r w:rsidR="002C3E7A" w:rsidRPr="003F5363">
        <w:rPr>
          <w:rFonts w:asciiTheme="minorHAnsi" w:eastAsiaTheme="minorHAnsi" w:hAnsiTheme="minorHAnsi" w:cstheme="minorBidi"/>
          <w:sz w:val="23"/>
          <w:szCs w:val="23"/>
          <w:lang w:eastAsia="en-US"/>
        </w:rPr>
        <w:t>arm</w:t>
      </w:r>
      <w:r w:rsidR="003A3FE4">
        <w:rPr>
          <w:rFonts w:asciiTheme="minorHAnsi" w:eastAsiaTheme="minorHAnsi" w:hAnsiTheme="minorHAnsi" w:cstheme="minorBidi"/>
          <w:sz w:val="23"/>
          <w:szCs w:val="23"/>
          <w:lang w:eastAsia="en-US"/>
        </w:rPr>
        <w:t>,</w:t>
      </w:r>
      <w:r w:rsidR="002C3E7A" w:rsidRPr="003F5363">
        <w:rPr>
          <w:rFonts w:asciiTheme="minorHAnsi" w:eastAsiaTheme="minorHAnsi" w:hAnsiTheme="minorHAnsi" w:cstheme="minorBidi"/>
          <w:sz w:val="23"/>
          <w:szCs w:val="23"/>
          <w:lang w:eastAsia="en-US"/>
        </w:rPr>
        <w:t xml:space="preserve"> </w:t>
      </w:r>
      <w:r w:rsidR="00336B40">
        <w:rPr>
          <w:rFonts w:asciiTheme="minorHAnsi" w:eastAsiaTheme="minorHAnsi" w:hAnsiTheme="minorHAnsi" w:cstheme="minorBidi"/>
          <w:sz w:val="23"/>
          <w:szCs w:val="23"/>
          <w:lang w:eastAsia="en-US"/>
        </w:rPr>
        <w:t xml:space="preserve">our </w:t>
      </w:r>
      <w:r w:rsidR="00F6105A" w:rsidRPr="003F5363">
        <w:rPr>
          <w:rFonts w:asciiTheme="minorHAnsi" w:eastAsiaTheme="minorHAnsi" w:hAnsiTheme="minorHAnsi" w:cstheme="minorBidi"/>
          <w:sz w:val="23"/>
          <w:szCs w:val="23"/>
          <w:lang w:eastAsia="en-US"/>
        </w:rPr>
        <w:t xml:space="preserve">safeguarding and child protection measures </w:t>
      </w:r>
      <w:r w:rsidR="0040787B">
        <w:rPr>
          <w:rFonts w:asciiTheme="minorHAnsi" w:eastAsiaTheme="minorHAnsi" w:hAnsiTheme="minorHAnsi" w:cstheme="minorBidi"/>
          <w:sz w:val="23"/>
          <w:szCs w:val="23"/>
          <w:lang w:eastAsia="en-US"/>
        </w:rPr>
        <w:t xml:space="preserve">will </w:t>
      </w:r>
      <w:r w:rsidR="00F6105A" w:rsidRPr="003F5363">
        <w:rPr>
          <w:rFonts w:asciiTheme="minorHAnsi" w:eastAsiaTheme="minorHAnsi" w:hAnsiTheme="minorHAnsi" w:cstheme="minorBidi"/>
          <w:sz w:val="23"/>
          <w:szCs w:val="23"/>
          <w:lang w:eastAsia="en-US"/>
        </w:rPr>
        <w:t xml:space="preserve">be implemented. </w:t>
      </w:r>
    </w:p>
    <w:p w14:paraId="23B472A6" w14:textId="70C1E081" w:rsidR="00C51049" w:rsidRDefault="00C51049" w:rsidP="00710C9B">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p>
    <w:p w14:paraId="0DC5B656" w14:textId="1E871495" w:rsidR="00C51049" w:rsidRPr="003F5363" w:rsidRDefault="00C51049" w:rsidP="00C51049">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r>
        <w:rPr>
          <w:rFonts w:asciiTheme="minorHAnsi" w:eastAsiaTheme="minorHAnsi" w:hAnsiTheme="minorHAnsi" w:cstheme="minorBidi"/>
          <w:sz w:val="23"/>
          <w:szCs w:val="23"/>
          <w:lang w:eastAsia="en-US"/>
        </w:rPr>
        <w:t>2</w:t>
      </w:r>
      <w:r w:rsidR="008F6275">
        <w:rPr>
          <w:rFonts w:asciiTheme="minorHAnsi" w:eastAsiaTheme="minorHAnsi" w:hAnsiTheme="minorHAnsi" w:cstheme="minorBidi"/>
          <w:sz w:val="23"/>
          <w:szCs w:val="23"/>
          <w:lang w:eastAsia="en-US"/>
        </w:rPr>
        <w:t>9</w:t>
      </w:r>
      <w:r w:rsidRPr="003F5363">
        <w:rPr>
          <w:rFonts w:asciiTheme="minorHAnsi" w:eastAsiaTheme="minorHAnsi" w:hAnsiTheme="minorHAnsi" w:cstheme="minorBidi"/>
          <w:sz w:val="23"/>
          <w:szCs w:val="23"/>
          <w:lang w:eastAsia="en-US"/>
        </w:rPr>
        <w:t>.</w:t>
      </w:r>
      <w:r>
        <w:rPr>
          <w:rFonts w:asciiTheme="minorHAnsi" w:eastAsiaTheme="minorHAnsi" w:hAnsiTheme="minorHAnsi" w:cstheme="minorBidi"/>
          <w:sz w:val="23"/>
          <w:szCs w:val="23"/>
          <w:lang w:eastAsia="en-US"/>
        </w:rPr>
        <w:t>8</w:t>
      </w:r>
      <w:r w:rsidRPr="003F5363">
        <w:rPr>
          <w:rFonts w:asciiTheme="minorHAnsi" w:eastAsiaTheme="minorHAnsi" w:hAnsiTheme="minorHAnsi" w:cstheme="minorBidi"/>
          <w:sz w:val="23"/>
          <w:szCs w:val="23"/>
          <w:lang w:eastAsia="en-US"/>
        </w:rPr>
        <w:tab/>
        <w:t>Staff and carers of children living away from home need clear guidance and training to identify the difference between consenting and abusive, and between appropriate and exploitative peer relationships</w:t>
      </w:r>
      <w:r>
        <w:rPr>
          <w:rFonts w:asciiTheme="minorHAnsi" w:eastAsiaTheme="minorHAnsi" w:hAnsiTheme="minorHAnsi" w:cstheme="minorBidi"/>
          <w:sz w:val="23"/>
          <w:szCs w:val="23"/>
          <w:lang w:eastAsia="en-US"/>
        </w:rPr>
        <w:t xml:space="preserve">.  Our school will provide information, guidance and training to relevant staff members to support them with this. </w:t>
      </w:r>
    </w:p>
    <w:p w14:paraId="74F0BAA2" w14:textId="77777777" w:rsidR="00C51049" w:rsidRPr="003F5363" w:rsidRDefault="00C51049" w:rsidP="00C51049">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p>
    <w:p w14:paraId="5234DE4C" w14:textId="17231878" w:rsidR="00C51049" w:rsidRDefault="00C51049" w:rsidP="00C51049">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r>
        <w:rPr>
          <w:rFonts w:asciiTheme="minorHAnsi" w:eastAsiaTheme="minorHAnsi" w:hAnsiTheme="minorHAnsi" w:cstheme="minorBidi"/>
          <w:sz w:val="23"/>
          <w:szCs w:val="23"/>
          <w:lang w:eastAsia="en-US"/>
        </w:rPr>
        <w:t>2</w:t>
      </w:r>
      <w:r w:rsidR="008F6275">
        <w:rPr>
          <w:rFonts w:asciiTheme="minorHAnsi" w:eastAsiaTheme="minorHAnsi" w:hAnsiTheme="minorHAnsi" w:cstheme="minorBidi"/>
          <w:sz w:val="23"/>
          <w:szCs w:val="23"/>
          <w:lang w:eastAsia="en-US"/>
        </w:rPr>
        <w:t>9</w:t>
      </w:r>
      <w:r w:rsidRPr="003F5363">
        <w:rPr>
          <w:rFonts w:asciiTheme="minorHAnsi" w:eastAsiaTheme="minorHAnsi" w:hAnsiTheme="minorHAnsi" w:cstheme="minorBidi"/>
          <w:sz w:val="23"/>
          <w:szCs w:val="23"/>
          <w:lang w:eastAsia="en-US"/>
        </w:rPr>
        <w:t>.</w:t>
      </w:r>
      <w:r>
        <w:rPr>
          <w:rFonts w:asciiTheme="minorHAnsi" w:eastAsiaTheme="minorHAnsi" w:hAnsiTheme="minorHAnsi" w:cstheme="minorBidi"/>
          <w:sz w:val="23"/>
          <w:szCs w:val="23"/>
          <w:lang w:eastAsia="en-US"/>
        </w:rPr>
        <w:t>9</w:t>
      </w:r>
      <w:r w:rsidRPr="003F5363">
        <w:rPr>
          <w:rFonts w:asciiTheme="minorHAnsi" w:eastAsiaTheme="minorHAnsi" w:hAnsiTheme="minorHAnsi" w:cstheme="minorBidi"/>
          <w:sz w:val="23"/>
          <w:szCs w:val="23"/>
          <w:lang w:eastAsia="en-US"/>
        </w:rPr>
        <w:tab/>
        <w:t>Children and young people who abuse others should be held responsible for their abusive behaviour, while being identified and responded to in a way that meets their needs as well as protecting others</w:t>
      </w:r>
      <w:r>
        <w:rPr>
          <w:rFonts w:asciiTheme="minorHAnsi" w:eastAsiaTheme="minorHAnsi" w:hAnsiTheme="minorHAnsi" w:cstheme="minorBidi"/>
          <w:sz w:val="23"/>
          <w:szCs w:val="23"/>
          <w:lang w:eastAsia="en-US"/>
        </w:rPr>
        <w:t xml:space="preserve"> and our school has clear guidelines around this.</w:t>
      </w:r>
    </w:p>
    <w:p w14:paraId="386E78D4" w14:textId="011E3091" w:rsidR="008D526C" w:rsidRDefault="008D526C" w:rsidP="00C51049">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p>
    <w:p w14:paraId="16175950" w14:textId="77777777" w:rsidR="008D526C" w:rsidRPr="0052048D" w:rsidRDefault="008D526C" w:rsidP="008D526C">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r w:rsidRPr="0052048D">
        <w:rPr>
          <w:rFonts w:asciiTheme="minorHAnsi" w:eastAsiaTheme="minorHAnsi" w:hAnsiTheme="minorHAnsi" w:cstheme="minorBidi"/>
          <w:sz w:val="23"/>
          <w:szCs w:val="23"/>
          <w:lang w:eastAsia="en-US"/>
        </w:rPr>
        <w:t>29.10</w:t>
      </w:r>
      <w:r w:rsidRPr="0052048D">
        <w:rPr>
          <w:rFonts w:asciiTheme="minorHAnsi" w:eastAsiaTheme="minorHAnsi" w:hAnsiTheme="minorHAnsi" w:cstheme="minorBidi"/>
          <w:sz w:val="23"/>
          <w:szCs w:val="23"/>
          <w:lang w:eastAsia="en-US"/>
        </w:rPr>
        <w:tab/>
        <w:t>Our school staff understand that with regard to the alleged perpetrator(s), advice on behaviour in schools</w:t>
      </w:r>
      <w:r w:rsidRPr="0052048D">
        <w:rPr>
          <w:rStyle w:val="FootnoteReference"/>
          <w:rFonts w:asciiTheme="minorHAnsi" w:eastAsiaTheme="minorHAnsi" w:hAnsiTheme="minorHAnsi" w:cstheme="minorBidi"/>
          <w:sz w:val="23"/>
          <w:szCs w:val="23"/>
          <w:lang w:eastAsia="en-US"/>
        </w:rPr>
        <w:footnoteReference w:id="20"/>
      </w:r>
      <w:r w:rsidRPr="0052048D">
        <w:rPr>
          <w:rFonts w:asciiTheme="minorHAnsi" w:eastAsiaTheme="minorHAnsi" w:hAnsiTheme="minorHAnsi" w:cstheme="minorBidi"/>
          <w:sz w:val="23"/>
          <w:szCs w:val="23"/>
          <w:lang w:eastAsia="en-US"/>
        </w:rPr>
        <w:t xml:space="preserve"> is clear that teachers can sanction pupils whose conduct falls below the standard which could be reasonably expected of them. Disciplinary action can be taken whilst other investigations by the police and/or local authority children’s social care are ongoing (if any). The fact that another body is investigating or has investigated an incident does not in itself prevent our school from coming to its own conclusion, on the balance of probabilities, about what happened, and imposing a penalty accordingly. Our DSL or deputy DSL will take a leading role with this. </w:t>
      </w:r>
    </w:p>
    <w:p w14:paraId="5140F6C7" w14:textId="77777777" w:rsidR="00C51049" w:rsidRPr="003F5363" w:rsidRDefault="00C51049" w:rsidP="008D526C">
      <w:pPr>
        <w:pStyle w:val="NormalWeb"/>
        <w:shd w:val="clear" w:color="auto" w:fill="FFFFFF"/>
        <w:spacing w:before="0" w:beforeAutospacing="0" w:after="0" w:afterAutospacing="0"/>
        <w:ind w:right="-755"/>
        <w:rPr>
          <w:rFonts w:asciiTheme="minorHAnsi" w:eastAsiaTheme="minorHAnsi" w:hAnsiTheme="minorHAnsi" w:cstheme="minorBidi"/>
          <w:sz w:val="23"/>
          <w:szCs w:val="23"/>
          <w:lang w:eastAsia="en-US"/>
        </w:rPr>
      </w:pPr>
    </w:p>
    <w:p w14:paraId="44482315" w14:textId="66A9B21E" w:rsidR="00C51049" w:rsidRDefault="00C51049" w:rsidP="00C51049">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r>
        <w:rPr>
          <w:rFonts w:asciiTheme="minorHAnsi" w:eastAsiaTheme="minorHAnsi" w:hAnsiTheme="minorHAnsi" w:cstheme="minorBidi"/>
          <w:sz w:val="23"/>
          <w:szCs w:val="23"/>
          <w:lang w:eastAsia="en-US"/>
        </w:rPr>
        <w:t>2</w:t>
      </w:r>
      <w:r w:rsidR="008F6275">
        <w:rPr>
          <w:rFonts w:asciiTheme="minorHAnsi" w:eastAsiaTheme="minorHAnsi" w:hAnsiTheme="minorHAnsi" w:cstheme="minorBidi"/>
          <w:sz w:val="23"/>
          <w:szCs w:val="23"/>
          <w:lang w:eastAsia="en-US"/>
        </w:rPr>
        <w:t>9</w:t>
      </w:r>
      <w:r>
        <w:rPr>
          <w:rFonts w:asciiTheme="minorHAnsi" w:eastAsiaTheme="minorHAnsi" w:hAnsiTheme="minorHAnsi" w:cstheme="minorBidi"/>
          <w:sz w:val="23"/>
          <w:szCs w:val="23"/>
          <w:lang w:eastAsia="en-US"/>
        </w:rPr>
        <w:t>.1</w:t>
      </w:r>
      <w:r w:rsidR="008D526C">
        <w:rPr>
          <w:rFonts w:asciiTheme="minorHAnsi" w:eastAsiaTheme="minorHAnsi" w:hAnsiTheme="minorHAnsi" w:cstheme="minorBidi"/>
          <w:sz w:val="23"/>
          <w:szCs w:val="23"/>
          <w:lang w:eastAsia="en-US"/>
        </w:rPr>
        <w:t>1</w:t>
      </w:r>
      <w:r w:rsidRPr="003F5363">
        <w:rPr>
          <w:rFonts w:asciiTheme="minorHAnsi" w:eastAsiaTheme="minorHAnsi" w:hAnsiTheme="minorHAnsi" w:cstheme="minorBidi"/>
          <w:sz w:val="23"/>
          <w:szCs w:val="23"/>
          <w:lang w:eastAsia="en-US"/>
        </w:rPr>
        <w:tab/>
      </w:r>
      <w:r>
        <w:rPr>
          <w:rFonts w:asciiTheme="minorHAnsi" w:eastAsiaTheme="minorHAnsi" w:hAnsiTheme="minorHAnsi" w:cstheme="minorBidi"/>
          <w:sz w:val="23"/>
          <w:szCs w:val="23"/>
          <w:lang w:eastAsia="en-US"/>
        </w:rPr>
        <w:t>Our school also refers to t</w:t>
      </w:r>
      <w:r w:rsidRPr="003F5363">
        <w:rPr>
          <w:rFonts w:asciiTheme="minorHAnsi" w:eastAsiaTheme="minorHAnsi" w:hAnsiTheme="minorHAnsi" w:cstheme="minorBidi"/>
          <w:sz w:val="23"/>
          <w:szCs w:val="23"/>
          <w:lang w:eastAsia="en-US"/>
        </w:rPr>
        <w:t>he LSC</w:t>
      </w:r>
      <w:r>
        <w:rPr>
          <w:rFonts w:asciiTheme="minorHAnsi" w:eastAsiaTheme="minorHAnsi" w:hAnsiTheme="minorHAnsi" w:cstheme="minorBidi"/>
          <w:sz w:val="23"/>
          <w:szCs w:val="23"/>
          <w:lang w:eastAsia="en-US"/>
        </w:rPr>
        <w:t>P</w:t>
      </w:r>
      <w:r w:rsidRPr="003F5363">
        <w:rPr>
          <w:rFonts w:asciiTheme="minorHAnsi" w:eastAsiaTheme="minorHAnsi" w:hAnsiTheme="minorHAnsi" w:cstheme="minorBidi"/>
          <w:sz w:val="23"/>
          <w:szCs w:val="23"/>
          <w:lang w:eastAsia="en-US"/>
        </w:rPr>
        <w:t>B procedures</w:t>
      </w:r>
      <w:r>
        <w:rPr>
          <w:rStyle w:val="FootnoteReference"/>
          <w:rFonts w:asciiTheme="minorHAnsi" w:eastAsiaTheme="minorHAnsi" w:hAnsiTheme="minorHAnsi" w:cstheme="minorBidi"/>
          <w:sz w:val="23"/>
          <w:szCs w:val="23"/>
          <w:lang w:eastAsia="en-US"/>
        </w:rPr>
        <w:footnoteReference w:id="21"/>
      </w:r>
      <w:r>
        <w:rPr>
          <w:rFonts w:asciiTheme="minorHAnsi" w:eastAsiaTheme="minorHAnsi" w:hAnsiTheme="minorHAnsi" w:cstheme="minorBidi"/>
          <w:sz w:val="23"/>
          <w:szCs w:val="23"/>
          <w:lang w:eastAsia="en-US"/>
        </w:rPr>
        <w:t xml:space="preserve"> </w:t>
      </w:r>
      <w:r w:rsidRPr="003F5363">
        <w:rPr>
          <w:rFonts w:asciiTheme="minorHAnsi" w:eastAsiaTheme="minorHAnsi" w:hAnsiTheme="minorHAnsi" w:cstheme="minorBidi"/>
          <w:sz w:val="23"/>
          <w:szCs w:val="23"/>
          <w:lang w:eastAsia="en-US"/>
        </w:rPr>
        <w:t xml:space="preserve"> </w:t>
      </w:r>
      <w:r>
        <w:rPr>
          <w:rFonts w:asciiTheme="minorHAnsi" w:eastAsiaTheme="minorHAnsi" w:hAnsiTheme="minorHAnsi" w:cstheme="minorBidi"/>
          <w:sz w:val="23"/>
          <w:szCs w:val="23"/>
          <w:lang w:eastAsia="en-US"/>
        </w:rPr>
        <w:t xml:space="preserve">which </w:t>
      </w:r>
      <w:r w:rsidRPr="003F5363">
        <w:rPr>
          <w:rFonts w:asciiTheme="minorHAnsi" w:eastAsiaTheme="minorHAnsi" w:hAnsiTheme="minorHAnsi" w:cstheme="minorBidi"/>
          <w:sz w:val="23"/>
          <w:szCs w:val="23"/>
          <w:lang w:eastAsia="en-US"/>
        </w:rPr>
        <w:t>are written with particular reference to sexually abusive</w:t>
      </w:r>
      <w:r>
        <w:rPr>
          <w:rFonts w:asciiTheme="minorHAnsi" w:eastAsiaTheme="minorHAnsi" w:hAnsiTheme="minorHAnsi" w:cstheme="minorBidi"/>
          <w:sz w:val="23"/>
          <w:szCs w:val="23"/>
          <w:lang w:eastAsia="en-US"/>
        </w:rPr>
        <w:t xml:space="preserve"> and inappropriate </w:t>
      </w:r>
      <w:r w:rsidRPr="003F5363">
        <w:rPr>
          <w:rFonts w:asciiTheme="minorHAnsi" w:eastAsiaTheme="minorHAnsi" w:hAnsiTheme="minorHAnsi" w:cstheme="minorBidi"/>
          <w:sz w:val="23"/>
          <w:szCs w:val="23"/>
          <w:lang w:eastAsia="en-US"/>
        </w:rPr>
        <w:t>behaviour</w:t>
      </w:r>
      <w:r>
        <w:rPr>
          <w:rFonts w:asciiTheme="minorHAnsi" w:eastAsiaTheme="minorHAnsi" w:hAnsiTheme="minorHAnsi" w:cstheme="minorBidi"/>
          <w:sz w:val="23"/>
          <w:szCs w:val="23"/>
          <w:lang w:eastAsia="en-US"/>
        </w:rPr>
        <w:t>s</w:t>
      </w:r>
      <w:r w:rsidRPr="003F5363">
        <w:rPr>
          <w:rFonts w:asciiTheme="minorHAnsi" w:eastAsiaTheme="minorHAnsi" w:hAnsiTheme="minorHAnsi" w:cstheme="minorBidi"/>
          <w:sz w:val="23"/>
          <w:szCs w:val="23"/>
          <w:lang w:eastAsia="en-US"/>
        </w:rPr>
        <w:t xml:space="preserve">. </w:t>
      </w:r>
      <w:r>
        <w:rPr>
          <w:rFonts w:asciiTheme="minorHAnsi" w:eastAsiaTheme="minorHAnsi" w:hAnsiTheme="minorHAnsi" w:cstheme="minorBidi"/>
          <w:sz w:val="23"/>
          <w:szCs w:val="23"/>
          <w:lang w:eastAsia="en-US"/>
        </w:rPr>
        <w:t xml:space="preserve"> Keeping Children Safe in Education </w:t>
      </w:r>
      <w:r w:rsidR="0060062D">
        <w:rPr>
          <w:rFonts w:asciiTheme="minorHAnsi" w:eastAsiaTheme="minorHAnsi" w:hAnsiTheme="minorHAnsi" w:cstheme="minorBidi"/>
          <w:sz w:val="23"/>
          <w:szCs w:val="23"/>
          <w:lang w:eastAsia="en-US"/>
        </w:rPr>
        <w:t>2023</w:t>
      </w:r>
      <w:r>
        <w:rPr>
          <w:rFonts w:asciiTheme="minorHAnsi" w:eastAsiaTheme="minorHAnsi" w:hAnsiTheme="minorHAnsi" w:cstheme="minorBidi"/>
          <w:sz w:val="23"/>
          <w:szCs w:val="23"/>
          <w:lang w:eastAsia="en-US"/>
        </w:rPr>
        <w:t xml:space="preserve"> (Part 5) also </w:t>
      </w:r>
      <w:proofErr w:type="gramStart"/>
      <w:r>
        <w:rPr>
          <w:rFonts w:asciiTheme="minorHAnsi" w:eastAsiaTheme="minorHAnsi" w:hAnsiTheme="minorHAnsi" w:cstheme="minorBidi"/>
          <w:sz w:val="23"/>
          <w:szCs w:val="23"/>
          <w:lang w:eastAsia="en-US"/>
        </w:rPr>
        <w:t>makes reference</w:t>
      </w:r>
      <w:proofErr w:type="gramEnd"/>
      <w:r>
        <w:rPr>
          <w:rFonts w:asciiTheme="minorHAnsi" w:eastAsiaTheme="minorHAnsi" w:hAnsiTheme="minorHAnsi" w:cstheme="minorBidi"/>
          <w:sz w:val="23"/>
          <w:szCs w:val="23"/>
          <w:lang w:eastAsia="en-US"/>
        </w:rPr>
        <w:t xml:space="preserve"> to Child on Child Sexual Violence &amp; Sexual Harassment and </w:t>
      </w:r>
      <w:r w:rsidRPr="003F5363">
        <w:rPr>
          <w:rFonts w:asciiTheme="minorHAnsi" w:eastAsiaTheme="minorHAnsi" w:hAnsiTheme="minorHAnsi" w:cstheme="minorBidi"/>
          <w:sz w:val="23"/>
          <w:szCs w:val="23"/>
          <w:lang w:eastAsia="en-US"/>
        </w:rPr>
        <w:t>where there are serious child protection concerns</w:t>
      </w:r>
      <w:r>
        <w:rPr>
          <w:rFonts w:asciiTheme="minorHAnsi" w:eastAsiaTheme="minorHAnsi" w:hAnsiTheme="minorHAnsi" w:cstheme="minorBidi"/>
          <w:sz w:val="23"/>
          <w:szCs w:val="23"/>
          <w:lang w:eastAsia="en-US"/>
        </w:rPr>
        <w:t>,</w:t>
      </w:r>
      <w:r w:rsidRPr="003F5363">
        <w:rPr>
          <w:rFonts w:asciiTheme="minorHAnsi" w:eastAsiaTheme="minorHAnsi" w:hAnsiTheme="minorHAnsi" w:cstheme="minorBidi"/>
          <w:sz w:val="23"/>
          <w:szCs w:val="23"/>
          <w:lang w:eastAsia="en-US"/>
        </w:rPr>
        <w:t xml:space="preserve"> as a result of non-sexual violence by a child or young person</w:t>
      </w:r>
      <w:r>
        <w:rPr>
          <w:rFonts w:asciiTheme="minorHAnsi" w:eastAsiaTheme="minorHAnsi" w:hAnsiTheme="minorHAnsi" w:cstheme="minorBidi"/>
          <w:sz w:val="23"/>
          <w:szCs w:val="23"/>
          <w:lang w:eastAsia="en-US"/>
        </w:rPr>
        <w:t>,</w:t>
      </w:r>
      <w:r w:rsidRPr="003F5363">
        <w:rPr>
          <w:rFonts w:asciiTheme="minorHAnsi" w:eastAsiaTheme="minorHAnsi" w:hAnsiTheme="minorHAnsi" w:cstheme="minorBidi"/>
          <w:sz w:val="23"/>
          <w:szCs w:val="23"/>
          <w:lang w:eastAsia="en-US"/>
        </w:rPr>
        <w:t xml:space="preserve"> leading to actual or possible </w:t>
      </w:r>
      <w:r>
        <w:rPr>
          <w:rFonts w:asciiTheme="minorHAnsi" w:eastAsiaTheme="minorHAnsi" w:hAnsiTheme="minorHAnsi" w:cstheme="minorBidi"/>
          <w:sz w:val="23"/>
          <w:szCs w:val="23"/>
          <w:lang w:eastAsia="en-US"/>
        </w:rPr>
        <w:t>s</w:t>
      </w:r>
      <w:r w:rsidRPr="003F5363">
        <w:rPr>
          <w:rFonts w:asciiTheme="minorHAnsi" w:eastAsiaTheme="minorHAnsi" w:hAnsiTheme="minorHAnsi" w:cstheme="minorBidi"/>
          <w:sz w:val="23"/>
          <w:szCs w:val="23"/>
          <w:lang w:eastAsia="en-US"/>
        </w:rPr>
        <w:t xml:space="preserve">ignificant </w:t>
      </w:r>
      <w:r>
        <w:rPr>
          <w:rFonts w:asciiTheme="minorHAnsi" w:eastAsiaTheme="minorHAnsi" w:hAnsiTheme="minorHAnsi" w:cstheme="minorBidi"/>
          <w:sz w:val="23"/>
          <w:szCs w:val="23"/>
          <w:lang w:eastAsia="en-US"/>
        </w:rPr>
        <w:t>h</w:t>
      </w:r>
      <w:r w:rsidRPr="003F5363">
        <w:rPr>
          <w:rFonts w:asciiTheme="minorHAnsi" w:eastAsiaTheme="minorHAnsi" w:hAnsiTheme="minorHAnsi" w:cstheme="minorBidi"/>
          <w:sz w:val="23"/>
          <w:szCs w:val="23"/>
          <w:lang w:eastAsia="en-US"/>
        </w:rPr>
        <w:t>arm</w:t>
      </w:r>
      <w:r>
        <w:rPr>
          <w:rFonts w:asciiTheme="minorHAnsi" w:eastAsiaTheme="minorHAnsi" w:hAnsiTheme="minorHAnsi" w:cstheme="minorBidi"/>
          <w:sz w:val="23"/>
          <w:szCs w:val="23"/>
          <w:lang w:eastAsia="en-US"/>
        </w:rPr>
        <w:t>,</w:t>
      </w:r>
      <w:r w:rsidRPr="003F5363">
        <w:rPr>
          <w:rFonts w:asciiTheme="minorHAnsi" w:eastAsiaTheme="minorHAnsi" w:hAnsiTheme="minorHAnsi" w:cstheme="minorBidi"/>
          <w:sz w:val="23"/>
          <w:szCs w:val="23"/>
          <w:lang w:eastAsia="en-US"/>
        </w:rPr>
        <w:t xml:space="preserve"> </w:t>
      </w:r>
      <w:r>
        <w:rPr>
          <w:rFonts w:asciiTheme="minorHAnsi" w:eastAsiaTheme="minorHAnsi" w:hAnsiTheme="minorHAnsi" w:cstheme="minorBidi"/>
          <w:sz w:val="23"/>
          <w:szCs w:val="23"/>
          <w:lang w:eastAsia="en-US"/>
        </w:rPr>
        <w:t xml:space="preserve">our </w:t>
      </w:r>
      <w:r w:rsidRPr="003F5363">
        <w:rPr>
          <w:rFonts w:asciiTheme="minorHAnsi" w:eastAsiaTheme="minorHAnsi" w:hAnsiTheme="minorHAnsi" w:cstheme="minorBidi"/>
          <w:sz w:val="23"/>
          <w:szCs w:val="23"/>
          <w:lang w:eastAsia="en-US"/>
        </w:rPr>
        <w:t xml:space="preserve">safeguarding and child protection measures </w:t>
      </w:r>
      <w:r>
        <w:rPr>
          <w:rFonts w:asciiTheme="minorHAnsi" w:eastAsiaTheme="minorHAnsi" w:hAnsiTheme="minorHAnsi" w:cstheme="minorBidi"/>
          <w:sz w:val="23"/>
          <w:szCs w:val="23"/>
          <w:lang w:eastAsia="en-US"/>
        </w:rPr>
        <w:t xml:space="preserve">will </w:t>
      </w:r>
      <w:r w:rsidRPr="003F5363">
        <w:rPr>
          <w:rFonts w:asciiTheme="minorHAnsi" w:eastAsiaTheme="minorHAnsi" w:hAnsiTheme="minorHAnsi" w:cstheme="minorBidi"/>
          <w:sz w:val="23"/>
          <w:szCs w:val="23"/>
          <w:lang w:eastAsia="en-US"/>
        </w:rPr>
        <w:t xml:space="preserve">be implemented. </w:t>
      </w:r>
    </w:p>
    <w:p w14:paraId="58CEBA16" w14:textId="77777777" w:rsidR="00C51049" w:rsidRDefault="00C51049" w:rsidP="00710C9B">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p>
    <w:p w14:paraId="15DF9400" w14:textId="77777777" w:rsidR="00710C9B" w:rsidRDefault="00710C9B" w:rsidP="00710C9B">
      <w:pPr>
        <w:pStyle w:val="NormalWeb"/>
        <w:shd w:val="clear" w:color="auto" w:fill="FFFFFF"/>
        <w:spacing w:before="0" w:beforeAutospacing="0" w:after="0" w:afterAutospacing="0"/>
        <w:ind w:left="-567" w:right="-755"/>
        <w:rPr>
          <w:rFonts w:asciiTheme="minorHAnsi" w:eastAsiaTheme="minorHAnsi" w:hAnsiTheme="minorHAnsi" w:cstheme="minorBidi"/>
          <w:b/>
          <w:sz w:val="23"/>
          <w:szCs w:val="23"/>
          <w:lang w:eastAsia="en-US"/>
        </w:rPr>
      </w:pPr>
    </w:p>
    <w:p w14:paraId="3D3D796D" w14:textId="1D1E5B0C" w:rsidR="003A6C32" w:rsidRPr="00710C9B" w:rsidRDefault="008F6275" w:rsidP="00710C9B">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r>
        <w:rPr>
          <w:rFonts w:asciiTheme="minorHAnsi" w:eastAsiaTheme="minorHAnsi" w:hAnsiTheme="minorHAnsi" w:cstheme="minorBidi"/>
          <w:b/>
          <w:sz w:val="23"/>
          <w:szCs w:val="23"/>
          <w:lang w:eastAsia="en-US"/>
        </w:rPr>
        <w:t>30</w:t>
      </w:r>
      <w:r w:rsidR="0039375B">
        <w:rPr>
          <w:rFonts w:asciiTheme="minorHAnsi" w:eastAsiaTheme="minorHAnsi" w:hAnsiTheme="minorHAnsi" w:cstheme="minorBidi"/>
          <w:b/>
          <w:sz w:val="23"/>
          <w:szCs w:val="23"/>
          <w:lang w:eastAsia="en-US"/>
        </w:rPr>
        <w:tab/>
      </w:r>
      <w:proofErr w:type="spellStart"/>
      <w:r w:rsidR="003A6C32" w:rsidRPr="003A6C32">
        <w:rPr>
          <w:rFonts w:asciiTheme="minorHAnsi" w:eastAsiaTheme="minorHAnsi" w:hAnsiTheme="minorHAnsi" w:cstheme="minorBidi"/>
          <w:b/>
          <w:sz w:val="23"/>
          <w:szCs w:val="23"/>
          <w:lang w:eastAsia="en-US"/>
        </w:rPr>
        <w:t>Upskirting</w:t>
      </w:r>
      <w:proofErr w:type="spellEnd"/>
    </w:p>
    <w:p w14:paraId="7A6811A0" w14:textId="77777777" w:rsidR="003A6C32" w:rsidRDefault="003A6C32" w:rsidP="00710C9B">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p>
    <w:p w14:paraId="05792ED3" w14:textId="5C4FCAF1" w:rsidR="003A6C32" w:rsidRPr="00122850" w:rsidRDefault="008F6275" w:rsidP="00710C9B">
      <w:pPr>
        <w:spacing w:line="259" w:lineRule="auto"/>
        <w:ind w:left="-567" w:right="-755"/>
        <w:rPr>
          <w:highlight w:val="yellow"/>
        </w:rPr>
      </w:pPr>
      <w:r>
        <w:t>30</w:t>
      </w:r>
      <w:r w:rsidR="0039375B">
        <w:t>.1</w:t>
      </w:r>
      <w:r w:rsidR="0039375B">
        <w:tab/>
      </w:r>
      <w:proofErr w:type="spellStart"/>
      <w:r w:rsidR="003A6C32" w:rsidRPr="00122850">
        <w:t>Upskirting</w:t>
      </w:r>
      <w:proofErr w:type="spellEnd"/>
      <w:r w:rsidR="003A6C32" w:rsidRPr="00122850">
        <w:t xml:space="preserve"> is the act of taking a photograph of underneath a person’s skirt without their consent.</w:t>
      </w:r>
      <w:r w:rsidR="003A6C32">
        <w:t xml:space="preserve">  </w:t>
      </w:r>
      <w:proofErr w:type="spellStart"/>
      <w:r w:rsidR="003A6C32" w:rsidRPr="00122850">
        <w:t>Its</w:t>
      </w:r>
      <w:proofErr w:type="spellEnd"/>
      <w:r w:rsidR="003A6C32" w:rsidRPr="00122850">
        <w:t xml:space="preserve"> often performed in a public place; public transport or on an escalator, with crowds of people making it harder to spot people taking these photos. </w:t>
      </w:r>
      <w:r w:rsidR="0085158A">
        <w:t xml:space="preserve">It could also happen on the way to and from school and within a school.  </w:t>
      </w:r>
      <w:r w:rsidR="003A6C32" w:rsidRPr="00122850">
        <w:t xml:space="preserve">Being victim to </w:t>
      </w:r>
      <w:r w:rsidR="003A6C32" w:rsidRPr="00E33A5F">
        <w:t>such an incident can cause emotional distress for the young child or young person involved</w:t>
      </w:r>
      <w:r w:rsidR="00E33A5F" w:rsidRPr="00E33A5F">
        <w:t>. Green Lane Infant School staff take</w:t>
      </w:r>
      <w:r w:rsidR="003A6C32" w:rsidRPr="00122850">
        <w:t xml:space="preserve"> these types of incidents seriously and our staff are aware of the law against ‘</w:t>
      </w:r>
      <w:proofErr w:type="spellStart"/>
      <w:r w:rsidR="003A6C32" w:rsidRPr="00122850">
        <w:t>Upskirting</w:t>
      </w:r>
      <w:proofErr w:type="spellEnd"/>
      <w:r w:rsidR="003A6C32" w:rsidRPr="00122850">
        <w:t xml:space="preserve">’ which came into force on April 12, 2019 in England and Wales.  </w:t>
      </w:r>
      <w:r w:rsidR="003A6C32">
        <w:t>If our staff are made aware of such incidents, the schools will follow its safeguarding procedures in addition to seeking advice from the Police.</w:t>
      </w:r>
    </w:p>
    <w:p w14:paraId="15060655" w14:textId="72306267" w:rsidR="00C72EE3" w:rsidRDefault="008F6275" w:rsidP="00710C9B">
      <w:pPr>
        <w:autoSpaceDE w:val="0"/>
        <w:autoSpaceDN w:val="0"/>
        <w:adjustRightInd w:val="0"/>
        <w:spacing w:after="0" w:line="240" w:lineRule="auto"/>
        <w:ind w:left="-567" w:right="-755"/>
        <w:rPr>
          <w:sz w:val="23"/>
          <w:szCs w:val="23"/>
        </w:rPr>
      </w:pPr>
      <w:r>
        <w:rPr>
          <w:sz w:val="23"/>
          <w:szCs w:val="23"/>
        </w:rPr>
        <w:t>30</w:t>
      </w:r>
      <w:r w:rsidR="0039375B" w:rsidRPr="00E33A5F">
        <w:rPr>
          <w:sz w:val="23"/>
          <w:szCs w:val="23"/>
        </w:rPr>
        <w:t>.2</w:t>
      </w:r>
      <w:r w:rsidR="0039375B" w:rsidRPr="00E33A5F">
        <w:rPr>
          <w:sz w:val="23"/>
          <w:szCs w:val="23"/>
        </w:rPr>
        <w:tab/>
        <w:t xml:space="preserve">At </w:t>
      </w:r>
      <w:r w:rsidR="00E33A5F" w:rsidRPr="00E33A5F">
        <w:rPr>
          <w:sz w:val="23"/>
          <w:szCs w:val="23"/>
        </w:rPr>
        <w:t>Green Lane Infant School</w:t>
      </w:r>
      <w:r w:rsidR="004C742D">
        <w:rPr>
          <w:b/>
          <w:sz w:val="23"/>
          <w:szCs w:val="23"/>
        </w:rPr>
        <w:t xml:space="preserve">, </w:t>
      </w:r>
      <w:r w:rsidR="004C742D" w:rsidRPr="004C742D">
        <w:rPr>
          <w:sz w:val="23"/>
          <w:szCs w:val="23"/>
        </w:rPr>
        <w:t xml:space="preserve">all our staff are </w:t>
      </w:r>
      <w:r w:rsidR="00C72EE3" w:rsidRPr="00C72EE3">
        <w:rPr>
          <w:sz w:val="23"/>
          <w:szCs w:val="23"/>
        </w:rPr>
        <w:t xml:space="preserve">aware of the importance of: </w:t>
      </w:r>
    </w:p>
    <w:p w14:paraId="232DAEC4" w14:textId="77777777" w:rsidR="00C72EE3" w:rsidRPr="00C72EE3" w:rsidRDefault="00C72EE3" w:rsidP="00710C9B">
      <w:pPr>
        <w:autoSpaceDE w:val="0"/>
        <w:autoSpaceDN w:val="0"/>
        <w:adjustRightInd w:val="0"/>
        <w:spacing w:after="0" w:line="240" w:lineRule="auto"/>
        <w:ind w:left="-567" w:right="-755"/>
        <w:rPr>
          <w:sz w:val="23"/>
          <w:szCs w:val="23"/>
        </w:rPr>
      </w:pPr>
    </w:p>
    <w:p w14:paraId="2A965E69" w14:textId="77777777" w:rsidR="00C72EE3" w:rsidRPr="004C742D" w:rsidRDefault="00C72EE3" w:rsidP="00710C9B">
      <w:pPr>
        <w:pStyle w:val="ListParagraph"/>
        <w:numPr>
          <w:ilvl w:val="0"/>
          <w:numId w:val="34"/>
        </w:numPr>
        <w:autoSpaceDE w:val="0"/>
        <w:autoSpaceDN w:val="0"/>
        <w:adjustRightInd w:val="0"/>
        <w:spacing w:after="0" w:line="240" w:lineRule="auto"/>
        <w:ind w:left="-142" w:right="-755"/>
        <w:rPr>
          <w:sz w:val="23"/>
          <w:szCs w:val="23"/>
        </w:rPr>
      </w:pPr>
      <w:r w:rsidRPr="004C742D">
        <w:rPr>
          <w:sz w:val="23"/>
          <w:szCs w:val="23"/>
        </w:rPr>
        <w:t xml:space="preserve">making clear that sexual violence and sexual harassment is not acceptable, will never be tolerated and is not an inevitable part of growing up; </w:t>
      </w:r>
    </w:p>
    <w:p w14:paraId="65B0A760" w14:textId="77777777" w:rsidR="00C72EE3" w:rsidRPr="004C742D" w:rsidRDefault="00C72EE3" w:rsidP="00710C9B">
      <w:pPr>
        <w:pStyle w:val="ListParagraph"/>
        <w:numPr>
          <w:ilvl w:val="0"/>
          <w:numId w:val="34"/>
        </w:numPr>
        <w:autoSpaceDE w:val="0"/>
        <w:autoSpaceDN w:val="0"/>
        <w:adjustRightInd w:val="0"/>
        <w:spacing w:after="0" w:line="240" w:lineRule="auto"/>
        <w:ind w:left="-142" w:right="-755"/>
        <w:rPr>
          <w:sz w:val="23"/>
          <w:szCs w:val="23"/>
        </w:rPr>
      </w:pPr>
      <w:r w:rsidRPr="004C742D">
        <w:rPr>
          <w:sz w:val="23"/>
          <w:szCs w:val="23"/>
        </w:rPr>
        <w:t xml:space="preserve">not tolerating or dismissing sexual violence or sexual harassment as “banter”, “part of growing up”, “just having a laugh” </w:t>
      </w:r>
      <w:r w:rsidRPr="00710C9B">
        <w:rPr>
          <w:sz w:val="23"/>
          <w:szCs w:val="23"/>
        </w:rPr>
        <w:t>or “boys being boys”; and</w:t>
      </w:r>
      <w:r w:rsidRPr="004C742D">
        <w:rPr>
          <w:sz w:val="23"/>
          <w:szCs w:val="23"/>
        </w:rPr>
        <w:t xml:space="preserve"> </w:t>
      </w:r>
    </w:p>
    <w:p w14:paraId="451207C9" w14:textId="77777777" w:rsidR="00C72EE3" w:rsidRPr="004C742D" w:rsidRDefault="00C72EE3" w:rsidP="00710C9B">
      <w:pPr>
        <w:pStyle w:val="ListParagraph"/>
        <w:numPr>
          <w:ilvl w:val="0"/>
          <w:numId w:val="34"/>
        </w:numPr>
        <w:autoSpaceDE w:val="0"/>
        <w:autoSpaceDN w:val="0"/>
        <w:adjustRightInd w:val="0"/>
        <w:spacing w:after="0" w:line="240" w:lineRule="auto"/>
        <w:ind w:left="-142" w:right="-755"/>
        <w:rPr>
          <w:sz w:val="23"/>
          <w:szCs w:val="23"/>
        </w:rPr>
      </w:pPr>
      <w:r w:rsidRPr="004C742D">
        <w:rPr>
          <w:sz w:val="23"/>
          <w:szCs w:val="23"/>
        </w:rPr>
        <w:t>challenging behaviours (potentially criminal in nature), such as grabbing bottoms, breasts and genitalia, flicking bras</w:t>
      </w:r>
      <w:r w:rsidR="00931516">
        <w:rPr>
          <w:sz w:val="23"/>
          <w:szCs w:val="23"/>
        </w:rPr>
        <w:t xml:space="preserve">, </w:t>
      </w:r>
      <w:proofErr w:type="spellStart"/>
      <w:r w:rsidR="00931516">
        <w:rPr>
          <w:sz w:val="23"/>
          <w:szCs w:val="23"/>
        </w:rPr>
        <w:t>upskirting</w:t>
      </w:r>
      <w:proofErr w:type="spellEnd"/>
      <w:r w:rsidRPr="004C742D">
        <w:rPr>
          <w:sz w:val="23"/>
          <w:szCs w:val="23"/>
        </w:rPr>
        <w:t xml:space="preserve"> and lifting up skirts. Dismissing or tolerating such behaviours risks normalising them</w:t>
      </w:r>
      <w:r w:rsidR="00931516">
        <w:rPr>
          <w:sz w:val="23"/>
          <w:szCs w:val="23"/>
        </w:rPr>
        <w:t xml:space="preserve"> and serious action will be taken</w:t>
      </w:r>
    </w:p>
    <w:p w14:paraId="5FC171CD" w14:textId="77777777" w:rsidR="00C72EE3" w:rsidRDefault="00C72EE3" w:rsidP="00710C9B">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p>
    <w:p w14:paraId="1B379FC4" w14:textId="3B70533D" w:rsidR="00DA3092" w:rsidRDefault="008F6275" w:rsidP="003A6C32">
      <w:pPr>
        <w:pStyle w:val="NormalWeb"/>
        <w:shd w:val="clear" w:color="auto" w:fill="FFFFFF"/>
        <w:spacing w:before="0" w:beforeAutospacing="0" w:after="0" w:afterAutospacing="0"/>
        <w:ind w:left="-567" w:right="-755"/>
        <w:rPr>
          <w:rFonts w:asciiTheme="minorHAnsi" w:eastAsiaTheme="minorHAnsi" w:hAnsiTheme="minorHAnsi" w:cstheme="minorBidi"/>
          <w:sz w:val="23"/>
          <w:szCs w:val="23"/>
          <w:lang w:eastAsia="en-US"/>
        </w:rPr>
      </w:pPr>
      <w:r>
        <w:rPr>
          <w:rFonts w:asciiTheme="minorHAnsi" w:eastAsiaTheme="minorHAnsi" w:hAnsiTheme="minorHAnsi" w:cstheme="minorBidi"/>
          <w:sz w:val="23"/>
          <w:szCs w:val="23"/>
          <w:lang w:eastAsia="en-US"/>
        </w:rPr>
        <w:lastRenderedPageBreak/>
        <w:t>30</w:t>
      </w:r>
      <w:r w:rsidR="0039375B">
        <w:rPr>
          <w:rFonts w:asciiTheme="minorHAnsi" w:eastAsiaTheme="minorHAnsi" w:hAnsiTheme="minorHAnsi" w:cstheme="minorBidi"/>
          <w:sz w:val="23"/>
          <w:szCs w:val="23"/>
          <w:lang w:eastAsia="en-US"/>
        </w:rPr>
        <w:t>.3</w:t>
      </w:r>
      <w:r w:rsidR="0039375B">
        <w:rPr>
          <w:rFonts w:asciiTheme="minorHAnsi" w:eastAsiaTheme="minorHAnsi" w:hAnsiTheme="minorHAnsi" w:cstheme="minorBidi"/>
          <w:sz w:val="23"/>
          <w:szCs w:val="23"/>
          <w:lang w:eastAsia="en-US"/>
        </w:rPr>
        <w:tab/>
      </w:r>
      <w:r w:rsidR="00F6105A" w:rsidRPr="003F5363">
        <w:rPr>
          <w:rFonts w:asciiTheme="minorHAnsi" w:eastAsiaTheme="minorHAnsi" w:hAnsiTheme="minorHAnsi" w:cstheme="minorBidi"/>
          <w:sz w:val="23"/>
          <w:szCs w:val="23"/>
          <w:lang w:eastAsia="en-US"/>
        </w:rPr>
        <w:t xml:space="preserve">If our staff </w:t>
      </w:r>
      <w:r w:rsidR="00670345" w:rsidRPr="003F5363">
        <w:rPr>
          <w:rFonts w:asciiTheme="minorHAnsi" w:eastAsiaTheme="minorHAnsi" w:hAnsiTheme="minorHAnsi" w:cstheme="minorBidi"/>
          <w:sz w:val="23"/>
          <w:szCs w:val="23"/>
          <w:lang w:eastAsia="en-US"/>
        </w:rPr>
        <w:t xml:space="preserve">have </w:t>
      </w:r>
      <w:r w:rsidR="00F6105A" w:rsidRPr="003F5363">
        <w:rPr>
          <w:rFonts w:asciiTheme="minorHAnsi" w:eastAsiaTheme="minorHAnsi" w:hAnsiTheme="minorHAnsi" w:cstheme="minorBidi"/>
          <w:sz w:val="23"/>
          <w:szCs w:val="23"/>
          <w:lang w:eastAsia="en-US"/>
        </w:rPr>
        <w:t>a concern that a child might have been abused by another child and/or is displaying inappropriate sexualised behaviour</w:t>
      </w:r>
      <w:r w:rsidR="00336B40">
        <w:rPr>
          <w:rFonts w:asciiTheme="minorHAnsi" w:eastAsiaTheme="minorHAnsi" w:hAnsiTheme="minorHAnsi" w:cstheme="minorBidi"/>
          <w:sz w:val="23"/>
          <w:szCs w:val="23"/>
          <w:lang w:eastAsia="en-US"/>
        </w:rPr>
        <w:t>,</w:t>
      </w:r>
      <w:r w:rsidR="00F6105A" w:rsidRPr="003F5363">
        <w:rPr>
          <w:rFonts w:asciiTheme="minorHAnsi" w:eastAsiaTheme="minorHAnsi" w:hAnsiTheme="minorHAnsi" w:cstheme="minorBidi"/>
          <w:sz w:val="23"/>
          <w:szCs w:val="23"/>
          <w:lang w:eastAsia="en-US"/>
        </w:rPr>
        <w:t xml:space="preserve"> </w:t>
      </w:r>
      <w:r w:rsidR="00447D47">
        <w:rPr>
          <w:rFonts w:asciiTheme="minorHAnsi" w:eastAsiaTheme="minorHAnsi" w:hAnsiTheme="minorHAnsi" w:cstheme="minorBidi"/>
          <w:sz w:val="23"/>
          <w:szCs w:val="23"/>
          <w:lang w:eastAsia="en-US"/>
        </w:rPr>
        <w:t xml:space="preserve">staff </w:t>
      </w:r>
      <w:r w:rsidR="00F6105A" w:rsidRPr="003F5363">
        <w:rPr>
          <w:rFonts w:asciiTheme="minorHAnsi" w:eastAsiaTheme="minorHAnsi" w:hAnsiTheme="minorHAnsi" w:cstheme="minorBidi"/>
          <w:sz w:val="23"/>
          <w:szCs w:val="23"/>
          <w:lang w:eastAsia="en-US"/>
        </w:rPr>
        <w:t>will in the first instance refer their concerns to the DSL</w:t>
      </w:r>
      <w:r w:rsidR="00447D47">
        <w:rPr>
          <w:rFonts w:asciiTheme="minorHAnsi" w:eastAsiaTheme="minorHAnsi" w:hAnsiTheme="minorHAnsi" w:cstheme="minorBidi"/>
          <w:sz w:val="23"/>
          <w:szCs w:val="23"/>
          <w:lang w:eastAsia="en-US"/>
        </w:rPr>
        <w:t xml:space="preserve">.  The DSL </w:t>
      </w:r>
      <w:r w:rsidR="00F6105A" w:rsidRPr="003F5363">
        <w:rPr>
          <w:rFonts w:asciiTheme="minorHAnsi" w:eastAsiaTheme="minorHAnsi" w:hAnsiTheme="minorHAnsi" w:cstheme="minorBidi"/>
          <w:sz w:val="23"/>
          <w:szCs w:val="23"/>
          <w:lang w:eastAsia="en-US"/>
        </w:rPr>
        <w:t xml:space="preserve">will then directly contact Children’s Social Care/DAS in accordance with the </w:t>
      </w:r>
      <w:r w:rsidR="007E390D">
        <w:rPr>
          <w:rFonts w:asciiTheme="minorHAnsi" w:eastAsiaTheme="minorHAnsi" w:hAnsiTheme="minorHAnsi" w:cstheme="minorBidi"/>
          <w:sz w:val="23"/>
          <w:szCs w:val="23"/>
          <w:lang w:eastAsia="en-US"/>
        </w:rPr>
        <w:t>LSCPB</w:t>
      </w:r>
      <w:r w:rsidR="00670345" w:rsidRPr="003F5363">
        <w:rPr>
          <w:rFonts w:asciiTheme="minorHAnsi" w:eastAsiaTheme="minorHAnsi" w:hAnsiTheme="minorHAnsi" w:cstheme="minorBidi"/>
          <w:sz w:val="23"/>
          <w:szCs w:val="23"/>
          <w:lang w:eastAsia="en-US"/>
        </w:rPr>
        <w:t xml:space="preserve"> </w:t>
      </w:r>
      <w:hyperlink r:id="rId24" w:history="1">
        <w:r w:rsidR="00F6105A" w:rsidRPr="003F5363">
          <w:rPr>
            <w:rFonts w:asciiTheme="minorHAnsi" w:eastAsiaTheme="minorHAnsi" w:hAnsiTheme="minorHAnsi" w:cstheme="minorBidi"/>
            <w:sz w:val="23"/>
            <w:szCs w:val="23"/>
            <w:lang w:eastAsia="en-US"/>
          </w:rPr>
          <w:t>Referrals Procedure</w:t>
        </w:r>
      </w:hyperlink>
      <w:r w:rsidR="00336B40">
        <w:rPr>
          <w:rFonts w:asciiTheme="minorHAnsi" w:eastAsiaTheme="minorHAnsi" w:hAnsiTheme="minorHAnsi" w:cstheme="minorBidi"/>
          <w:sz w:val="23"/>
          <w:szCs w:val="23"/>
          <w:lang w:eastAsia="en-US"/>
        </w:rPr>
        <w:t xml:space="preserve"> to decide how the incident will be managed. </w:t>
      </w:r>
      <w:r w:rsidR="00931516">
        <w:rPr>
          <w:rFonts w:asciiTheme="minorHAnsi" w:eastAsiaTheme="minorHAnsi" w:hAnsiTheme="minorHAnsi" w:cstheme="minorBidi"/>
          <w:sz w:val="23"/>
          <w:szCs w:val="23"/>
          <w:lang w:eastAsia="en-US"/>
        </w:rPr>
        <w:t xml:space="preserve"> Furthermore, our DSL will also seek advice from the Police where necessary.</w:t>
      </w:r>
      <w:r w:rsidR="00F302E1">
        <w:rPr>
          <w:rFonts w:asciiTheme="minorHAnsi" w:eastAsiaTheme="minorHAnsi" w:hAnsiTheme="minorHAnsi" w:cstheme="minorBidi"/>
          <w:sz w:val="23"/>
          <w:szCs w:val="23"/>
          <w:lang w:eastAsia="en-US"/>
        </w:rPr>
        <w:t xml:space="preserve"> </w:t>
      </w:r>
      <w:r w:rsidR="00F6105A" w:rsidRPr="003F5363">
        <w:rPr>
          <w:rFonts w:asciiTheme="minorHAnsi" w:eastAsiaTheme="minorHAnsi" w:hAnsiTheme="minorHAnsi" w:cstheme="minorBidi"/>
          <w:sz w:val="23"/>
          <w:szCs w:val="23"/>
          <w:lang w:eastAsia="en-US"/>
        </w:rPr>
        <w:t xml:space="preserve">Our staff are aware of what </w:t>
      </w:r>
      <w:r w:rsidR="00C00BBE">
        <w:rPr>
          <w:rFonts w:asciiTheme="minorHAnsi" w:eastAsiaTheme="minorHAnsi" w:hAnsiTheme="minorHAnsi" w:cstheme="minorBidi"/>
          <w:sz w:val="23"/>
          <w:szCs w:val="23"/>
          <w:lang w:eastAsia="en-US"/>
        </w:rPr>
        <w:t xml:space="preserve">child on child </w:t>
      </w:r>
      <w:r w:rsidR="00437015">
        <w:rPr>
          <w:rFonts w:asciiTheme="minorHAnsi" w:eastAsiaTheme="minorHAnsi" w:hAnsiTheme="minorHAnsi" w:cstheme="minorBidi"/>
          <w:sz w:val="23"/>
          <w:szCs w:val="23"/>
          <w:lang w:eastAsia="en-US"/>
        </w:rPr>
        <w:t xml:space="preserve">abuse </w:t>
      </w:r>
      <w:r w:rsidR="004C742D">
        <w:rPr>
          <w:rFonts w:asciiTheme="minorHAnsi" w:eastAsiaTheme="minorHAnsi" w:hAnsiTheme="minorHAnsi" w:cstheme="minorBidi"/>
          <w:sz w:val="23"/>
          <w:szCs w:val="23"/>
          <w:lang w:eastAsia="en-US"/>
        </w:rPr>
        <w:t xml:space="preserve">and Sexual Violence/Harassment </w:t>
      </w:r>
      <w:r w:rsidR="00F6105A" w:rsidRPr="003F5363">
        <w:rPr>
          <w:rFonts w:asciiTheme="minorHAnsi" w:eastAsiaTheme="minorHAnsi" w:hAnsiTheme="minorHAnsi" w:cstheme="minorBidi"/>
          <w:sz w:val="23"/>
          <w:szCs w:val="23"/>
          <w:lang w:eastAsia="en-US"/>
        </w:rPr>
        <w:t xml:space="preserve">is </w:t>
      </w:r>
      <w:r w:rsidR="00447D47">
        <w:rPr>
          <w:rFonts w:asciiTheme="minorHAnsi" w:eastAsiaTheme="minorHAnsi" w:hAnsiTheme="minorHAnsi" w:cstheme="minorBidi"/>
          <w:sz w:val="23"/>
          <w:szCs w:val="23"/>
          <w:lang w:eastAsia="en-US"/>
        </w:rPr>
        <w:t xml:space="preserve">at national and local levels </w:t>
      </w:r>
      <w:r w:rsidR="00F6105A" w:rsidRPr="003F5363">
        <w:rPr>
          <w:rFonts w:asciiTheme="minorHAnsi" w:eastAsiaTheme="minorHAnsi" w:hAnsiTheme="minorHAnsi" w:cstheme="minorBidi"/>
          <w:sz w:val="23"/>
          <w:szCs w:val="23"/>
          <w:lang w:eastAsia="en-US"/>
        </w:rPr>
        <w:t xml:space="preserve">through our </w:t>
      </w:r>
      <w:r w:rsidR="00447D47">
        <w:rPr>
          <w:rFonts w:asciiTheme="minorHAnsi" w:eastAsiaTheme="minorHAnsi" w:hAnsiTheme="minorHAnsi" w:cstheme="minorBidi"/>
          <w:sz w:val="23"/>
          <w:szCs w:val="23"/>
          <w:lang w:eastAsia="en-US"/>
        </w:rPr>
        <w:t xml:space="preserve">annual </w:t>
      </w:r>
      <w:r w:rsidR="00670345" w:rsidRPr="003F5363">
        <w:rPr>
          <w:rFonts w:asciiTheme="minorHAnsi" w:eastAsiaTheme="minorHAnsi" w:hAnsiTheme="minorHAnsi" w:cstheme="minorBidi"/>
          <w:sz w:val="23"/>
          <w:szCs w:val="23"/>
          <w:lang w:eastAsia="en-US"/>
        </w:rPr>
        <w:t>W</w:t>
      </w:r>
      <w:r w:rsidR="00F6105A" w:rsidRPr="003F5363">
        <w:rPr>
          <w:rFonts w:asciiTheme="minorHAnsi" w:eastAsiaTheme="minorHAnsi" w:hAnsiTheme="minorHAnsi" w:cstheme="minorBidi"/>
          <w:sz w:val="23"/>
          <w:szCs w:val="23"/>
          <w:lang w:eastAsia="en-US"/>
        </w:rPr>
        <w:t xml:space="preserve">hole </w:t>
      </w:r>
      <w:r w:rsidR="00670345" w:rsidRPr="003F5363">
        <w:rPr>
          <w:rFonts w:asciiTheme="minorHAnsi" w:eastAsiaTheme="minorHAnsi" w:hAnsiTheme="minorHAnsi" w:cstheme="minorBidi"/>
          <w:sz w:val="23"/>
          <w:szCs w:val="23"/>
          <w:lang w:eastAsia="en-US"/>
        </w:rPr>
        <w:t>S</w:t>
      </w:r>
      <w:r w:rsidR="00F6105A" w:rsidRPr="003F5363">
        <w:rPr>
          <w:rFonts w:asciiTheme="minorHAnsi" w:eastAsiaTheme="minorHAnsi" w:hAnsiTheme="minorHAnsi" w:cstheme="minorBidi"/>
          <w:sz w:val="23"/>
          <w:szCs w:val="23"/>
          <w:lang w:eastAsia="en-US"/>
        </w:rPr>
        <w:t xml:space="preserve">chool </w:t>
      </w:r>
      <w:r w:rsidR="00670345" w:rsidRPr="003F5363">
        <w:rPr>
          <w:rFonts w:asciiTheme="minorHAnsi" w:eastAsiaTheme="minorHAnsi" w:hAnsiTheme="minorHAnsi" w:cstheme="minorBidi"/>
          <w:sz w:val="23"/>
          <w:szCs w:val="23"/>
          <w:lang w:eastAsia="en-US"/>
        </w:rPr>
        <w:t>T</w:t>
      </w:r>
      <w:r w:rsidR="00F6105A" w:rsidRPr="003F5363">
        <w:rPr>
          <w:rFonts w:asciiTheme="minorHAnsi" w:eastAsiaTheme="minorHAnsi" w:hAnsiTheme="minorHAnsi" w:cstheme="minorBidi"/>
          <w:sz w:val="23"/>
          <w:szCs w:val="23"/>
          <w:lang w:eastAsia="en-US"/>
        </w:rPr>
        <w:t xml:space="preserve">raining and our DSL </w:t>
      </w:r>
      <w:r w:rsidR="00437015">
        <w:rPr>
          <w:rFonts w:asciiTheme="minorHAnsi" w:eastAsiaTheme="minorHAnsi" w:hAnsiTheme="minorHAnsi" w:cstheme="minorBidi"/>
          <w:sz w:val="23"/>
          <w:szCs w:val="23"/>
          <w:lang w:eastAsia="en-US"/>
        </w:rPr>
        <w:t xml:space="preserve">has attended </w:t>
      </w:r>
      <w:r w:rsidR="00447D47">
        <w:rPr>
          <w:rFonts w:asciiTheme="minorHAnsi" w:eastAsiaTheme="minorHAnsi" w:hAnsiTheme="minorHAnsi" w:cstheme="minorBidi"/>
          <w:sz w:val="23"/>
          <w:szCs w:val="23"/>
          <w:lang w:eastAsia="en-US"/>
        </w:rPr>
        <w:t>CU</w:t>
      </w:r>
      <w:r w:rsidR="008D51B4">
        <w:rPr>
          <w:rFonts w:asciiTheme="minorHAnsi" w:eastAsiaTheme="minorHAnsi" w:hAnsiTheme="minorHAnsi" w:cstheme="minorBidi"/>
          <w:sz w:val="23"/>
          <w:szCs w:val="23"/>
          <w:lang w:eastAsia="en-US"/>
        </w:rPr>
        <w:t>S</w:t>
      </w:r>
      <w:r w:rsidR="00447D47">
        <w:rPr>
          <w:rFonts w:asciiTheme="minorHAnsi" w:eastAsiaTheme="minorHAnsi" w:hAnsiTheme="minorHAnsi" w:cstheme="minorBidi"/>
          <w:sz w:val="23"/>
          <w:szCs w:val="23"/>
          <w:lang w:eastAsia="en-US"/>
        </w:rPr>
        <w:t xml:space="preserve">AB Training </w:t>
      </w:r>
      <w:r w:rsidR="00437015">
        <w:rPr>
          <w:rFonts w:asciiTheme="minorHAnsi" w:eastAsiaTheme="minorHAnsi" w:hAnsiTheme="minorHAnsi" w:cstheme="minorBidi"/>
          <w:sz w:val="23"/>
          <w:szCs w:val="23"/>
          <w:lang w:eastAsia="en-US"/>
        </w:rPr>
        <w:t xml:space="preserve">delivered by </w:t>
      </w:r>
      <w:r w:rsidR="00F6105A" w:rsidRPr="003F5363">
        <w:rPr>
          <w:rFonts w:asciiTheme="minorHAnsi" w:eastAsiaTheme="minorHAnsi" w:hAnsiTheme="minorHAnsi" w:cstheme="minorBidi"/>
          <w:sz w:val="23"/>
          <w:szCs w:val="23"/>
          <w:lang w:eastAsia="en-US"/>
        </w:rPr>
        <w:t>Safeguarding in Education</w:t>
      </w:r>
      <w:r w:rsidR="00437015">
        <w:rPr>
          <w:rFonts w:asciiTheme="minorHAnsi" w:eastAsiaTheme="minorHAnsi" w:hAnsiTheme="minorHAnsi" w:cstheme="minorBidi"/>
          <w:sz w:val="23"/>
          <w:szCs w:val="23"/>
          <w:lang w:eastAsia="en-US"/>
        </w:rPr>
        <w:t xml:space="preserve"> to enhance their knowledge in this area further</w:t>
      </w:r>
      <w:r w:rsidR="00F6105A" w:rsidRPr="003F5363">
        <w:rPr>
          <w:rFonts w:asciiTheme="minorHAnsi" w:eastAsiaTheme="minorHAnsi" w:hAnsiTheme="minorHAnsi" w:cstheme="minorBidi"/>
          <w:sz w:val="23"/>
          <w:szCs w:val="23"/>
          <w:lang w:eastAsia="en-US"/>
        </w:rPr>
        <w:t>.</w:t>
      </w:r>
      <w:r w:rsidR="00F302E1">
        <w:rPr>
          <w:rFonts w:asciiTheme="minorHAnsi" w:eastAsiaTheme="minorHAnsi" w:hAnsiTheme="minorHAnsi" w:cstheme="minorBidi"/>
          <w:sz w:val="23"/>
          <w:szCs w:val="23"/>
          <w:lang w:eastAsia="en-US"/>
        </w:rPr>
        <w:t xml:space="preserve">  </w:t>
      </w:r>
    </w:p>
    <w:p w14:paraId="3FF8D0F5" w14:textId="77777777" w:rsidR="003A6C32" w:rsidRDefault="003A6C32" w:rsidP="003A6C32">
      <w:pPr>
        <w:pStyle w:val="NormalWeb"/>
        <w:shd w:val="clear" w:color="auto" w:fill="FFFFFF"/>
        <w:spacing w:before="0" w:beforeAutospacing="0" w:after="0" w:afterAutospacing="0"/>
        <w:ind w:left="-567" w:right="-755"/>
        <w:rPr>
          <w:b/>
          <w:sz w:val="23"/>
          <w:szCs w:val="23"/>
        </w:rPr>
      </w:pPr>
    </w:p>
    <w:p w14:paraId="47752E08" w14:textId="38C67EBC" w:rsidR="00D465D4" w:rsidRDefault="0039375B" w:rsidP="00C77BF9">
      <w:pPr>
        <w:spacing w:after="0"/>
        <w:ind w:left="-567" w:right="-613"/>
        <w:rPr>
          <w:b/>
          <w:sz w:val="23"/>
          <w:szCs w:val="23"/>
        </w:rPr>
      </w:pPr>
      <w:r>
        <w:rPr>
          <w:b/>
          <w:sz w:val="23"/>
          <w:szCs w:val="23"/>
        </w:rPr>
        <w:t>3</w:t>
      </w:r>
      <w:r w:rsidR="008F6275">
        <w:rPr>
          <w:b/>
          <w:sz w:val="23"/>
          <w:szCs w:val="23"/>
        </w:rPr>
        <w:t>1</w:t>
      </w:r>
      <w:r w:rsidR="00B23969" w:rsidRPr="003F5363">
        <w:rPr>
          <w:b/>
          <w:sz w:val="23"/>
          <w:szCs w:val="23"/>
        </w:rPr>
        <w:tab/>
      </w:r>
      <w:r w:rsidR="00D465D4" w:rsidRPr="003F5363">
        <w:rPr>
          <w:b/>
          <w:sz w:val="23"/>
          <w:szCs w:val="23"/>
        </w:rPr>
        <w:t>Domestic Violence</w:t>
      </w:r>
      <w:r w:rsidR="00BE1FEF" w:rsidRPr="003F5363">
        <w:rPr>
          <w:b/>
          <w:sz w:val="23"/>
          <w:szCs w:val="23"/>
        </w:rPr>
        <w:t xml:space="preserve"> and </w:t>
      </w:r>
      <w:r w:rsidR="00507394">
        <w:rPr>
          <w:b/>
          <w:sz w:val="23"/>
          <w:szCs w:val="23"/>
        </w:rPr>
        <w:t>A</w:t>
      </w:r>
      <w:r w:rsidR="00BE1FEF" w:rsidRPr="003F5363">
        <w:rPr>
          <w:b/>
          <w:sz w:val="23"/>
          <w:szCs w:val="23"/>
        </w:rPr>
        <w:t>buse</w:t>
      </w:r>
      <w:r w:rsidR="00CE196E">
        <w:rPr>
          <w:b/>
          <w:sz w:val="23"/>
          <w:szCs w:val="23"/>
        </w:rPr>
        <w:t xml:space="preserve"> </w:t>
      </w:r>
      <w:r w:rsidR="00507394">
        <w:rPr>
          <w:b/>
          <w:sz w:val="23"/>
          <w:szCs w:val="23"/>
        </w:rPr>
        <w:t>&amp;</w:t>
      </w:r>
      <w:r w:rsidR="00CE196E">
        <w:rPr>
          <w:b/>
          <w:sz w:val="23"/>
          <w:szCs w:val="23"/>
        </w:rPr>
        <w:t xml:space="preserve"> Violence between </w:t>
      </w:r>
      <w:r w:rsidR="00507394">
        <w:rPr>
          <w:b/>
          <w:sz w:val="23"/>
          <w:szCs w:val="23"/>
        </w:rPr>
        <w:t>young people (Teen relationships)</w:t>
      </w:r>
    </w:p>
    <w:p w14:paraId="7573B960" w14:textId="77777777" w:rsidR="00B6457A" w:rsidRPr="003F5363" w:rsidRDefault="00B6457A" w:rsidP="00C77BF9">
      <w:pPr>
        <w:spacing w:after="0"/>
        <w:ind w:left="-567" w:right="-613"/>
        <w:rPr>
          <w:sz w:val="23"/>
          <w:szCs w:val="23"/>
        </w:rPr>
      </w:pPr>
    </w:p>
    <w:p w14:paraId="739B9B39" w14:textId="3273F89A" w:rsidR="00C77BF9" w:rsidRPr="003F5363" w:rsidRDefault="0039375B" w:rsidP="00C77BF9">
      <w:pPr>
        <w:spacing w:after="0" w:line="240" w:lineRule="auto"/>
        <w:ind w:left="-567" w:right="-613"/>
        <w:rPr>
          <w:sz w:val="23"/>
          <w:szCs w:val="23"/>
        </w:rPr>
      </w:pPr>
      <w:r>
        <w:rPr>
          <w:sz w:val="23"/>
          <w:szCs w:val="23"/>
        </w:rPr>
        <w:t>3</w:t>
      </w:r>
      <w:r w:rsidR="008F6275">
        <w:rPr>
          <w:sz w:val="23"/>
          <w:szCs w:val="23"/>
        </w:rPr>
        <w:t>1</w:t>
      </w:r>
      <w:r w:rsidR="00B23969" w:rsidRPr="003F5363">
        <w:rPr>
          <w:sz w:val="23"/>
          <w:szCs w:val="23"/>
        </w:rPr>
        <w:t>.1</w:t>
      </w:r>
      <w:r w:rsidR="00B23969" w:rsidRPr="003F5363">
        <w:rPr>
          <w:sz w:val="23"/>
          <w:szCs w:val="23"/>
        </w:rPr>
        <w:tab/>
      </w:r>
      <w:r w:rsidR="00C77BF9" w:rsidRPr="003F5363">
        <w:rPr>
          <w:sz w:val="23"/>
          <w:szCs w:val="23"/>
        </w:rPr>
        <w:t>The cross-government definition of domestic violence and abuse is</w:t>
      </w:r>
      <w:r w:rsidR="00BE1FEF" w:rsidRPr="003F5363">
        <w:rPr>
          <w:rStyle w:val="FootnoteReference"/>
          <w:sz w:val="23"/>
          <w:szCs w:val="23"/>
        </w:rPr>
        <w:footnoteReference w:id="22"/>
      </w:r>
      <w:r w:rsidR="00C77BF9" w:rsidRPr="003F5363">
        <w:rPr>
          <w:sz w:val="23"/>
          <w:szCs w:val="23"/>
        </w:rPr>
        <w:t>:</w:t>
      </w:r>
    </w:p>
    <w:p w14:paraId="339EC395" w14:textId="77777777" w:rsidR="00BE1FEF" w:rsidRPr="003F5363" w:rsidRDefault="00BE1FEF" w:rsidP="00C77BF9">
      <w:pPr>
        <w:spacing w:after="0" w:line="240" w:lineRule="auto"/>
        <w:ind w:left="-567" w:right="-613"/>
        <w:rPr>
          <w:sz w:val="23"/>
          <w:szCs w:val="23"/>
        </w:rPr>
      </w:pPr>
    </w:p>
    <w:p w14:paraId="6CC1F7EE" w14:textId="77777777" w:rsidR="00C77BF9" w:rsidRPr="003F5363" w:rsidRDefault="009566BC" w:rsidP="00C77BF9">
      <w:pPr>
        <w:spacing w:after="0" w:line="240" w:lineRule="auto"/>
        <w:ind w:left="-567" w:right="-613"/>
        <w:rPr>
          <w:sz w:val="23"/>
          <w:szCs w:val="23"/>
        </w:rPr>
      </w:pPr>
      <w:r>
        <w:rPr>
          <w:sz w:val="23"/>
          <w:szCs w:val="23"/>
        </w:rPr>
        <w:t>A</w:t>
      </w:r>
      <w:r w:rsidR="00C77BF9" w:rsidRPr="003F5363">
        <w:rPr>
          <w:sz w:val="23"/>
          <w:szCs w:val="23"/>
        </w:rPr>
        <w:t>ny incident or pattern of incidents of controlling, coercive, threatening behaviour, violence or abuse between those aged 16 or over who are, or have been, intimate partners or family members regardless of gender or sexuality. The abuse can encompass, but is not limited to:</w:t>
      </w:r>
    </w:p>
    <w:p w14:paraId="68514644" w14:textId="77777777" w:rsidR="00C77BF9" w:rsidRPr="003F5363" w:rsidRDefault="00C77BF9" w:rsidP="006E25BF">
      <w:pPr>
        <w:numPr>
          <w:ilvl w:val="0"/>
          <w:numId w:val="7"/>
        </w:numPr>
        <w:tabs>
          <w:tab w:val="clear" w:pos="720"/>
        </w:tabs>
        <w:spacing w:after="0" w:line="240" w:lineRule="auto"/>
        <w:ind w:left="426" w:right="-613"/>
        <w:rPr>
          <w:sz w:val="23"/>
          <w:szCs w:val="23"/>
        </w:rPr>
      </w:pPr>
      <w:r w:rsidRPr="003F5363">
        <w:rPr>
          <w:sz w:val="23"/>
          <w:szCs w:val="23"/>
        </w:rPr>
        <w:t>psychological</w:t>
      </w:r>
    </w:p>
    <w:p w14:paraId="1101929F" w14:textId="77777777" w:rsidR="00C77BF9" w:rsidRPr="003F5363" w:rsidRDefault="00C77BF9" w:rsidP="006E25BF">
      <w:pPr>
        <w:numPr>
          <w:ilvl w:val="0"/>
          <w:numId w:val="7"/>
        </w:numPr>
        <w:tabs>
          <w:tab w:val="clear" w:pos="720"/>
        </w:tabs>
        <w:spacing w:after="0" w:line="240" w:lineRule="auto"/>
        <w:ind w:left="426" w:right="-613"/>
        <w:rPr>
          <w:sz w:val="23"/>
          <w:szCs w:val="23"/>
        </w:rPr>
      </w:pPr>
      <w:r w:rsidRPr="003F5363">
        <w:rPr>
          <w:sz w:val="23"/>
          <w:szCs w:val="23"/>
        </w:rPr>
        <w:t>physical</w:t>
      </w:r>
    </w:p>
    <w:p w14:paraId="0462912B" w14:textId="77777777" w:rsidR="00C77BF9" w:rsidRPr="003F5363" w:rsidRDefault="00C77BF9" w:rsidP="006E25BF">
      <w:pPr>
        <w:numPr>
          <w:ilvl w:val="0"/>
          <w:numId w:val="7"/>
        </w:numPr>
        <w:tabs>
          <w:tab w:val="clear" w:pos="720"/>
        </w:tabs>
        <w:spacing w:after="0" w:line="240" w:lineRule="auto"/>
        <w:ind w:left="426" w:right="-613"/>
        <w:rPr>
          <w:sz w:val="23"/>
          <w:szCs w:val="23"/>
        </w:rPr>
      </w:pPr>
      <w:r w:rsidRPr="003F5363">
        <w:rPr>
          <w:sz w:val="23"/>
          <w:szCs w:val="23"/>
        </w:rPr>
        <w:t>sexual</w:t>
      </w:r>
    </w:p>
    <w:p w14:paraId="5467C2F6" w14:textId="77777777" w:rsidR="00C77BF9" w:rsidRPr="003F5363" w:rsidRDefault="00C77BF9" w:rsidP="006E25BF">
      <w:pPr>
        <w:numPr>
          <w:ilvl w:val="0"/>
          <w:numId w:val="7"/>
        </w:numPr>
        <w:tabs>
          <w:tab w:val="clear" w:pos="720"/>
        </w:tabs>
        <w:spacing w:after="0" w:line="240" w:lineRule="auto"/>
        <w:ind w:left="426" w:right="-613"/>
        <w:rPr>
          <w:sz w:val="23"/>
          <w:szCs w:val="23"/>
        </w:rPr>
      </w:pPr>
      <w:r w:rsidRPr="003F5363">
        <w:rPr>
          <w:sz w:val="23"/>
          <w:szCs w:val="23"/>
        </w:rPr>
        <w:t>financial</w:t>
      </w:r>
    </w:p>
    <w:p w14:paraId="2BAF34E1" w14:textId="77777777" w:rsidR="00C77BF9" w:rsidRPr="003F5363" w:rsidRDefault="00C77BF9" w:rsidP="006E25BF">
      <w:pPr>
        <w:numPr>
          <w:ilvl w:val="0"/>
          <w:numId w:val="7"/>
        </w:numPr>
        <w:tabs>
          <w:tab w:val="clear" w:pos="720"/>
        </w:tabs>
        <w:spacing w:after="0" w:line="240" w:lineRule="auto"/>
        <w:ind w:left="426" w:right="-613"/>
        <w:rPr>
          <w:sz w:val="23"/>
          <w:szCs w:val="23"/>
        </w:rPr>
      </w:pPr>
      <w:r w:rsidRPr="003F5363">
        <w:rPr>
          <w:sz w:val="23"/>
          <w:szCs w:val="23"/>
        </w:rPr>
        <w:t>emotional</w:t>
      </w:r>
    </w:p>
    <w:p w14:paraId="7B8C6996" w14:textId="77777777" w:rsidR="00BE1FEF" w:rsidRPr="003F5363" w:rsidRDefault="00BE1FEF" w:rsidP="00C77BF9">
      <w:pPr>
        <w:spacing w:after="0"/>
        <w:ind w:left="-567" w:right="-613"/>
        <w:rPr>
          <w:sz w:val="23"/>
          <w:szCs w:val="23"/>
        </w:rPr>
      </w:pPr>
    </w:p>
    <w:p w14:paraId="54BB9521" w14:textId="0CF97F4F" w:rsidR="0068420E" w:rsidRPr="003F5363" w:rsidRDefault="0039375B" w:rsidP="00C77BF9">
      <w:pPr>
        <w:spacing w:after="0"/>
        <w:ind w:left="-567" w:right="-613"/>
        <w:rPr>
          <w:sz w:val="23"/>
          <w:szCs w:val="23"/>
        </w:rPr>
      </w:pPr>
      <w:r>
        <w:rPr>
          <w:sz w:val="23"/>
          <w:szCs w:val="23"/>
        </w:rPr>
        <w:t>3</w:t>
      </w:r>
      <w:r w:rsidR="008F6275">
        <w:rPr>
          <w:sz w:val="23"/>
          <w:szCs w:val="23"/>
        </w:rPr>
        <w:t>1</w:t>
      </w:r>
      <w:r w:rsidR="009566BC">
        <w:rPr>
          <w:sz w:val="23"/>
          <w:szCs w:val="23"/>
        </w:rPr>
        <w:t>.2</w:t>
      </w:r>
      <w:r w:rsidR="00CF18D0">
        <w:rPr>
          <w:sz w:val="23"/>
          <w:szCs w:val="23"/>
        </w:rPr>
        <w:tab/>
        <w:t>T</w:t>
      </w:r>
      <w:r w:rsidR="009566BC">
        <w:rPr>
          <w:sz w:val="23"/>
          <w:szCs w:val="23"/>
        </w:rPr>
        <w:t xml:space="preserve">here have been a number of high profiles cases both locally and nationally where domestic violence and abuse has had a significant and direct impact on the child and their </w:t>
      </w:r>
      <w:r w:rsidR="00E16439">
        <w:rPr>
          <w:sz w:val="23"/>
          <w:szCs w:val="23"/>
        </w:rPr>
        <w:t xml:space="preserve">mental health and </w:t>
      </w:r>
      <w:r w:rsidR="009566BC">
        <w:rPr>
          <w:sz w:val="23"/>
          <w:szCs w:val="23"/>
        </w:rPr>
        <w:t xml:space="preserve">wellbeing. </w:t>
      </w:r>
      <w:r w:rsidR="0068420E" w:rsidRPr="003F5363">
        <w:rPr>
          <w:sz w:val="23"/>
          <w:szCs w:val="23"/>
        </w:rPr>
        <w:t xml:space="preserve">If the school is made aware of incidents of domestic violence which is impacting on a child within the school, (suspicions and allegations of abuse, harm and significant risk to a child), the school will follow </w:t>
      </w:r>
      <w:r w:rsidR="009566BC">
        <w:rPr>
          <w:sz w:val="23"/>
          <w:szCs w:val="23"/>
        </w:rPr>
        <w:t xml:space="preserve">Local Authority and Leicester Safeguarding Board </w:t>
      </w:r>
      <w:r w:rsidR="0068420E" w:rsidRPr="003F5363">
        <w:rPr>
          <w:sz w:val="23"/>
          <w:szCs w:val="23"/>
        </w:rPr>
        <w:t xml:space="preserve">guidelines in reporting such concerns to </w:t>
      </w:r>
      <w:r w:rsidR="009566BC">
        <w:rPr>
          <w:sz w:val="23"/>
          <w:szCs w:val="23"/>
        </w:rPr>
        <w:t>Children</w:t>
      </w:r>
      <w:r w:rsidR="00FC13E0">
        <w:rPr>
          <w:sz w:val="23"/>
          <w:szCs w:val="23"/>
        </w:rPr>
        <w:t>’</w:t>
      </w:r>
      <w:r w:rsidR="009566BC">
        <w:rPr>
          <w:sz w:val="23"/>
          <w:szCs w:val="23"/>
        </w:rPr>
        <w:t xml:space="preserve">s Social Care, </w:t>
      </w:r>
      <w:r w:rsidR="0068420E" w:rsidRPr="003F5363">
        <w:rPr>
          <w:sz w:val="23"/>
          <w:szCs w:val="23"/>
        </w:rPr>
        <w:t xml:space="preserve">Duty and Advice </w:t>
      </w:r>
      <w:r w:rsidR="009566BC">
        <w:rPr>
          <w:sz w:val="23"/>
          <w:szCs w:val="23"/>
        </w:rPr>
        <w:t xml:space="preserve">or the Police and will also </w:t>
      </w:r>
      <w:r w:rsidR="0068420E" w:rsidRPr="003F5363">
        <w:rPr>
          <w:sz w:val="23"/>
          <w:szCs w:val="23"/>
        </w:rPr>
        <w:t xml:space="preserve">seek </w:t>
      </w:r>
      <w:r w:rsidR="009566BC">
        <w:rPr>
          <w:sz w:val="23"/>
          <w:szCs w:val="23"/>
        </w:rPr>
        <w:t xml:space="preserve">further </w:t>
      </w:r>
      <w:r w:rsidR="0068420E" w:rsidRPr="003F5363">
        <w:rPr>
          <w:sz w:val="23"/>
          <w:szCs w:val="23"/>
        </w:rPr>
        <w:t xml:space="preserve">guidance where necessary.  </w:t>
      </w:r>
    </w:p>
    <w:p w14:paraId="3B54F3B9" w14:textId="77777777" w:rsidR="0068420E" w:rsidRPr="003F5363" w:rsidRDefault="0068420E" w:rsidP="00C77BF9">
      <w:pPr>
        <w:spacing w:after="0"/>
        <w:ind w:left="-567" w:right="-613"/>
        <w:rPr>
          <w:sz w:val="23"/>
          <w:szCs w:val="23"/>
        </w:rPr>
      </w:pPr>
    </w:p>
    <w:p w14:paraId="4516C6CA" w14:textId="3E82A218" w:rsidR="00507394" w:rsidRDefault="0039375B" w:rsidP="00507394">
      <w:pPr>
        <w:spacing w:after="0" w:line="312" w:lineRule="atLeast"/>
        <w:ind w:left="-567"/>
        <w:rPr>
          <w:sz w:val="23"/>
          <w:szCs w:val="23"/>
        </w:rPr>
      </w:pPr>
      <w:r>
        <w:rPr>
          <w:sz w:val="23"/>
          <w:szCs w:val="23"/>
        </w:rPr>
        <w:t>3</w:t>
      </w:r>
      <w:r w:rsidR="008F6275">
        <w:rPr>
          <w:sz w:val="23"/>
          <w:szCs w:val="23"/>
        </w:rPr>
        <w:t>1</w:t>
      </w:r>
      <w:r w:rsidR="00CF18D0">
        <w:rPr>
          <w:sz w:val="23"/>
          <w:szCs w:val="23"/>
        </w:rPr>
        <w:t>.3</w:t>
      </w:r>
      <w:r w:rsidR="00507394">
        <w:rPr>
          <w:sz w:val="23"/>
          <w:szCs w:val="23"/>
        </w:rPr>
        <w:tab/>
      </w:r>
      <w:r w:rsidR="00507394" w:rsidRPr="00507394">
        <w:rPr>
          <w:sz w:val="23"/>
          <w:szCs w:val="23"/>
        </w:rPr>
        <w:t>Domestic abuse is not limited to adults; there is an increasing awareness of vio</w:t>
      </w:r>
      <w:r w:rsidR="00507394">
        <w:rPr>
          <w:sz w:val="23"/>
          <w:szCs w:val="23"/>
        </w:rPr>
        <w:t>lence</w:t>
      </w:r>
      <w:r w:rsidR="00A85C47">
        <w:rPr>
          <w:sz w:val="23"/>
          <w:szCs w:val="23"/>
        </w:rPr>
        <w:t xml:space="preserve"> from one teenager to another</w:t>
      </w:r>
      <w:r w:rsidR="00507394">
        <w:rPr>
          <w:sz w:val="23"/>
          <w:szCs w:val="23"/>
        </w:rPr>
        <w:t>;</w:t>
      </w:r>
    </w:p>
    <w:p w14:paraId="15D51145" w14:textId="77777777" w:rsidR="00507394" w:rsidRPr="00507394" w:rsidRDefault="00507394" w:rsidP="00507394">
      <w:pPr>
        <w:spacing w:after="0" w:line="312" w:lineRule="atLeast"/>
        <w:ind w:left="-567"/>
        <w:rPr>
          <w:sz w:val="23"/>
          <w:szCs w:val="23"/>
        </w:rPr>
      </w:pPr>
    </w:p>
    <w:p w14:paraId="2A044E66" w14:textId="77777777" w:rsidR="00507394" w:rsidRPr="00507394" w:rsidRDefault="00507394" w:rsidP="00AF209B">
      <w:pPr>
        <w:pStyle w:val="ListParagraph"/>
        <w:numPr>
          <w:ilvl w:val="0"/>
          <w:numId w:val="31"/>
        </w:numPr>
        <w:spacing w:after="0" w:line="240" w:lineRule="auto"/>
        <w:rPr>
          <w:sz w:val="23"/>
          <w:szCs w:val="23"/>
        </w:rPr>
      </w:pPr>
      <w:r w:rsidRPr="00507394">
        <w:rPr>
          <w:sz w:val="23"/>
          <w:szCs w:val="23"/>
        </w:rPr>
        <w:t>1 in 5 teenage girls hav</w:t>
      </w:r>
      <w:r>
        <w:rPr>
          <w:sz w:val="23"/>
          <w:szCs w:val="23"/>
        </w:rPr>
        <w:t>e been assaulted by a boyfriend</w:t>
      </w:r>
    </w:p>
    <w:p w14:paraId="024059BA" w14:textId="77777777" w:rsidR="00507394" w:rsidRPr="00507394" w:rsidRDefault="00507394" w:rsidP="00AF209B">
      <w:pPr>
        <w:pStyle w:val="ListParagraph"/>
        <w:numPr>
          <w:ilvl w:val="0"/>
          <w:numId w:val="31"/>
        </w:numPr>
        <w:spacing w:after="0" w:line="240" w:lineRule="auto"/>
        <w:rPr>
          <w:sz w:val="23"/>
          <w:szCs w:val="23"/>
        </w:rPr>
      </w:pPr>
      <w:r w:rsidRPr="00507394">
        <w:rPr>
          <w:sz w:val="23"/>
          <w:szCs w:val="23"/>
        </w:rPr>
        <w:t>Young women are more likely to experience sexual</w:t>
      </w:r>
      <w:r>
        <w:rPr>
          <w:sz w:val="23"/>
          <w:szCs w:val="23"/>
        </w:rPr>
        <w:t xml:space="preserve"> violence then other age groups</w:t>
      </w:r>
    </w:p>
    <w:p w14:paraId="79BEF0A9" w14:textId="77777777" w:rsidR="00507394" w:rsidRDefault="00507394" w:rsidP="00AF209B">
      <w:pPr>
        <w:pStyle w:val="ListParagraph"/>
        <w:numPr>
          <w:ilvl w:val="0"/>
          <w:numId w:val="31"/>
        </w:numPr>
        <w:spacing w:after="0" w:line="240" w:lineRule="auto"/>
        <w:rPr>
          <w:sz w:val="23"/>
          <w:szCs w:val="23"/>
        </w:rPr>
      </w:pPr>
      <w:r w:rsidRPr="00507394">
        <w:rPr>
          <w:sz w:val="23"/>
          <w:szCs w:val="23"/>
        </w:rPr>
        <w:t xml:space="preserve">Young women with older partners are at </w:t>
      </w:r>
      <w:r>
        <w:rPr>
          <w:sz w:val="23"/>
          <w:szCs w:val="23"/>
        </w:rPr>
        <w:t>increased risk of victimisation</w:t>
      </w:r>
    </w:p>
    <w:p w14:paraId="2D23772A" w14:textId="77777777" w:rsidR="00507394" w:rsidRDefault="00507394" w:rsidP="00AF209B">
      <w:pPr>
        <w:pStyle w:val="ListParagraph"/>
        <w:numPr>
          <w:ilvl w:val="0"/>
          <w:numId w:val="31"/>
        </w:numPr>
        <w:spacing w:after="0" w:line="240" w:lineRule="auto"/>
        <w:rPr>
          <w:sz w:val="23"/>
          <w:szCs w:val="23"/>
        </w:rPr>
      </w:pPr>
      <w:r>
        <w:rPr>
          <w:sz w:val="23"/>
          <w:szCs w:val="23"/>
        </w:rPr>
        <w:t xml:space="preserve">Recent </w:t>
      </w:r>
      <w:r w:rsidRPr="00507394">
        <w:rPr>
          <w:sz w:val="23"/>
          <w:szCs w:val="23"/>
        </w:rPr>
        <w:t>surveys (including NSPCC</w:t>
      </w:r>
      <w:r w:rsidR="003D5539">
        <w:rPr>
          <w:rStyle w:val="FootnoteReference"/>
          <w:sz w:val="23"/>
          <w:szCs w:val="23"/>
        </w:rPr>
        <w:footnoteReference w:id="23"/>
      </w:r>
      <w:r w:rsidRPr="00507394">
        <w:rPr>
          <w:sz w:val="23"/>
          <w:szCs w:val="23"/>
        </w:rPr>
        <w:t>, Zero Tolerance and End Violence Against Women campaign) reveal that approximately 40% of our young people are already being subjected to relationship</w:t>
      </w:r>
      <w:r>
        <w:rPr>
          <w:sz w:val="23"/>
          <w:szCs w:val="23"/>
        </w:rPr>
        <w:t xml:space="preserve"> abuse in their teenage years</w:t>
      </w:r>
    </w:p>
    <w:p w14:paraId="449F42BA" w14:textId="77777777" w:rsidR="00507394" w:rsidRDefault="00507394" w:rsidP="00A85C47">
      <w:pPr>
        <w:spacing w:after="0" w:line="240" w:lineRule="auto"/>
        <w:ind w:left="-567" w:right="-613"/>
        <w:rPr>
          <w:sz w:val="23"/>
          <w:szCs w:val="23"/>
        </w:rPr>
      </w:pPr>
    </w:p>
    <w:p w14:paraId="2CCFA373" w14:textId="5A38CACE" w:rsidR="00507394" w:rsidRDefault="0039375B" w:rsidP="00A85C47">
      <w:pPr>
        <w:autoSpaceDE w:val="0"/>
        <w:autoSpaceDN w:val="0"/>
        <w:adjustRightInd w:val="0"/>
        <w:spacing w:after="0" w:line="240" w:lineRule="auto"/>
        <w:ind w:left="-567" w:right="-613"/>
        <w:rPr>
          <w:sz w:val="23"/>
          <w:szCs w:val="23"/>
        </w:rPr>
      </w:pPr>
      <w:r>
        <w:rPr>
          <w:sz w:val="23"/>
          <w:szCs w:val="23"/>
        </w:rPr>
        <w:t>3</w:t>
      </w:r>
      <w:r w:rsidR="00C22040">
        <w:rPr>
          <w:sz w:val="23"/>
          <w:szCs w:val="23"/>
        </w:rPr>
        <w:t>1</w:t>
      </w:r>
      <w:r w:rsidR="00507394">
        <w:rPr>
          <w:sz w:val="23"/>
          <w:szCs w:val="23"/>
        </w:rPr>
        <w:t>.</w:t>
      </w:r>
      <w:r w:rsidR="00CF18D0">
        <w:rPr>
          <w:sz w:val="23"/>
          <w:szCs w:val="23"/>
        </w:rPr>
        <w:t>4</w:t>
      </w:r>
      <w:r w:rsidR="00507394">
        <w:rPr>
          <w:sz w:val="23"/>
          <w:szCs w:val="23"/>
        </w:rPr>
        <w:tab/>
        <w:t xml:space="preserve">If </w:t>
      </w:r>
      <w:r w:rsidR="00E33A5F" w:rsidRPr="00E33A5F">
        <w:rPr>
          <w:sz w:val="23"/>
          <w:szCs w:val="23"/>
        </w:rPr>
        <w:t>Green Lane Infant School</w:t>
      </w:r>
      <w:r w:rsidR="00507394" w:rsidRPr="00E33A5F">
        <w:rPr>
          <w:sz w:val="23"/>
          <w:szCs w:val="23"/>
        </w:rPr>
        <w:t xml:space="preserve"> is</w:t>
      </w:r>
      <w:r w:rsidR="00507394">
        <w:rPr>
          <w:sz w:val="23"/>
          <w:szCs w:val="23"/>
        </w:rPr>
        <w:t xml:space="preserve"> made aware </w:t>
      </w:r>
      <w:r w:rsidR="00CF18D0">
        <w:rPr>
          <w:sz w:val="23"/>
          <w:szCs w:val="23"/>
        </w:rPr>
        <w:t xml:space="preserve">of children behaving this way with other children within our school, and violence is apparent between the </w:t>
      </w:r>
      <w:r w:rsidR="00507394" w:rsidRPr="00507394">
        <w:rPr>
          <w:sz w:val="23"/>
          <w:szCs w:val="23"/>
        </w:rPr>
        <w:t>young people’s intimate relationship</w:t>
      </w:r>
      <w:r w:rsidR="00CF18D0">
        <w:rPr>
          <w:sz w:val="23"/>
          <w:szCs w:val="23"/>
        </w:rPr>
        <w:t xml:space="preserve">; this includes issues around the use of social media and Sexting, we will view this as a </w:t>
      </w:r>
      <w:r w:rsidR="00507394" w:rsidRPr="00507394">
        <w:rPr>
          <w:sz w:val="23"/>
          <w:szCs w:val="23"/>
        </w:rPr>
        <w:t>significant child</w:t>
      </w:r>
      <w:r w:rsidR="00CF18D0">
        <w:rPr>
          <w:sz w:val="23"/>
          <w:szCs w:val="23"/>
        </w:rPr>
        <w:t xml:space="preserve"> </w:t>
      </w:r>
      <w:r w:rsidR="00507394" w:rsidRPr="00507394">
        <w:rPr>
          <w:sz w:val="23"/>
          <w:szCs w:val="23"/>
        </w:rPr>
        <w:t xml:space="preserve">welfare </w:t>
      </w:r>
      <w:r w:rsidR="00CF18D0">
        <w:rPr>
          <w:sz w:val="23"/>
          <w:szCs w:val="23"/>
        </w:rPr>
        <w:t xml:space="preserve">concern and where necessary, the appropriate agencies will be informed.  This includes Children Social </w:t>
      </w:r>
      <w:r w:rsidR="003D5539">
        <w:rPr>
          <w:sz w:val="23"/>
          <w:szCs w:val="23"/>
        </w:rPr>
        <w:t>C</w:t>
      </w:r>
      <w:r w:rsidR="00CF18D0">
        <w:rPr>
          <w:sz w:val="23"/>
          <w:szCs w:val="23"/>
        </w:rPr>
        <w:t>are and the Police.</w:t>
      </w:r>
    </w:p>
    <w:p w14:paraId="34BE505D" w14:textId="77777777" w:rsidR="00CF18D0" w:rsidRDefault="00CF18D0" w:rsidP="00A85C47">
      <w:pPr>
        <w:autoSpaceDE w:val="0"/>
        <w:autoSpaceDN w:val="0"/>
        <w:adjustRightInd w:val="0"/>
        <w:spacing w:after="0" w:line="240" w:lineRule="auto"/>
        <w:ind w:left="-567" w:right="-613"/>
        <w:rPr>
          <w:sz w:val="23"/>
          <w:szCs w:val="23"/>
        </w:rPr>
      </w:pPr>
    </w:p>
    <w:p w14:paraId="041DD49C" w14:textId="728C9F72" w:rsidR="00CF18D0" w:rsidRDefault="0039375B" w:rsidP="00A85C47">
      <w:pPr>
        <w:spacing w:after="0"/>
        <w:ind w:left="-567" w:right="-613"/>
        <w:rPr>
          <w:sz w:val="23"/>
          <w:szCs w:val="23"/>
        </w:rPr>
      </w:pPr>
      <w:r>
        <w:rPr>
          <w:sz w:val="23"/>
          <w:szCs w:val="23"/>
        </w:rPr>
        <w:t>3</w:t>
      </w:r>
      <w:r w:rsidR="00C22040">
        <w:rPr>
          <w:sz w:val="23"/>
          <w:szCs w:val="23"/>
        </w:rPr>
        <w:t>1</w:t>
      </w:r>
      <w:r w:rsidR="00CF18D0" w:rsidRPr="003F5363">
        <w:rPr>
          <w:sz w:val="23"/>
          <w:szCs w:val="23"/>
        </w:rPr>
        <w:t>.</w:t>
      </w:r>
      <w:r w:rsidR="00CF18D0">
        <w:rPr>
          <w:sz w:val="23"/>
          <w:szCs w:val="23"/>
        </w:rPr>
        <w:t>5</w:t>
      </w:r>
      <w:r w:rsidR="00CF18D0" w:rsidRPr="003F5363">
        <w:rPr>
          <w:sz w:val="23"/>
          <w:szCs w:val="23"/>
        </w:rPr>
        <w:tab/>
      </w:r>
      <w:r w:rsidR="00CF18D0">
        <w:rPr>
          <w:sz w:val="23"/>
          <w:szCs w:val="23"/>
        </w:rPr>
        <w:t>If such cases are prevalent within our school</w:t>
      </w:r>
      <w:r w:rsidR="00CF18D0" w:rsidRPr="003F5363">
        <w:rPr>
          <w:sz w:val="23"/>
          <w:szCs w:val="23"/>
        </w:rPr>
        <w:t xml:space="preserve">, </w:t>
      </w:r>
      <w:r w:rsidR="00CF18D0">
        <w:rPr>
          <w:sz w:val="23"/>
          <w:szCs w:val="23"/>
        </w:rPr>
        <w:t xml:space="preserve">whether the incident involves Adult Relationships or Teen Relationships, </w:t>
      </w:r>
      <w:r w:rsidR="00CF18D0" w:rsidRPr="003F5363">
        <w:rPr>
          <w:sz w:val="23"/>
          <w:szCs w:val="23"/>
        </w:rPr>
        <w:t>the school will also work closely with the child and the Headteacher/DS</w:t>
      </w:r>
      <w:r w:rsidR="00CF18D0">
        <w:rPr>
          <w:sz w:val="23"/>
          <w:szCs w:val="23"/>
        </w:rPr>
        <w:t>L</w:t>
      </w:r>
      <w:r w:rsidR="00CF18D0" w:rsidRPr="003F5363">
        <w:rPr>
          <w:sz w:val="23"/>
          <w:szCs w:val="23"/>
        </w:rPr>
        <w:t xml:space="preserve"> will endeavour to support the child who has been exposed to </w:t>
      </w:r>
      <w:r w:rsidR="00CF18D0">
        <w:rPr>
          <w:sz w:val="23"/>
          <w:szCs w:val="23"/>
        </w:rPr>
        <w:t>this type of violence and abuse</w:t>
      </w:r>
      <w:r w:rsidR="00A67BEC">
        <w:rPr>
          <w:sz w:val="23"/>
          <w:szCs w:val="23"/>
        </w:rPr>
        <w:t xml:space="preserve"> with the involvement of (where appropriate) </w:t>
      </w:r>
      <w:r w:rsidR="00CF18D0" w:rsidRPr="003F5363">
        <w:rPr>
          <w:sz w:val="23"/>
          <w:szCs w:val="23"/>
        </w:rPr>
        <w:t>their parents/carers</w:t>
      </w:r>
      <w:r w:rsidR="00A67BEC">
        <w:rPr>
          <w:sz w:val="23"/>
          <w:szCs w:val="23"/>
        </w:rPr>
        <w:t xml:space="preserve"> </w:t>
      </w:r>
      <w:r w:rsidR="00CF18D0">
        <w:rPr>
          <w:sz w:val="23"/>
          <w:szCs w:val="23"/>
        </w:rPr>
        <w:t>and their boyfriend/girlfriend</w:t>
      </w:r>
      <w:r w:rsidR="00A67BEC">
        <w:rPr>
          <w:sz w:val="23"/>
          <w:szCs w:val="23"/>
        </w:rPr>
        <w:t>.</w:t>
      </w:r>
      <w:r w:rsidR="00CF18D0" w:rsidRPr="003F5363">
        <w:rPr>
          <w:sz w:val="23"/>
          <w:szCs w:val="23"/>
        </w:rPr>
        <w:t xml:space="preserve"> </w:t>
      </w:r>
    </w:p>
    <w:p w14:paraId="07720977" w14:textId="77777777" w:rsidR="00CF18D0" w:rsidRDefault="00CF18D0" w:rsidP="00A85C47">
      <w:pPr>
        <w:autoSpaceDE w:val="0"/>
        <w:autoSpaceDN w:val="0"/>
        <w:adjustRightInd w:val="0"/>
        <w:spacing w:after="0" w:line="240" w:lineRule="auto"/>
        <w:ind w:left="-567" w:right="-613"/>
        <w:rPr>
          <w:sz w:val="23"/>
          <w:szCs w:val="23"/>
        </w:rPr>
      </w:pPr>
    </w:p>
    <w:p w14:paraId="3CE1D4D3" w14:textId="4DE243D2" w:rsidR="00DA3092" w:rsidRDefault="0039375B" w:rsidP="00931516">
      <w:pPr>
        <w:spacing w:after="0"/>
        <w:ind w:left="-567" w:right="-613"/>
        <w:rPr>
          <w:b/>
          <w:sz w:val="23"/>
          <w:szCs w:val="23"/>
        </w:rPr>
      </w:pPr>
      <w:r>
        <w:rPr>
          <w:sz w:val="23"/>
          <w:szCs w:val="23"/>
        </w:rPr>
        <w:lastRenderedPageBreak/>
        <w:t>3</w:t>
      </w:r>
      <w:r w:rsidR="00C22040">
        <w:rPr>
          <w:sz w:val="23"/>
          <w:szCs w:val="23"/>
        </w:rPr>
        <w:t>1</w:t>
      </w:r>
      <w:r w:rsidR="00A67BEC">
        <w:rPr>
          <w:sz w:val="23"/>
          <w:szCs w:val="23"/>
        </w:rPr>
        <w:t>.6</w:t>
      </w:r>
      <w:r w:rsidR="00B23969" w:rsidRPr="003F5363">
        <w:rPr>
          <w:sz w:val="23"/>
          <w:szCs w:val="23"/>
        </w:rPr>
        <w:tab/>
      </w:r>
      <w:r w:rsidR="0068420E" w:rsidRPr="003F5363">
        <w:rPr>
          <w:sz w:val="23"/>
          <w:szCs w:val="23"/>
        </w:rPr>
        <w:t xml:space="preserve">Furthermore, involvement through </w:t>
      </w:r>
      <w:r w:rsidR="00A860E4">
        <w:rPr>
          <w:sz w:val="23"/>
          <w:szCs w:val="23"/>
        </w:rPr>
        <w:t>Operation encompass and</w:t>
      </w:r>
      <w:r w:rsidR="0068420E" w:rsidRPr="003F5363">
        <w:rPr>
          <w:sz w:val="23"/>
          <w:szCs w:val="23"/>
        </w:rPr>
        <w:t xml:space="preserve"> Early Help Offer can also support the child and parents/carers and the school will ensure communications and multiagency working with Social Care and Early Help is maintained to fully support the child and their family. (Victims).</w:t>
      </w:r>
      <w:r w:rsidR="00471A11">
        <w:rPr>
          <w:sz w:val="23"/>
          <w:szCs w:val="23"/>
        </w:rPr>
        <w:t xml:space="preserve">  Staff will also work with all the children in our school to ensure information and the importance of healthy relationships is highlighted through assemblies, circle time and PSHE lessons.</w:t>
      </w:r>
      <w:r w:rsidR="00931516">
        <w:rPr>
          <w:sz w:val="23"/>
          <w:szCs w:val="23"/>
        </w:rPr>
        <w:t xml:space="preserve">  </w:t>
      </w:r>
    </w:p>
    <w:p w14:paraId="3EAE7E24" w14:textId="77777777" w:rsidR="009566BC" w:rsidRDefault="009566BC" w:rsidP="0085158A">
      <w:pPr>
        <w:spacing w:after="0"/>
        <w:ind w:left="-567" w:right="-612"/>
        <w:rPr>
          <w:b/>
          <w:sz w:val="23"/>
          <w:szCs w:val="23"/>
        </w:rPr>
      </w:pPr>
    </w:p>
    <w:p w14:paraId="4729FC9A" w14:textId="00C557F2" w:rsidR="00D465D4" w:rsidRDefault="0039375B" w:rsidP="0085158A">
      <w:pPr>
        <w:spacing w:after="0"/>
        <w:ind w:left="-567" w:right="-612"/>
        <w:rPr>
          <w:b/>
          <w:sz w:val="23"/>
          <w:szCs w:val="23"/>
        </w:rPr>
      </w:pPr>
      <w:r>
        <w:rPr>
          <w:b/>
          <w:sz w:val="23"/>
          <w:szCs w:val="23"/>
        </w:rPr>
        <w:t>3</w:t>
      </w:r>
      <w:r w:rsidR="00FA46BE">
        <w:rPr>
          <w:b/>
          <w:sz w:val="23"/>
          <w:szCs w:val="23"/>
        </w:rPr>
        <w:t>2</w:t>
      </w:r>
      <w:r w:rsidR="00B23969" w:rsidRPr="003F5363">
        <w:rPr>
          <w:b/>
          <w:sz w:val="23"/>
          <w:szCs w:val="23"/>
        </w:rPr>
        <w:tab/>
      </w:r>
      <w:r w:rsidR="00D465D4" w:rsidRPr="003F5363">
        <w:rPr>
          <w:b/>
          <w:sz w:val="23"/>
          <w:szCs w:val="23"/>
        </w:rPr>
        <w:t xml:space="preserve">Child </w:t>
      </w:r>
      <w:r w:rsidR="00C113C7" w:rsidRPr="003F5363">
        <w:rPr>
          <w:b/>
          <w:sz w:val="23"/>
          <w:szCs w:val="23"/>
        </w:rPr>
        <w:t>M</w:t>
      </w:r>
      <w:r w:rsidR="00D465D4" w:rsidRPr="003F5363">
        <w:rPr>
          <w:b/>
          <w:sz w:val="23"/>
          <w:szCs w:val="23"/>
        </w:rPr>
        <w:t xml:space="preserve">issing </w:t>
      </w:r>
      <w:proofErr w:type="gramStart"/>
      <w:r w:rsidR="00D465D4" w:rsidRPr="003F5363">
        <w:rPr>
          <w:b/>
          <w:sz w:val="23"/>
          <w:szCs w:val="23"/>
        </w:rPr>
        <w:t>From</w:t>
      </w:r>
      <w:proofErr w:type="gramEnd"/>
      <w:r w:rsidR="00D465D4" w:rsidRPr="003F5363">
        <w:rPr>
          <w:b/>
          <w:sz w:val="23"/>
          <w:szCs w:val="23"/>
        </w:rPr>
        <w:t xml:space="preserve"> Education</w:t>
      </w:r>
      <w:r w:rsidR="00FA46BE">
        <w:rPr>
          <w:b/>
          <w:sz w:val="23"/>
          <w:szCs w:val="23"/>
        </w:rPr>
        <w:t>/ Children who are absent from education</w:t>
      </w:r>
    </w:p>
    <w:p w14:paraId="2DCB9C6E" w14:textId="77777777" w:rsidR="00FA46BE" w:rsidRDefault="00FA46BE" w:rsidP="0085158A">
      <w:pPr>
        <w:spacing w:after="0"/>
        <w:ind w:left="-567" w:right="-612"/>
        <w:rPr>
          <w:b/>
          <w:sz w:val="23"/>
          <w:szCs w:val="23"/>
        </w:rPr>
      </w:pPr>
    </w:p>
    <w:p w14:paraId="303B24EE" w14:textId="4216D3BA" w:rsidR="00FA46BE" w:rsidRPr="00FA46BE" w:rsidRDefault="00FA46BE" w:rsidP="00FA46BE">
      <w:pPr>
        <w:spacing w:after="0"/>
        <w:ind w:left="-567" w:right="-612"/>
        <w:rPr>
          <w:bCs/>
          <w:sz w:val="23"/>
          <w:szCs w:val="23"/>
        </w:rPr>
      </w:pPr>
      <w:r w:rsidRPr="0052048D">
        <w:rPr>
          <w:bCs/>
          <w:sz w:val="23"/>
          <w:szCs w:val="23"/>
        </w:rPr>
        <w:t xml:space="preserve">32.1 </w:t>
      </w:r>
      <w:r w:rsidRPr="0052048D">
        <w:rPr>
          <w:sz w:val="23"/>
          <w:szCs w:val="23"/>
        </w:rPr>
        <w:t xml:space="preserve">Children being absent from education for prolonged periods and/or on repeat occasions can act as a vital warning sign to a range of safeguarding issues including neglect, child sexual and child criminal exploitation - particularly county lines. Our response to persistently absent pupils and children missing education supports identifying such abuse, and in the case of absent pupils, helps prevent the risk of them becoming a child missing education in the future.  This includes when problems are first emerging but also where children are already known to the local authority. </w:t>
      </w:r>
      <w:r w:rsidRPr="0052048D">
        <w:rPr>
          <w:rStyle w:val="FootnoteReference"/>
          <w:sz w:val="23"/>
          <w:szCs w:val="23"/>
        </w:rPr>
        <w:footnoteReference w:id="24"/>
      </w:r>
    </w:p>
    <w:p w14:paraId="30CC6B66" w14:textId="77777777" w:rsidR="00BE1FEF" w:rsidRPr="003F5363" w:rsidRDefault="00BE1FEF" w:rsidP="00FA46BE">
      <w:pPr>
        <w:spacing w:after="0"/>
        <w:ind w:right="-612"/>
        <w:rPr>
          <w:sz w:val="23"/>
          <w:szCs w:val="23"/>
        </w:rPr>
      </w:pPr>
    </w:p>
    <w:p w14:paraId="2D40FE86" w14:textId="7251CC85" w:rsidR="00BE1FEF" w:rsidRPr="003F5363" w:rsidRDefault="0039375B" w:rsidP="0085158A">
      <w:pPr>
        <w:spacing w:after="0"/>
        <w:ind w:left="-567" w:right="-612"/>
        <w:rPr>
          <w:sz w:val="23"/>
          <w:szCs w:val="23"/>
        </w:rPr>
      </w:pPr>
      <w:r>
        <w:rPr>
          <w:sz w:val="23"/>
          <w:szCs w:val="23"/>
        </w:rPr>
        <w:t>3</w:t>
      </w:r>
      <w:r w:rsidR="00FA46BE">
        <w:rPr>
          <w:sz w:val="23"/>
          <w:szCs w:val="23"/>
        </w:rPr>
        <w:t>2</w:t>
      </w:r>
      <w:r w:rsidR="00B23969" w:rsidRPr="003F5363">
        <w:rPr>
          <w:sz w:val="23"/>
          <w:szCs w:val="23"/>
        </w:rPr>
        <w:t>.</w:t>
      </w:r>
      <w:r w:rsidR="00FA46BE">
        <w:rPr>
          <w:sz w:val="23"/>
          <w:szCs w:val="23"/>
        </w:rPr>
        <w:t>2</w:t>
      </w:r>
      <w:r w:rsidR="00B23969" w:rsidRPr="003F5363">
        <w:rPr>
          <w:sz w:val="23"/>
          <w:szCs w:val="23"/>
        </w:rPr>
        <w:tab/>
      </w:r>
      <w:r w:rsidR="00BE1FEF" w:rsidRPr="003F5363">
        <w:rPr>
          <w:sz w:val="23"/>
          <w:szCs w:val="23"/>
        </w:rPr>
        <w:t xml:space="preserve">A Child Missing </w:t>
      </w:r>
      <w:proofErr w:type="gramStart"/>
      <w:r w:rsidR="00BE1FEF" w:rsidRPr="003F5363">
        <w:rPr>
          <w:sz w:val="23"/>
          <w:szCs w:val="23"/>
        </w:rPr>
        <w:t>From</w:t>
      </w:r>
      <w:proofErr w:type="gramEnd"/>
      <w:r w:rsidR="00BE1FEF" w:rsidRPr="003F5363">
        <w:rPr>
          <w:sz w:val="23"/>
          <w:szCs w:val="23"/>
        </w:rPr>
        <w:t xml:space="preserve"> Education forms part of the wider LSC</w:t>
      </w:r>
      <w:r w:rsidR="00A860E4">
        <w:rPr>
          <w:sz w:val="23"/>
          <w:szCs w:val="23"/>
        </w:rPr>
        <w:t>P</w:t>
      </w:r>
      <w:r w:rsidR="00BE1FEF" w:rsidRPr="003F5363">
        <w:rPr>
          <w:sz w:val="23"/>
          <w:szCs w:val="23"/>
        </w:rPr>
        <w:t>B procedures</w:t>
      </w:r>
      <w:r w:rsidR="00BD38B9">
        <w:rPr>
          <w:rStyle w:val="FootnoteReference"/>
          <w:sz w:val="23"/>
          <w:szCs w:val="23"/>
        </w:rPr>
        <w:footnoteReference w:id="25"/>
      </w:r>
      <w:r w:rsidR="00BE1FEF" w:rsidRPr="003F5363">
        <w:rPr>
          <w:sz w:val="23"/>
          <w:szCs w:val="23"/>
        </w:rPr>
        <w:t xml:space="preserve"> for children who go missing from School, Home, Care Education and includes Families who go missing.</w:t>
      </w:r>
    </w:p>
    <w:p w14:paraId="394213F3" w14:textId="77777777" w:rsidR="00BE1FEF" w:rsidRPr="003F5363" w:rsidRDefault="00BE1FEF" w:rsidP="0085158A">
      <w:pPr>
        <w:spacing w:after="0"/>
        <w:ind w:left="-567" w:right="-612"/>
        <w:rPr>
          <w:sz w:val="23"/>
          <w:szCs w:val="23"/>
        </w:rPr>
      </w:pPr>
    </w:p>
    <w:p w14:paraId="3704220D" w14:textId="2F86BB3D" w:rsidR="00BE1FEF" w:rsidRPr="003F5363" w:rsidRDefault="0039375B" w:rsidP="0085158A">
      <w:pPr>
        <w:spacing w:after="0"/>
        <w:ind w:left="-567" w:right="-612"/>
        <w:rPr>
          <w:sz w:val="23"/>
          <w:szCs w:val="23"/>
        </w:rPr>
      </w:pPr>
      <w:r>
        <w:rPr>
          <w:sz w:val="23"/>
          <w:szCs w:val="23"/>
        </w:rPr>
        <w:t>3</w:t>
      </w:r>
      <w:r w:rsidR="00FA46BE">
        <w:rPr>
          <w:sz w:val="23"/>
          <w:szCs w:val="23"/>
        </w:rPr>
        <w:t>2</w:t>
      </w:r>
      <w:r w:rsidR="00CC3630" w:rsidRPr="003F5363">
        <w:rPr>
          <w:sz w:val="23"/>
          <w:szCs w:val="23"/>
        </w:rPr>
        <w:t>.3</w:t>
      </w:r>
      <w:r w:rsidR="00CC3630" w:rsidRPr="003F5363">
        <w:rPr>
          <w:sz w:val="23"/>
          <w:szCs w:val="23"/>
        </w:rPr>
        <w:tab/>
      </w:r>
      <w:r w:rsidR="00BE1FEF" w:rsidRPr="003F5363">
        <w:rPr>
          <w:sz w:val="23"/>
          <w:szCs w:val="23"/>
        </w:rPr>
        <w:t xml:space="preserve">Should a pupil go missing from </w:t>
      </w:r>
      <w:r w:rsidR="00E33A5F" w:rsidRPr="00E33A5F">
        <w:rPr>
          <w:sz w:val="23"/>
          <w:szCs w:val="23"/>
        </w:rPr>
        <w:t xml:space="preserve">Green Lane Infant School </w:t>
      </w:r>
      <w:r w:rsidR="00BE1FEF" w:rsidRPr="00E33A5F">
        <w:rPr>
          <w:sz w:val="23"/>
          <w:szCs w:val="23"/>
        </w:rPr>
        <w:t xml:space="preserve">our Attendance Officer </w:t>
      </w:r>
      <w:r w:rsidR="006919BB" w:rsidRPr="00E33A5F">
        <w:rPr>
          <w:sz w:val="23"/>
          <w:szCs w:val="23"/>
        </w:rPr>
        <w:t>(</w:t>
      </w:r>
      <w:r w:rsidR="00E33A5F" w:rsidRPr="00E33A5F">
        <w:rPr>
          <w:sz w:val="23"/>
          <w:szCs w:val="23"/>
        </w:rPr>
        <w:t>Claire Chauhan</w:t>
      </w:r>
      <w:r w:rsidR="006919BB" w:rsidRPr="00E33A5F">
        <w:rPr>
          <w:sz w:val="23"/>
          <w:szCs w:val="23"/>
        </w:rPr>
        <w:t xml:space="preserve">) </w:t>
      </w:r>
      <w:r w:rsidR="00BE1FEF" w:rsidRPr="00E33A5F">
        <w:rPr>
          <w:sz w:val="23"/>
          <w:szCs w:val="23"/>
        </w:rPr>
        <w:t>will</w:t>
      </w:r>
      <w:r w:rsidR="00BE1FEF" w:rsidRPr="003F5363">
        <w:rPr>
          <w:sz w:val="23"/>
          <w:szCs w:val="23"/>
        </w:rPr>
        <w:t xml:space="preserve"> inform the DSL/SLT and contact the Educational Welfare Service.  The DSL will consider further actions and/or support should it be required and to ensure they help identify the any risk of abuse and neglect, including sexual exploitation and to help prevent the risks of them going missing in future.</w:t>
      </w:r>
    </w:p>
    <w:p w14:paraId="349B1F38" w14:textId="77777777" w:rsidR="00D465D4" w:rsidRPr="003F5363" w:rsidRDefault="00D465D4" w:rsidP="00BE1FEF">
      <w:pPr>
        <w:spacing w:after="0"/>
        <w:ind w:left="-567" w:right="-613"/>
        <w:rPr>
          <w:sz w:val="23"/>
          <w:szCs w:val="23"/>
        </w:rPr>
      </w:pPr>
    </w:p>
    <w:p w14:paraId="3E0980A9" w14:textId="013A45D6" w:rsidR="00BE1FEF" w:rsidRPr="00DE6334" w:rsidRDefault="0039375B" w:rsidP="00BE1FEF">
      <w:pPr>
        <w:spacing w:after="0"/>
        <w:ind w:left="-567" w:right="-613"/>
        <w:rPr>
          <w:sz w:val="23"/>
          <w:szCs w:val="23"/>
        </w:rPr>
      </w:pPr>
      <w:r w:rsidRPr="00E33A5F">
        <w:rPr>
          <w:sz w:val="23"/>
          <w:szCs w:val="23"/>
        </w:rPr>
        <w:t>3</w:t>
      </w:r>
      <w:r w:rsidR="00FA46BE">
        <w:rPr>
          <w:sz w:val="23"/>
          <w:szCs w:val="23"/>
        </w:rPr>
        <w:t>2</w:t>
      </w:r>
      <w:r w:rsidR="00CC3630" w:rsidRPr="00E33A5F">
        <w:rPr>
          <w:sz w:val="23"/>
          <w:szCs w:val="23"/>
        </w:rPr>
        <w:t>.4</w:t>
      </w:r>
      <w:r w:rsidR="00CC3630" w:rsidRPr="00E33A5F">
        <w:rPr>
          <w:sz w:val="23"/>
          <w:szCs w:val="23"/>
        </w:rPr>
        <w:tab/>
      </w:r>
      <w:r w:rsidR="00EF4A12" w:rsidRPr="00E33A5F">
        <w:rPr>
          <w:sz w:val="23"/>
          <w:szCs w:val="23"/>
        </w:rPr>
        <w:t xml:space="preserve">At </w:t>
      </w:r>
      <w:r w:rsidR="00E33A5F" w:rsidRPr="00E33A5F">
        <w:rPr>
          <w:sz w:val="23"/>
          <w:szCs w:val="23"/>
        </w:rPr>
        <w:t>Green Lane Infant School</w:t>
      </w:r>
      <w:r w:rsidR="00EF4A12" w:rsidRPr="00E33A5F">
        <w:rPr>
          <w:sz w:val="23"/>
          <w:szCs w:val="23"/>
        </w:rPr>
        <w:t xml:space="preserve"> if a</w:t>
      </w:r>
      <w:r w:rsidR="00BE1FEF" w:rsidRPr="003F5363">
        <w:rPr>
          <w:sz w:val="23"/>
          <w:szCs w:val="23"/>
        </w:rPr>
        <w:t xml:space="preserve"> child is no longer coming to </w:t>
      </w:r>
      <w:r w:rsidR="00EF4A12">
        <w:rPr>
          <w:sz w:val="23"/>
          <w:szCs w:val="23"/>
        </w:rPr>
        <w:t xml:space="preserve">our </w:t>
      </w:r>
      <w:r w:rsidR="00BE1FEF" w:rsidRPr="003F5363">
        <w:rPr>
          <w:sz w:val="23"/>
          <w:szCs w:val="23"/>
        </w:rPr>
        <w:t>school where the pa</w:t>
      </w:r>
      <w:r w:rsidR="006919BB">
        <w:rPr>
          <w:sz w:val="23"/>
          <w:szCs w:val="23"/>
        </w:rPr>
        <w:t>rent/carer has removed them,</w:t>
      </w:r>
      <w:r w:rsidR="00BE1FEF" w:rsidRPr="003F5363">
        <w:rPr>
          <w:sz w:val="23"/>
          <w:szCs w:val="23"/>
        </w:rPr>
        <w:t xml:space="preserve"> </w:t>
      </w:r>
      <w:r w:rsidR="00EF4A12">
        <w:rPr>
          <w:sz w:val="23"/>
          <w:szCs w:val="23"/>
        </w:rPr>
        <w:t xml:space="preserve">we </w:t>
      </w:r>
      <w:r w:rsidR="00BE1FEF" w:rsidRPr="003F5363">
        <w:rPr>
          <w:sz w:val="23"/>
          <w:szCs w:val="23"/>
        </w:rPr>
        <w:t xml:space="preserve">will ensure that appropriate steps are taken and measures are in place. </w:t>
      </w:r>
      <w:r w:rsidR="00BD38B9" w:rsidRPr="003F5363">
        <w:rPr>
          <w:sz w:val="23"/>
          <w:szCs w:val="23"/>
        </w:rPr>
        <w:t>I.e.</w:t>
      </w:r>
      <w:r w:rsidR="00BE1FEF" w:rsidRPr="003F5363">
        <w:rPr>
          <w:sz w:val="23"/>
          <w:szCs w:val="23"/>
        </w:rPr>
        <w:t xml:space="preserve"> we will follow our school guidelines in monitoring those parents/carers home tutoring, follow procedures where a child is </w:t>
      </w:r>
      <w:r w:rsidR="00BE1FEF" w:rsidRPr="00DE6334">
        <w:rPr>
          <w:sz w:val="23"/>
          <w:szCs w:val="23"/>
        </w:rPr>
        <w:t xml:space="preserve">taken out of school to go on holiday, where a child is removed from school as the family are moving away; </w:t>
      </w:r>
    </w:p>
    <w:p w14:paraId="0D999AA8" w14:textId="77777777" w:rsidR="00BE1FEF" w:rsidRPr="00DE6334" w:rsidRDefault="00BE1FEF" w:rsidP="00BE1FEF">
      <w:pPr>
        <w:spacing w:after="0"/>
        <w:ind w:left="-567" w:right="-613"/>
        <w:rPr>
          <w:sz w:val="23"/>
          <w:szCs w:val="23"/>
        </w:rPr>
      </w:pPr>
    </w:p>
    <w:p w14:paraId="58CEC88A" w14:textId="13AD1206" w:rsidR="00C1382B" w:rsidRPr="00DE6334" w:rsidRDefault="0039375B" w:rsidP="006919BB">
      <w:pPr>
        <w:spacing w:after="0"/>
        <w:ind w:left="-567" w:right="-613"/>
        <w:rPr>
          <w:sz w:val="23"/>
          <w:szCs w:val="23"/>
        </w:rPr>
      </w:pPr>
      <w:r w:rsidRPr="00DE6334">
        <w:rPr>
          <w:sz w:val="23"/>
          <w:szCs w:val="23"/>
        </w:rPr>
        <w:t>3</w:t>
      </w:r>
      <w:r w:rsidR="00FA46BE">
        <w:rPr>
          <w:sz w:val="23"/>
          <w:szCs w:val="23"/>
        </w:rPr>
        <w:t>2</w:t>
      </w:r>
      <w:r w:rsidR="00CC3630" w:rsidRPr="00DE6334">
        <w:rPr>
          <w:sz w:val="23"/>
          <w:szCs w:val="23"/>
        </w:rPr>
        <w:t>.5</w:t>
      </w:r>
      <w:r w:rsidR="00CC3630" w:rsidRPr="00DE6334">
        <w:rPr>
          <w:sz w:val="23"/>
          <w:szCs w:val="23"/>
        </w:rPr>
        <w:tab/>
      </w:r>
      <w:r w:rsidR="00EF4A12" w:rsidRPr="00DE6334">
        <w:rPr>
          <w:sz w:val="23"/>
          <w:szCs w:val="23"/>
        </w:rPr>
        <w:t xml:space="preserve">We will notify </w:t>
      </w:r>
      <w:r w:rsidR="00BE1FEF" w:rsidRPr="00DE6334">
        <w:rPr>
          <w:sz w:val="23"/>
          <w:szCs w:val="23"/>
        </w:rPr>
        <w:t>All relevant partner agencies/services including Education Welfare, correct forms will be completed</w:t>
      </w:r>
      <w:r w:rsidR="00EF4A12" w:rsidRPr="00DE6334">
        <w:rPr>
          <w:sz w:val="23"/>
          <w:szCs w:val="23"/>
        </w:rPr>
        <w:t xml:space="preserve">, information will be recorded </w:t>
      </w:r>
      <w:r w:rsidR="00BE1FEF" w:rsidRPr="00DE6334">
        <w:rPr>
          <w:sz w:val="23"/>
          <w:szCs w:val="23"/>
        </w:rPr>
        <w:t>and child folders/information will be passed on to the appropriate person (where applicable).</w:t>
      </w:r>
    </w:p>
    <w:p w14:paraId="0FF0481A" w14:textId="77777777" w:rsidR="00020D08" w:rsidRPr="00DE6334" w:rsidRDefault="00020D08" w:rsidP="000E0FA3">
      <w:pPr>
        <w:spacing w:after="0"/>
        <w:ind w:left="-567" w:right="-613"/>
        <w:rPr>
          <w:b/>
          <w:sz w:val="23"/>
          <w:szCs w:val="23"/>
        </w:rPr>
      </w:pPr>
    </w:p>
    <w:p w14:paraId="100ACB7D" w14:textId="7B35CA3D" w:rsidR="00A05EF7" w:rsidRPr="00DE6334" w:rsidRDefault="0039375B" w:rsidP="000E0FA3">
      <w:pPr>
        <w:spacing w:after="0"/>
        <w:ind w:left="-567" w:right="-613"/>
        <w:rPr>
          <w:b/>
          <w:sz w:val="23"/>
          <w:szCs w:val="23"/>
          <w:lang w:val="en-US"/>
        </w:rPr>
      </w:pPr>
      <w:r w:rsidRPr="00DE6334">
        <w:rPr>
          <w:b/>
          <w:sz w:val="23"/>
          <w:szCs w:val="23"/>
        </w:rPr>
        <w:t>3</w:t>
      </w:r>
      <w:r w:rsidR="00FA46BE">
        <w:rPr>
          <w:b/>
          <w:sz w:val="23"/>
          <w:szCs w:val="23"/>
        </w:rPr>
        <w:t>3</w:t>
      </w:r>
      <w:r w:rsidR="00CC3630" w:rsidRPr="00DE6334">
        <w:rPr>
          <w:b/>
          <w:sz w:val="23"/>
          <w:szCs w:val="23"/>
        </w:rPr>
        <w:tab/>
      </w:r>
      <w:r w:rsidR="00A05EF7" w:rsidRPr="00DE6334">
        <w:rPr>
          <w:b/>
          <w:sz w:val="23"/>
          <w:szCs w:val="23"/>
          <w:lang w:val="en-US"/>
        </w:rPr>
        <w:t xml:space="preserve">Honor based </w:t>
      </w:r>
      <w:r w:rsidR="00A860E4" w:rsidRPr="00DE6334">
        <w:rPr>
          <w:b/>
          <w:sz w:val="23"/>
          <w:szCs w:val="23"/>
          <w:lang w:val="en-US"/>
        </w:rPr>
        <w:t>Abuse (HBA)</w:t>
      </w:r>
    </w:p>
    <w:p w14:paraId="092D3D2D" w14:textId="77777777" w:rsidR="00A05EF7" w:rsidRPr="00DE6334" w:rsidRDefault="00A05EF7" w:rsidP="000E0FA3">
      <w:pPr>
        <w:spacing w:after="0"/>
        <w:ind w:left="-567" w:right="-613"/>
        <w:rPr>
          <w:b/>
          <w:sz w:val="23"/>
          <w:szCs w:val="23"/>
          <w:lang w:val="en-US"/>
        </w:rPr>
      </w:pPr>
    </w:p>
    <w:p w14:paraId="279094C2" w14:textId="615A97E1" w:rsidR="00A05EF7" w:rsidRPr="00DE6334" w:rsidRDefault="0039375B" w:rsidP="00A05EF7">
      <w:pPr>
        <w:spacing w:after="0"/>
        <w:ind w:left="-567" w:right="-613"/>
        <w:rPr>
          <w:sz w:val="23"/>
          <w:szCs w:val="23"/>
        </w:rPr>
      </w:pPr>
      <w:r w:rsidRPr="00DE6334">
        <w:rPr>
          <w:sz w:val="23"/>
          <w:szCs w:val="23"/>
        </w:rPr>
        <w:t>3</w:t>
      </w:r>
      <w:r w:rsidR="00FA46BE">
        <w:rPr>
          <w:sz w:val="23"/>
          <w:szCs w:val="23"/>
        </w:rPr>
        <w:t>3</w:t>
      </w:r>
      <w:r w:rsidR="00A05EF7" w:rsidRPr="00DE6334">
        <w:rPr>
          <w:sz w:val="23"/>
          <w:szCs w:val="23"/>
        </w:rPr>
        <w:t>.1.</w:t>
      </w:r>
      <w:r w:rsidR="00A05EF7" w:rsidRPr="00DE6334">
        <w:rPr>
          <w:b/>
          <w:sz w:val="23"/>
          <w:szCs w:val="23"/>
        </w:rPr>
        <w:t xml:space="preserve"> </w:t>
      </w:r>
      <w:r w:rsidR="00A05EF7" w:rsidRPr="00DE6334">
        <w:rPr>
          <w:sz w:val="23"/>
          <w:szCs w:val="23"/>
        </w:rPr>
        <w:t xml:space="preserve">Honour-based </w:t>
      </w:r>
      <w:r w:rsidR="00A860E4" w:rsidRPr="00DE6334">
        <w:rPr>
          <w:sz w:val="23"/>
          <w:szCs w:val="23"/>
        </w:rPr>
        <w:t>Abuse</w:t>
      </w:r>
      <w:r w:rsidR="00A05EF7" w:rsidRPr="00DE6334">
        <w:rPr>
          <w:sz w:val="23"/>
          <w:szCs w:val="23"/>
        </w:rPr>
        <w:t xml:space="preserve"> is a term that embraces a variety of crimes of violence (mainly but not exclusively against women) including domestic abuse, which is perpetrated in the name of so called ‘honour'. The honour code which it refers to is set at the discretion of male relatives and women who do not abide by the ‘rules' are then punished for bringing shame on the family. Infringements may include a woman having a boyfriend; rejecting a forced marriage; pregnancy outside of marriage; interfaith relationships; seeking divorce,</w:t>
      </w:r>
      <w:r w:rsidR="00385C01" w:rsidRPr="00DE6334">
        <w:rPr>
          <w:sz w:val="23"/>
          <w:szCs w:val="23"/>
        </w:rPr>
        <w:t xml:space="preserve"> FGM, </w:t>
      </w:r>
      <w:proofErr w:type="gramStart"/>
      <w:r w:rsidR="00385C01" w:rsidRPr="00DE6334">
        <w:rPr>
          <w:sz w:val="23"/>
          <w:szCs w:val="23"/>
        </w:rPr>
        <w:t>Forced</w:t>
      </w:r>
      <w:proofErr w:type="gramEnd"/>
      <w:r w:rsidR="00385C01" w:rsidRPr="00DE6334">
        <w:rPr>
          <w:sz w:val="23"/>
          <w:szCs w:val="23"/>
        </w:rPr>
        <w:t xml:space="preserve"> marriage, abuse linked to faith and culture, breast ironing,</w:t>
      </w:r>
      <w:r w:rsidR="00A05EF7" w:rsidRPr="00DE6334">
        <w:rPr>
          <w:sz w:val="23"/>
          <w:szCs w:val="23"/>
        </w:rPr>
        <w:t xml:space="preserve"> inappropriate dress or make-up and even kissing in a public place.</w:t>
      </w:r>
    </w:p>
    <w:p w14:paraId="70A78CCC" w14:textId="77777777" w:rsidR="00A05EF7" w:rsidRPr="00DE6334" w:rsidRDefault="00A05EF7" w:rsidP="00A05EF7">
      <w:pPr>
        <w:spacing w:after="0"/>
        <w:ind w:left="-567" w:right="-613"/>
        <w:rPr>
          <w:sz w:val="23"/>
          <w:szCs w:val="23"/>
        </w:rPr>
      </w:pPr>
    </w:p>
    <w:p w14:paraId="66D16265" w14:textId="63202E0B" w:rsidR="00A05EF7" w:rsidRPr="00DE6334" w:rsidRDefault="0039375B" w:rsidP="00A05EF7">
      <w:pPr>
        <w:spacing w:after="0" w:line="312" w:lineRule="atLeast"/>
        <w:ind w:left="-567" w:right="-613"/>
        <w:rPr>
          <w:sz w:val="23"/>
          <w:szCs w:val="23"/>
        </w:rPr>
      </w:pPr>
      <w:r w:rsidRPr="00DE6334">
        <w:rPr>
          <w:sz w:val="23"/>
          <w:szCs w:val="23"/>
        </w:rPr>
        <w:t>3</w:t>
      </w:r>
      <w:r w:rsidR="00FA46BE">
        <w:rPr>
          <w:sz w:val="23"/>
          <w:szCs w:val="23"/>
        </w:rPr>
        <w:t>3</w:t>
      </w:r>
      <w:r w:rsidR="00A05EF7" w:rsidRPr="00DE6334">
        <w:rPr>
          <w:sz w:val="23"/>
          <w:szCs w:val="23"/>
        </w:rPr>
        <w:t>.</w:t>
      </w:r>
      <w:r w:rsidR="00385C01" w:rsidRPr="00DE6334">
        <w:rPr>
          <w:sz w:val="23"/>
          <w:szCs w:val="23"/>
        </w:rPr>
        <w:t>2</w:t>
      </w:r>
      <w:r w:rsidR="00A05EF7" w:rsidRPr="00DE6334">
        <w:rPr>
          <w:sz w:val="23"/>
          <w:szCs w:val="23"/>
        </w:rPr>
        <w:tab/>
        <w:t>HB</w:t>
      </w:r>
      <w:r w:rsidR="00A860E4" w:rsidRPr="00DE6334">
        <w:rPr>
          <w:sz w:val="23"/>
          <w:szCs w:val="23"/>
        </w:rPr>
        <w:t>A</w:t>
      </w:r>
      <w:r w:rsidR="00A05EF7" w:rsidRPr="00DE6334">
        <w:rPr>
          <w:sz w:val="23"/>
          <w:szCs w:val="23"/>
        </w:rPr>
        <w:t xml:space="preserve"> can exist in any culture or community where males are in position to establish and enforce women's conduct.  However, males can also be victims, sometimes as a consequence of a relationship which is deemed to be inappropriate, if they are gay, have a disability or if they have assisted a victim.</w:t>
      </w:r>
    </w:p>
    <w:p w14:paraId="09B8B94D" w14:textId="77777777" w:rsidR="00A05EF7" w:rsidRDefault="00A05EF7" w:rsidP="000E0FA3">
      <w:pPr>
        <w:spacing w:after="0"/>
        <w:ind w:left="-567" w:right="-613"/>
        <w:rPr>
          <w:b/>
          <w:lang w:val="en-US"/>
        </w:rPr>
      </w:pPr>
    </w:p>
    <w:p w14:paraId="0EA97513" w14:textId="0028D189" w:rsidR="000E0FA3" w:rsidRPr="003F5363" w:rsidRDefault="0039375B" w:rsidP="000E0FA3">
      <w:pPr>
        <w:spacing w:after="0"/>
        <w:ind w:left="-567" w:right="-613"/>
        <w:rPr>
          <w:b/>
          <w:sz w:val="23"/>
          <w:szCs w:val="23"/>
        </w:rPr>
      </w:pPr>
      <w:r>
        <w:rPr>
          <w:b/>
          <w:sz w:val="23"/>
          <w:szCs w:val="23"/>
        </w:rPr>
        <w:t>3</w:t>
      </w:r>
      <w:r w:rsidR="00FA46BE">
        <w:rPr>
          <w:b/>
          <w:sz w:val="23"/>
          <w:szCs w:val="23"/>
        </w:rPr>
        <w:t>4</w:t>
      </w:r>
      <w:r w:rsidR="00710C9B">
        <w:rPr>
          <w:b/>
          <w:sz w:val="23"/>
          <w:szCs w:val="23"/>
        </w:rPr>
        <w:tab/>
      </w:r>
      <w:r w:rsidR="000E0FA3" w:rsidRPr="003F5363">
        <w:rPr>
          <w:b/>
          <w:sz w:val="23"/>
          <w:szCs w:val="23"/>
        </w:rPr>
        <w:t>Female Genital Mutilation</w:t>
      </w:r>
    </w:p>
    <w:p w14:paraId="15FD12ED" w14:textId="77777777" w:rsidR="000E0FA3" w:rsidRPr="003F5363" w:rsidRDefault="000E0FA3" w:rsidP="000E0FA3">
      <w:pPr>
        <w:spacing w:after="0"/>
        <w:ind w:left="-567" w:right="-613"/>
        <w:rPr>
          <w:sz w:val="23"/>
          <w:szCs w:val="23"/>
        </w:rPr>
      </w:pPr>
    </w:p>
    <w:p w14:paraId="28CBCA57" w14:textId="18043663" w:rsidR="000E0FA3" w:rsidRPr="003F5363" w:rsidRDefault="0039375B" w:rsidP="000E0FA3">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3</w:t>
      </w:r>
      <w:r w:rsidR="00FA46BE">
        <w:rPr>
          <w:rFonts w:asciiTheme="minorHAnsi" w:hAnsiTheme="minorHAnsi" w:cstheme="minorBidi"/>
          <w:color w:val="auto"/>
          <w:sz w:val="23"/>
          <w:szCs w:val="23"/>
        </w:rPr>
        <w:t>4</w:t>
      </w:r>
      <w:r w:rsidR="00CC3630" w:rsidRPr="003F5363">
        <w:rPr>
          <w:rFonts w:asciiTheme="minorHAnsi" w:hAnsiTheme="minorHAnsi" w:cstheme="minorBidi"/>
          <w:color w:val="auto"/>
          <w:sz w:val="23"/>
          <w:szCs w:val="23"/>
        </w:rPr>
        <w:t xml:space="preserve">.1 </w:t>
      </w:r>
      <w:r w:rsidR="00CC3630" w:rsidRPr="003F5363">
        <w:rPr>
          <w:rFonts w:asciiTheme="minorHAnsi" w:hAnsiTheme="minorHAnsi" w:cstheme="minorBidi"/>
          <w:color w:val="auto"/>
          <w:sz w:val="23"/>
          <w:szCs w:val="23"/>
        </w:rPr>
        <w:tab/>
        <w:t xml:space="preserve"> </w:t>
      </w:r>
      <w:r w:rsidR="000E0FA3" w:rsidRPr="003F5363">
        <w:rPr>
          <w:rFonts w:asciiTheme="minorHAnsi" w:hAnsiTheme="minorHAnsi" w:cstheme="minorBidi"/>
          <w:color w:val="auto"/>
          <w:sz w:val="23"/>
          <w:szCs w:val="23"/>
        </w:rPr>
        <w:t xml:space="preserve">Female Genital Mutilation is an illegal operation under the </w:t>
      </w:r>
      <w:r w:rsidR="00E659ED" w:rsidRPr="003F5363">
        <w:rPr>
          <w:rFonts w:asciiTheme="minorHAnsi" w:hAnsiTheme="minorHAnsi" w:cstheme="minorBidi"/>
          <w:color w:val="auto"/>
          <w:sz w:val="23"/>
          <w:szCs w:val="23"/>
        </w:rPr>
        <w:t>Female Mutilation Act 2003</w:t>
      </w:r>
      <w:r w:rsidR="000E0FA3" w:rsidRPr="003F5363">
        <w:rPr>
          <w:rFonts w:asciiTheme="minorHAnsi" w:hAnsiTheme="minorHAnsi" w:cstheme="minorBidi"/>
          <w:color w:val="auto"/>
          <w:sz w:val="23"/>
          <w:szCs w:val="23"/>
        </w:rPr>
        <w:t xml:space="preserve">, is a form of child abuse and as such, is dealt with under the school’s Child Protection &amp; Safeguarding Policy.  </w:t>
      </w:r>
    </w:p>
    <w:p w14:paraId="2D1E46F2" w14:textId="77777777" w:rsidR="000E0FA3" w:rsidRPr="003F5363" w:rsidRDefault="000E0FA3" w:rsidP="000E0FA3">
      <w:pPr>
        <w:pStyle w:val="Default"/>
        <w:ind w:left="-567" w:right="-613"/>
        <w:rPr>
          <w:rFonts w:asciiTheme="minorHAnsi" w:hAnsiTheme="minorHAnsi" w:cstheme="minorBidi"/>
          <w:color w:val="auto"/>
          <w:sz w:val="23"/>
          <w:szCs w:val="23"/>
        </w:rPr>
      </w:pPr>
    </w:p>
    <w:p w14:paraId="7D94757F" w14:textId="4F1C03A2" w:rsidR="000E0FA3" w:rsidRPr="003F5363" w:rsidRDefault="0039375B" w:rsidP="000E0FA3">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3</w:t>
      </w:r>
      <w:r w:rsidR="00FA46BE">
        <w:rPr>
          <w:rFonts w:asciiTheme="minorHAnsi" w:hAnsiTheme="minorHAnsi" w:cstheme="minorBidi"/>
          <w:color w:val="auto"/>
          <w:sz w:val="23"/>
          <w:szCs w:val="23"/>
        </w:rPr>
        <w:t>4</w:t>
      </w:r>
      <w:r w:rsidR="00CC3630" w:rsidRPr="003F5363">
        <w:rPr>
          <w:rFonts w:asciiTheme="minorHAnsi" w:hAnsiTheme="minorHAnsi" w:cstheme="minorBidi"/>
          <w:color w:val="auto"/>
          <w:sz w:val="23"/>
          <w:szCs w:val="23"/>
        </w:rPr>
        <w:t>.2</w:t>
      </w:r>
      <w:r w:rsidR="00CC3630" w:rsidRPr="003F5363">
        <w:rPr>
          <w:rFonts w:asciiTheme="minorHAnsi" w:hAnsiTheme="minorHAnsi" w:cstheme="minorBidi"/>
          <w:color w:val="auto"/>
          <w:sz w:val="23"/>
          <w:szCs w:val="23"/>
        </w:rPr>
        <w:tab/>
      </w:r>
      <w:r w:rsidR="000E0FA3" w:rsidRPr="003F5363">
        <w:rPr>
          <w:rFonts w:asciiTheme="minorHAnsi" w:hAnsiTheme="minorHAnsi" w:cstheme="minorBidi"/>
          <w:color w:val="auto"/>
          <w:sz w:val="23"/>
          <w:szCs w:val="23"/>
        </w:rPr>
        <w:t>Definition of Female Genital Mutilation</w:t>
      </w:r>
      <w:r w:rsidR="006A61A6" w:rsidRPr="003F5363">
        <w:rPr>
          <w:rStyle w:val="FootnoteReference"/>
          <w:rFonts w:asciiTheme="minorHAnsi" w:hAnsiTheme="minorHAnsi" w:cstheme="minorBidi"/>
          <w:color w:val="auto"/>
          <w:sz w:val="23"/>
          <w:szCs w:val="23"/>
        </w:rPr>
        <w:footnoteReference w:id="26"/>
      </w:r>
      <w:r w:rsidR="000E0FA3" w:rsidRPr="003F5363">
        <w:rPr>
          <w:rFonts w:asciiTheme="minorHAnsi" w:hAnsiTheme="minorHAnsi" w:cstheme="minorBidi"/>
          <w:color w:val="auto"/>
          <w:sz w:val="23"/>
          <w:szCs w:val="23"/>
        </w:rPr>
        <w:t xml:space="preserve"> (FGM):</w:t>
      </w:r>
    </w:p>
    <w:p w14:paraId="436C8332" w14:textId="77777777" w:rsidR="000E0FA3" w:rsidRPr="003F5363" w:rsidRDefault="000E0FA3" w:rsidP="000E0FA3">
      <w:pPr>
        <w:pStyle w:val="Default"/>
        <w:ind w:left="-567" w:right="-613"/>
        <w:rPr>
          <w:rFonts w:asciiTheme="minorHAnsi" w:hAnsiTheme="minorHAnsi" w:cstheme="minorBidi"/>
          <w:color w:val="auto"/>
          <w:sz w:val="23"/>
          <w:szCs w:val="23"/>
        </w:rPr>
      </w:pPr>
    </w:p>
    <w:p w14:paraId="34F1EAF5" w14:textId="77777777" w:rsidR="000E0FA3" w:rsidRPr="003F5363" w:rsidRDefault="000E0FA3" w:rsidP="000E0FA3">
      <w:pPr>
        <w:pStyle w:val="Default"/>
        <w:ind w:left="-567" w:right="-613"/>
        <w:rPr>
          <w:rFonts w:asciiTheme="minorHAnsi" w:hAnsiTheme="minorHAnsi" w:cstheme="minorBidi"/>
          <w:color w:val="auto"/>
          <w:sz w:val="23"/>
          <w:szCs w:val="23"/>
        </w:rPr>
      </w:pPr>
      <w:r w:rsidRPr="003F5363">
        <w:rPr>
          <w:rFonts w:asciiTheme="minorHAnsi" w:hAnsiTheme="minorHAnsi" w:cstheme="minorBidi"/>
          <w:color w:val="auto"/>
          <w:sz w:val="23"/>
          <w:szCs w:val="23"/>
        </w:rPr>
        <w:t>FGM comprises of all procedures involving partial or total removal of the external female genitalia or other injury to the female genital organs whether for cultural or non-therapeutic reasons.</w:t>
      </w:r>
    </w:p>
    <w:p w14:paraId="3FCF9205" w14:textId="77777777" w:rsidR="000E0FA3" w:rsidRPr="003F5363" w:rsidRDefault="000E0FA3" w:rsidP="000E0FA3">
      <w:pPr>
        <w:pStyle w:val="Default"/>
        <w:ind w:left="-567" w:right="-613"/>
        <w:rPr>
          <w:rFonts w:asciiTheme="minorHAnsi" w:hAnsiTheme="minorHAnsi" w:cstheme="minorBidi"/>
          <w:color w:val="auto"/>
          <w:sz w:val="23"/>
          <w:szCs w:val="23"/>
        </w:rPr>
      </w:pPr>
    </w:p>
    <w:p w14:paraId="19219B91" w14:textId="6BFDAA23" w:rsidR="00E659ED" w:rsidRPr="003F5363" w:rsidRDefault="00E659ED" w:rsidP="007633DF">
      <w:pPr>
        <w:pStyle w:val="Default"/>
        <w:ind w:left="-567" w:right="-613"/>
        <w:rPr>
          <w:rFonts w:asciiTheme="minorHAnsi" w:hAnsiTheme="minorHAnsi" w:cstheme="minorBidi"/>
          <w:color w:val="auto"/>
          <w:sz w:val="23"/>
          <w:szCs w:val="23"/>
          <w:highlight w:val="yellow"/>
        </w:rPr>
      </w:pPr>
      <w:r w:rsidRPr="003F5363">
        <w:rPr>
          <w:rFonts w:asciiTheme="minorHAnsi" w:hAnsiTheme="minorHAnsi" w:cstheme="minorBidi"/>
          <w:color w:val="auto"/>
          <w:sz w:val="23"/>
          <w:szCs w:val="23"/>
        </w:rPr>
        <w:t xml:space="preserve">Professionals in all agencies, and individuals and groups in relevant communities, need to be alert to the possibility of a girl being at risk of FGM, or already having suffered </w:t>
      </w:r>
      <w:r w:rsidRPr="00E33A5F">
        <w:rPr>
          <w:rFonts w:asciiTheme="minorHAnsi" w:hAnsiTheme="minorHAnsi" w:cstheme="minorBidi"/>
          <w:color w:val="auto"/>
          <w:sz w:val="23"/>
          <w:szCs w:val="23"/>
        </w:rPr>
        <w:t>FGM</w:t>
      </w:r>
      <w:r w:rsidR="000E0FA3" w:rsidRPr="00E33A5F">
        <w:rPr>
          <w:rFonts w:asciiTheme="minorHAnsi" w:hAnsiTheme="minorHAnsi" w:cstheme="minorBidi"/>
          <w:color w:val="auto"/>
          <w:sz w:val="23"/>
          <w:szCs w:val="23"/>
        </w:rPr>
        <w:t xml:space="preserve">.  Therefore, our staff have been briefed on the importance of FGM </w:t>
      </w:r>
      <w:r w:rsidR="000E0FA3" w:rsidRPr="003F5363">
        <w:rPr>
          <w:rFonts w:asciiTheme="minorHAnsi" w:hAnsiTheme="minorHAnsi" w:cstheme="minorBidi"/>
          <w:color w:val="auto"/>
          <w:sz w:val="23"/>
          <w:szCs w:val="23"/>
        </w:rPr>
        <w:t xml:space="preserve">and are aware of some of the signs and symptoms. </w:t>
      </w:r>
    </w:p>
    <w:p w14:paraId="3959C3AC" w14:textId="77777777" w:rsidR="000E0FA3" w:rsidRPr="003F5363" w:rsidRDefault="000E0FA3" w:rsidP="000E0FA3">
      <w:pPr>
        <w:pStyle w:val="Default"/>
        <w:ind w:left="-567" w:right="-613"/>
        <w:rPr>
          <w:rFonts w:asciiTheme="minorHAnsi" w:hAnsiTheme="minorHAnsi" w:cstheme="minorBidi"/>
          <w:color w:val="auto"/>
          <w:sz w:val="23"/>
          <w:szCs w:val="23"/>
        </w:rPr>
      </w:pPr>
    </w:p>
    <w:p w14:paraId="43B46797" w14:textId="77777777" w:rsidR="000E0FA3" w:rsidRPr="003F5363" w:rsidRDefault="000E0FA3" w:rsidP="000E0FA3">
      <w:pPr>
        <w:pStyle w:val="Default"/>
        <w:ind w:left="-567" w:right="-613"/>
        <w:rPr>
          <w:rFonts w:asciiTheme="minorHAnsi" w:hAnsiTheme="minorHAnsi" w:cstheme="minorBidi"/>
          <w:color w:val="auto"/>
          <w:sz w:val="23"/>
          <w:szCs w:val="23"/>
        </w:rPr>
      </w:pPr>
      <w:r w:rsidRPr="003F5363">
        <w:rPr>
          <w:rFonts w:asciiTheme="minorHAnsi" w:hAnsiTheme="minorHAnsi" w:cstheme="minorBidi"/>
          <w:color w:val="auto"/>
          <w:sz w:val="23"/>
          <w:szCs w:val="23"/>
        </w:rPr>
        <w:t>Responding to FGM - The school will ensure;</w:t>
      </w:r>
    </w:p>
    <w:p w14:paraId="7AF6D7FB" w14:textId="77777777" w:rsidR="000E0FA3" w:rsidRPr="003F5363" w:rsidRDefault="000E0FA3" w:rsidP="000E0FA3">
      <w:pPr>
        <w:pStyle w:val="Default"/>
        <w:ind w:left="426" w:right="-613" w:hanging="426"/>
        <w:rPr>
          <w:rFonts w:asciiTheme="minorHAnsi" w:hAnsiTheme="minorHAnsi" w:cstheme="minorBidi"/>
          <w:color w:val="auto"/>
          <w:sz w:val="23"/>
          <w:szCs w:val="23"/>
        </w:rPr>
      </w:pPr>
    </w:p>
    <w:p w14:paraId="6AC8A700" w14:textId="77777777" w:rsidR="000E0FA3" w:rsidRPr="003F5363" w:rsidRDefault="000E0FA3" w:rsidP="006E25BF">
      <w:pPr>
        <w:pStyle w:val="Default"/>
        <w:numPr>
          <w:ilvl w:val="0"/>
          <w:numId w:val="8"/>
        </w:numPr>
        <w:spacing w:after="66"/>
        <w:ind w:left="426" w:right="-613" w:hanging="426"/>
        <w:rPr>
          <w:rFonts w:asciiTheme="minorHAnsi" w:hAnsiTheme="minorHAnsi" w:cstheme="minorBidi"/>
          <w:color w:val="auto"/>
          <w:sz w:val="23"/>
          <w:szCs w:val="23"/>
        </w:rPr>
      </w:pPr>
      <w:r w:rsidRPr="003F5363">
        <w:rPr>
          <w:rFonts w:asciiTheme="minorHAnsi" w:hAnsiTheme="minorHAnsi" w:cstheme="minorBidi"/>
          <w:color w:val="auto"/>
          <w:sz w:val="23"/>
          <w:szCs w:val="23"/>
        </w:rPr>
        <w:t>We raise awareness of staff in regard to the issues of FGM through Whole School Training</w:t>
      </w:r>
    </w:p>
    <w:p w14:paraId="2EBB9DB7" w14:textId="77777777" w:rsidR="000E0FA3" w:rsidRPr="003F5363" w:rsidRDefault="000E0FA3" w:rsidP="006E25BF">
      <w:pPr>
        <w:pStyle w:val="Default"/>
        <w:numPr>
          <w:ilvl w:val="0"/>
          <w:numId w:val="8"/>
        </w:numPr>
        <w:spacing w:after="66"/>
        <w:ind w:left="426" w:right="-613" w:hanging="426"/>
        <w:rPr>
          <w:rFonts w:asciiTheme="minorHAnsi" w:hAnsiTheme="minorHAnsi" w:cstheme="minorBidi"/>
          <w:color w:val="auto"/>
          <w:sz w:val="23"/>
          <w:szCs w:val="23"/>
        </w:rPr>
      </w:pPr>
      <w:r w:rsidRPr="003F5363">
        <w:rPr>
          <w:rFonts w:asciiTheme="minorHAnsi" w:hAnsiTheme="minorHAnsi" w:cstheme="minorBidi"/>
          <w:color w:val="auto"/>
          <w:sz w:val="23"/>
          <w:szCs w:val="23"/>
        </w:rPr>
        <w:t xml:space="preserve">Staff have a clear understanding of what FGM is </w:t>
      </w:r>
    </w:p>
    <w:p w14:paraId="6E9E52EA" w14:textId="77777777" w:rsidR="000E0FA3" w:rsidRPr="003F5363" w:rsidRDefault="000E0FA3" w:rsidP="006E25BF">
      <w:pPr>
        <w:pStyle w:val="Default"/>
        <w:numPr>
          <w:ilvl w:val="0"/>
          <w:numId w:val="8"/>
        </w:numPr>
        <w:spacing w:after="66"/>
        <w:ind w:left="426" w:right="-613" w:hanging="426"/>
        <w:rPr>
          <w:rFonts w:asciiTheme="minorHAnsi" w:hAnsiTheme="minorHAnsi" w:cstheme="minorBidi"/>
          <w:color w:val="auto"/>
          <w:sz w:val="23"/>
          <w:szCs w:val="23"/>
        </w:rPr>
      </w:pPr>
      <w:r w:rsidRPr="003F5363">
        <w:rPr>
          <w:rFonts w:asciiTheme="minorHAnsi" w:hAnsiTheme="minorHAnsi" w:cstheme="minorBidi"/>
          <w:color w:val="auto"/>
          <w:sz w:val="23"/>
          <w:szCs w:val="23"/>
        </w:rPr>
        <w:t xml:space="preserve">FGM is within the schools Safeguarding Policy </w:t>
      </w:r>
    </w:p>
    <w:p w14:paraId="4ADFC841" w14:textId="77777777" w:rsidR="000E0FA3" w:rsidRPr="003F5363" w:rsidRDefault="000E0FA3" w:rsidP="006E25BF">
      <w:pPr>
        <w:pStyle w:val="Default"/>
        <w:numPr>
          <w:ilvl w:val="0"/>
          <w:numId w:val="8"/>
        </w:numPr>
        <w:spacing w:after="66"/>
        <w:ind w:left="426" w:right="-613" w:hanging="426"/>
        <w:rPr>
          <w:rFonts w:asciiTheme="minorHAnsi" w:hAnsiTheme="minorHAnsi" w:cstheme="minorBidi"/>
          <w:color w:val="auto"/>
          <w:sz w:val="23"/>
          <w:szCs w:val="23"/>
        </w:rPr>
      </w:pPr>
      <w:r w:rsidRPr="003F5363">
        <w:rPr>
          <w:rFonts w:asciiTheme="minorHAnsi" w:hAnsiTheme="minorHAnsi" w:cstheme="minorBidi"/>
          <w:color w:val="auto"/>
          <w:sz w:val="23"/>
          <w:szCs w:val="23"/>
        </w:rPr>
        <w:t xml:space="preserve">Sex and Health curriculum supports pupils understanding of their bodies and keeping themselves safe </w:t>
      </w:r>
    </w:p>
    <w:p w14:paraId="0612392A" w14:textId="77777777" w:rsidR="000E0FA3" w:rsidRPr="003F5363" w:rsidRDefault="000E0FA3" w:rsidP="006E25BF">
      <w:pPr>
        <w:pStyle w:val="Default"/>
        <w:numPr>
          <w:ilvl w:val="0"/>
          <w:numId w:val="8"/>
        </w:numPr>
        <w:spacing w:after="66"/>
        <w:ind w:left="426" w:right="-613" w:hanging="426"/>
        <w:rPr>
          <w:rFonts w:asciiTheme="minorHAnsi" w:hAnsiTheme="minorHAnsi" w:cstheme="minorBidi"/>
          <w:color w:val="auto"/>
          <w:sz w:val="23"/>
          <w:szCs w:val="23"/>
        </w:rPr>
      </w:pPr>
      <w:r w:rsidRPr="003F5363">
        <w:rPr>
          <w:rFonts w:asciiTheme="minorHAnsi" w:hAnsiTheme="minorHAnsi" w:cstheme="minorBidi"/>
          <w:color w:val="auto"/>
          <w:sz w:val="23"/>
          <w:szCs w:val="23"/>
        </w:rPr>
        <w:t>Monitoring absences</w:t>
      </w:r>
    </w:p>
    <w:p w14:paraId="0427A1AE" w14:textId="77777777" w:rsidR="000E0FA3" w:rsidRPr="003F5363" w:rsidRDefault="000E0FA3" w:rsidP="000E0FA3">
      <w:pPr>
        <w:pStyle w:val="Default"/>
        <w:ind w:left="-567" w:right="-613"/>
        <w:rPr>
          <w:rFonts w:asciiTheme="minorHAnsi" w:hAnsiTheme="minorHAnsi" w:cstheme="minorBidi"/>
          <w:color w:val="auto"/>
          <w:sz w:val="23"/>
          <w:szCs w:val="23"/>
        </w:rPr>
      </w:pPr>
    </w:p>
    <w:p w14:paraId="7F724422" w14:textId="00CD67AB" w:rsidR="000E0FA3" w:rsidRDefault="0039375B" w:rsidP="000E0FA3">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3</w:t>
      </w:r>
      <w:r w:rsidR="00FA46BE">
        <w:rPr>
          <w:rFonts w:asciiTheme="minorHAnsi" w:hAnsiTheme="minorHAnsi" w:cstheme="minorBidi"/>
          <w:color w:val="auto"/>
          <w:sz w:val="23"/>
          <w:szCs w:val="23"/>
        </w:rPr>
        <w:t>4</w:t>
      </w:r>
      <w:r w:rsidR="00CC3630" w:rsidRPr="003F5363">
        <w:rPr>
          <w:rFonts w:asciiTheme="minorHAnsi" w:hAnsiTheme="minorHAnsi" w:cstheme="minorBidi"/>
          <w:color w:val="auto"/>
          <w:sz w:val="23"/>
          <w:szCs w:val="23"/>
        </w:rPr>
        <w:t>.3</w:t>
      </w:r>
      <w:r w:rsidR="00CC3630" w:rsidRPr="003F5363">
        <w:rPr>
          <w:rFonts w:asciiTheme="minorHAnsi" w:hAnsiTheme="minorHAnsi" w:cstheme="minorBidi"/>
          <w:color w:val="auto"/>
          <w:sz w:val="23"/>
          <w:szCs w:val="23"/>
        </w:rPr>
        <w:tab/>
      </w:r>
      <w:r w:rsidR="002353AE">
        <w:rPr>
          <w:rFonts w:asciiTheme="minorHAnsi" w:hAnsiTheme="minorHAnsi" w:cstheme="minorBidi"/>
          <w:color w:val="auto"/>
          <w:sz w:val="23"/>
          <w:szCs w:val="23"/>
        </w:rPr>
        <w:t xml:space="preserve">As of </w:t>
      </w:r>
      <w:r w:rsidR="000E0FA3" w:rsidRPr="003F5363">
        <w:rPr>
          <w:rFonts w:asciiTheme="minorHAnsi" w:hAnsiTheme="minorHAnsi" w:cstheme="minorBidi"/>
          <w:color w:val="auto"/>
          <w:sz w:val="23"/>
          <w:szCs w:val="23"/>
        </w:rPr>
        <w:t xml:space="preserve">October 2015, </w:t>
      </w:r>
      <w:r w:rsidR="002353AE">
        <w:rPr>
          <w:rFonts w:asciiTheme="minorHAnsi" w:hAnsiTheme="minorHAnsi" w:cstheme="minorBidi"/>
          <w:color w:val="auto"/>
          <w:sz w:val="23"/>
          <w:szCs w:val="23"/>
        </w:rPr>
        <w:t xml:space="preserve">it became a </w:t>
      </w:r>
      <w:r w:rsidR="000E0FA3" w:rsidRPr="003F5363">
        <w:rPr>
          <w:rFonts w:asciiTheme="minorHAnsi" w:hAnsiTheme="minorHAnsi" w:cstheme="minorBidi"/>
          <w:color w:val="auto"/>
          <w:sz w:val="23"/>
          <w:szCs w:val="23"/>
        </w:rPr>
        <w:t>mandatory responsibility of all staff members to report any suspicion of FGM to the police if the child is under 18 years of age.  If</w:t>
      </w:r>
      <w:r w:rsidR="002353AE">
        <w:rPr>
          <w:rFonts w:asciiTheme="minorHAnsi" w:hAnsiTheme="minorHAnsi" w:cstheme="minorBidi"/>
          <w:color w:val="auto"/>
          <w:sz w:val="23"/>
          <w:szCs w:val="23"/>
        </w:rPr>
        <w:t xml:space="preserve"> any of our </w:t>
      </w:r>
      <w:r w:rsidR="000E0FA3" w:rsidRPr="003F5363">
        <w:rPr>
          <w:rFonts w:asciiTheme="minorHAnsi" w:hAnsiTheme="minorHAnsi" w:cstheme="minorBidi"/>
          <w:color w:val="auto"/>
          <w:sz w:val="23"/>
          <w:szCs w:val="23"/>
        </w:rPr>
        <w:t xml:space="preserve">staff </w:t>
      </w:r>
      <w:r w:rsidR="00EF4A12">
        <w:rPr>
          <w:rFonts w:asciiTheme="minorHAnsi" w:hAnsiTheme="minorHAnsi" w:cstheme="minorBidi"/>
          <w:color w:val="auto"/>
          <w:sz w:val="23"/>
          <w:szCs w:val="23"/>
        </w:rPr>
        <w:t xml:space="preserve">at </w:t>
      </w:r>
      <w:r w:rsidR="00E33A5F">
        <w:rPr>
          <w:rFonts w:asciiTheme="minorHAnsi" w:hAnsiTheme="minorHAnsi" w:cstheme="minorBidi"/>
          <w:color w:val="auto"/>
          <w:sz w:val="23"/>
          <w:szCs w:val="23"/>
        </w:rPr>
        <w:t>Green Lane Infant School</w:t>
      </w:r>
      <w:r w:rsidR="00EF4A12">
        <w:rPr>
          <w:rFonts w:asciiTheme="minorHAnsi" w:hAnsiTheme="minorHAnsi" w:cstheme="minorBidi"/>
          <w:color w:val="auto"/>
          <w:sz w:val="23"/>
          <w:szCs w:val="23"/>
        </w:rPr>
        <w:t xml:space="preserve"> </w:t>
      </w:r>
      <w:r w:rsidR="000E0FA3" w:rsidRPr="003F5363">
        <w:rPr>
          <w:rFonts w:asciiTheme="minorHAnsi" w:hAnsiTheme="minorHAnsi" w:cstheme="minorBidi"/>
          <w:color w:val="auto"/>
          <w:sz w:val="23"/>
          <w:szCs w:val="23"/>
        </w:rPr>
        <w:t>are aware of such concerns, staff will, in the first instance</w:t>
      </w:r>
      <w:r w:rsidR="002353AE">
        <w:rPr>
          <w:rFonts w:asciiTheme="minorHAnsi" w:hAnsiTheme="minorHAnsi" w:cstheme="minorBidi"/>
          <w:color w:val="auto"/>
          <w:sz w:val="23"/>
          <w:szCs w:val="23"/>
        </w:rPr>
        <w:t>,</w:t>
      </w:r>
      <w:r w:rsidR="000E0FA3" w:rsidRPr="003F5363">
        <w:rPr>
          <w:rFonts w:asciiTheme="minorHAnsi" w:hAnsiTheme="minorHAnsi" w:cstheme="minorBidi"/>
          <w:color w:val="auto"/>
          <w:sz w:val="23"/>
          <w:szCs w:val="23"/>
        </w:rPr>
        <w:t xml:space="preserve"> repor</w:t>
      </w:r>
      <w:r w:rsidR="002353AE">
        <w:rPr>
          <w:rFonts w:asciiTheme="minorHAnsi" w:hAnsiTheme="minorHAnsi" w:cstheme="minorBidi"/>
          <w:color w:val="auto"/>
          <w:sz w:val="23"/>
          <w:szCs w:val="23"/>
        </w:rPr>
        <w:t>t their concerns to the DSL and/</w:t>
      </w:r>
      <w:r w:rsidR="000E0FA3" w:rsidRPr="003F5363">
        <w:rPr>
          <w:rFonts w:asciiTheme="minorHAnsi" w:hAnsiTheme="minorHAnsi" w:cstheme="minorBidi"/>
          <w:color w:val="auto"/>
          <w:sz w:val="23"/>
          <w:szCs w:val="23"/>
        </w:rPr>
        <w:t>or Head</w:t>
      </w:r>
      <w:r w:rsidR="00410CDA">
        <w:rPr>
          <w:rFonts w:asciiTheme="minorHAnsi" w:hAnsiTheme="minorHAnsi" w:cstheme="minorBidi"/>
          <w:color w:val="auto"/>
          <w:sz w:val="23"/>
          <w:szCs w:val="23"/>
        </w:rPr>
        <w:t>t</w:t>
      </w:r>
      <w:r w:rsidR="000E0FA3" w:rsidRPr="003F5363">
        <w:rPr>
          <w:rFonts w:asciiTheme="minorHAnsi" w:hAnsiTheme="minorHAnsi" w:cstheme="minorBidi"/>
          <w:color w:val="auto"/>
          <w:sz w:val="23"/>
          <w:szCs w:val="23"/>
        </w:rPr>
        <w:t>eacher</w:t>
      </w:r>
      <w:r w:rsidR="002353AE">
        <w:rPr>
          <w:rFonts w:asciiTheme="minorHAnsi" w:hAnsiTheme="minorHAnsi" w:cstheme="minorBidi"/>
          <w:color w:val="auto"/>
          <w:sz w:val="23"/>
          <w:szCs w:val="23"/>
        </w:rPr>
        <w:t xml:space="preserve"> and then take appropriate steps to either directly contact the Police or seek advice from Duty &amp; Advice, Childre</w:t>
      </w:r>
      <w:r w:rsidR="00FC13E0">
        <w:rPr>
          <w:rFonts w:asciiTheme="minorHAnsi" w:hAnsiTheme="minorHAnsi" w:cstheme="minorBidi"/>
          <w:color w:val="auto"/>
          <w:sz w:val="23"/>
          <w:szCs w:val="23"/>
        </w:rPr>
        <w:t>n’</w:t>
      </w:r>
      <w:r w:rsidR="002353AE">
        <w:rPr>
          <w:rFonts w:asciiTheme="minorHAnsi" w:hAnsiTheme="minorHAnsi" w:cstheme="minorBidi"/>
          <w:color w:val="auto"/>
          <w:sz w:val="23"/>
          <w:szCs w:val="23"/>
        </w:rPr>
        <w:t xml:space="preserve">s Social Care. </w:t>
      </w:r>
    </w:p>
    <w:p w14:paraId="5DACC7D5" w14:textId="77777777" w:rsidR="002353AE" w:rsidRDefault="002353AE" w:rsidP="000E0FA3">
      <w:pPr>
        <w:pStyle w:val="Default"/>
        <w:ind w:left="-567" w:right="-613"/>
        <w:rPr>
          <w:rFonts w:asciiTheme="minorHAnsi" w:hAnsiTheme="minorHAnsi" w:cstheme="minorBidi"/>
          <w:color w:val="auto"/>
          <w:sz w:val="23"/>
          <w:szCs w:val="23"/>
        </w:rPr>
      </w:pPr>
    </w:p>
    <w:p w14:paraId="487B1D68" w14:textId="48B5851D" w:rsidR="002353AE" w:rsidRDefault="0039375B" w:rsidP="000E0FA3">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3</w:t>
      </w:r>
      <w:r w:rsidR="00FA46BE">
        <w:rPr>
          <w:rFonts w:asciiTheme="minorHAnsi" w:hAnsiTheme="minorHAnsi" w:cstheme="minorBidi"/>
          <w:color w:val="auto"/>
          <w:sz w:val="23"/>
          <w:szCs w:val="23"/>
        </w:rPr>
        <w:t>4</w:t>
      </w:r>
      <w:r w:rsidR="002353AE">
        <w:rPr>
          <w:rFonts w:asciiTheme="minorHAnsi" w:hAnsiTheme="minorHAnsi" w:cstheme="minorBidi"/>
          <w:color w:val="auto"/>
          <w:sz w:val="23"/>
          <w:szCs w:val="23"/>
        </w:rPr>
        <w:t>.4</w:t>
      </w:r>
      <w:r w:rsidR="002353AE">
        <w:rPr>
          <w:rFonts w:asciiTheme="minorHAnsi" w:hAnsiTheme="minorHAnsi" w:cstheme="minorBidi"/>
          <w:color w:val="auto"/>
          <w:sz w:val="23"/>
          <w:szCs w:val="23"/>
        </w:rPr>
        <w:tab/>
        <w:t xml:space="preserve">Any concerns raised including any referrals made will be; monitored closely and recorded following </w:t>
      </w:r>
      <w:r w:rsidR="00EF4A12">
        <w:rPr>
          <w:rFonts w:asciiTheme="minorHAnsi" w:hAnsiTheme="minorHAnsi" w:cstheme="minorBidi"/>
          <w:color w:val="auto"/>
          <w:sz w:val="23"/>
          <w:szCs w:val="23"/>
        </w:rPr>
        <w:t xml:space="preserve">our </w:t>
      </w:r>
      <w:r w:rsidR="002353AE">
        <w:rPr>
          <w:rFonts w:asciiTheme="minorHAnsi" w:hAnsiTheme="minorHAnsi" w:cstheme="minorBidi"/>
          <w:color w:val="auto"/>
          <w:sz w:val="23"/>
          <w:szCs w:val="23"/>
        </w:rPr>
        <w:t xml:space="preserve">school’s procedures by the staff members raising the concern, the DSL or both. </w:t>
      </w:r>
    </w:p>
    <w:p w14:paraId="3623EF41" w14:textId="77777777" w:rsidR="00A860E4" w:rsidRDefault="00A860E4" w:rsidP="000E0FA3">
      <w:pPr>
        <w:pStyle w:val="Default"/>
        <w:ind w:left="-567" w:right="-613"/>
        <w:rPr>
          <w:rFonts w:asciiTheme="minorHAnsi" w:hAnsiTheme="minorHAnsi" w:cstheme="minorBidi"/>
          <w:color w:val="auto"/>
          <w:sz w:val="23"/>
          <w:szCs w:val="23"/>
        </w:rPr>
      </w:pPr>
    </w:p>
    <w:p w14:paraId="1B9E6D9A" w14:textId="531524B1" w:rsidR="00A860E4" w:rsidRDefault="00A860E4" w:rsidP="000E0FA3">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3</w:t>
      </w:r>
      <w:r w:rsidR="00FA46BE">
        <w:rPr>
          <w:rFonts w:asciiTheme="minorHAnsi" w:hAnsiTheme="minorHAnsi" w:cstheme="minorBidi"/>
          <w:color w:val="auto"/>
          <w:sz w:val="23"/>
          <w:szCs w:val="23"/>
        </w:rPr>
        <w:t>4</w:t>
      </w:r>
      <w:r>
        <w:rPr>
          <w:rFonts w:asciiTheme="minorHAnsi" w:hAnsiTheme="minorHAnsi" w:cstheme="minorBidi"/>
          <w:color w:val="auto"/>
          <w:sz w:val="23"/>
          <w:szCs w:val="23"/>
        </w:rPr>
        <w:t>.5</w:t>
      </w:r>
      <w:r>
        <w:rPr>
          <w:rFonts w:asciiTheme="minorHAnsi" w:hAnsiTheme="minorHAnsi" w:cstheme="minorBidi"/>
          <w:color w:val="auto"/>
          <w:sz w:val="23"/>
          <w:szCs w:val="23"/>
        </w:rPr>
        <w:tab/>
        <w:t>Furthermore, our school staff are aware that guidance on FGM has been updated in July 2020 and the guidance is available to all staff.</w:t>
      </w:r>
    </w:p>
    <w:p w14:paraId="27DF7062" w14:textId="77777777" w:rsidR="002353AE" w:rsidRPr="003F5363" w:rsidRDefault="002353AE" w:rsidP="000E0FA3">
      <w:pPr>
        <w:pStyle w:val="Default"/>
        <w:ind w:left="-567" w:right="-613"/>
        <w:rPr>
          <w:rFonts w:asciiTheme="minorHAnsi" w:hAnsiTheme="minorHAnsi" w:cstheme="minorBidi"/>
          <w:color w:val="auto"/>
          <w:sz w:val="23"/>
          <w:szCs w:val="23"/>
        </w:rPr>
      </w:pPr>
    </w:p>
    <w:p w14:paraId="41E7255C" w14:textId="05824719" w:rsidR="000E0FA3" w:rsidRPr="003F5363" w:rsidRDefault="0039375B" w:rsidP="000E0FA3">
      <w:pPr>
        <w:autoSpaceDE w:val="0"/>
        <w:autoSpaceDN w:val="0"/>
        <w:adjustRightInd w:val="0"/>
        <w:spacing w:after="0" w:line="240" w:lineRule="auto"/>
        <w:ind w:left="-567" w:right="-613"/>
        <w:rPr>
          <w:b/>
          <w:sz w:val="23"/>
          <w:szCs w:val="23"/>
        </w:rPr>
      </w:pPr>
      <w:r>
        <w:rPr>
          <w:b/>
          <w:sz w:val="23"/>
          <w:szCs w:val="23"/>
        </w:rPr>
        <w:t>3</w:t>
      </w:r>
      <w:r w:rsidR="00FA46BE">
        <w:rPr>
          <w:b/>
          <w:sz w:val="23"/>
          <w:szCs w:val="23"/>
        </w:rPr>
        <w:t>5</w:t>
      </w:r>
      <w:r w:rsidR="00CC3630" w:rsidRPr="003F5363">
        <w:rPr>
          <w:b/>
          <w:sz w:val="23"/>
          <w:szCs w:val="23"/>
        </w:rPr>
        <w:tab/>
      </w:r>
      <w:r w:rsidR="000E0FA3" w:rsidRPr="003F5363">
        <w:rPr>
          <w:b/>
          <w:sz w:val="23"/>
          <w:szCs w:val="23"/>
        </w:rPr>
        <w:t>Forced Marriage</w:t>
      </w:r>
    </w:p>
    <w:p w14:paraId="5B911861" w14:textId="77777777" w:rsidR="000E0FA3" w:rsidRPr="003F5363" w:rsidRDefault="000E0FA3" w:rsidP="000E0FA3">
      <w:pPr>
        <w:autoSpaceDE w:val="0"/>
        <w:autoSpaceDN w:val="0"/>
        <w:adjustRightInd w:val="0"/>
        <w:spacing w:after="0" w:line="240" w:lineRule="auto"/>
        <w:ind w:left="-567" w:right="-613"/>
        <w:rPr>
          <w:sz w:val="23"/>
          <w:szCs w:val="23"/>
        </w:rPr>
      </w:pPr>
    </w:p>
    <w:p w14:paraId="686138E6" w14:textId="4EB7501B" w:rsidR="00943F82" w:rsidRDefault="0039375B" w:rsidP="00943F82">
      <w:pPr>
        <w:autoSpaceDE w:val="0"/>
        <w:autoSpaceDN w:val="0"/>
        <w:adjustRightInd w:val="0"/>
        <w:spacing w:after="0" w:line="240" w:lineRule="auto"/>
        <w:ind w:left="-567" w:right="-613"/>
        <w:rPr>
          <w:sz w:val="23"/>
          <w:szCs w:val="23"/>
        </w:rPr>
      </w:pPr>
      <w:r>
        <w:rPr>
          <w:sz w:val="23"/>
          <w:szCs w:val="23"/>
        </w:rPr>
        <w:t>3</w:t>
      </w:r>
      <w:r w:rsidR="00FA46BE">
        <w:rPr>
          <w:sz w:val="23"/>
          <w:szCs w:val="23"/>
        </w:rPr>
        <w:t>5</w:t>
      </w:r>
      <w:r w:rsidR="00CC3630" w:rsidRPr="003F5363">
        <w:rPr>
          <w:sz w:val="23"/>
          <w:szCs w:val="23"/>
        </w:rPr>
        <w:t>.1</w:t>
      </w:r>
      <w:r w:rsidR="00CC3630" w:rsidRPr="003F5363">
        <w:rPr>
          <w:sz w:val="23"/>
          <w:szCs w:val="23"/>
        </w:rPr>
        <w:tab/>
      </w:r>
      <w:r w:rsidR="00943F82" w:rsidRPr="00943F82">
        <w:rPr>
          <w:sz w:val="23"/>
          <w:szCs w:val="23"/>
        </w:rPr>
        <w:t xml:space="preserve">A forced marriage is a marriage that is performed under duress and without the full and informed consent or free will of both parties. </w:t>
      </w:r>
      <w:r w:rsidR="00943F82" w:rsidRPr="003F5363">
        <w:rPr>
          <w:sz w:val="23"/>
          <w:szCs w:val="23"/>
        </w:rPr>
        <w:t>Duress cannot be justified on</w:t>
      </w:r>
      <w:r w:rsidR="00943F82">
        <w:rPr>
          <w:sz w:val="23"/>
          <w:szCs w:val="23"/>
        </w:rPr>
        <w:t xml:space="preserve"> religious or cultural grounds. </w:t>
      </w:r>
      <w:r w:rsidR="00943F82" w:rsidRPr="00417DB9">
        <w:rPr>
          <w:sz w:val="23"/>
          <w:szCs w:val="23"/>
        </w:rPr>
        <w:t>Victims of forced marriage may be the subject of physical violence, rape, abduction, false imprisonment, enslavement, emotional abuse, and murder.</w:t>
      </w:r>
      <w:r w:rsidR="00943F82">
        <w:rPr>
          <w:sz w:val="23"/>
          <w:szCs w:val="23"/>
        </w:rPr>
        <w:t xml:space="preserve">  </w:t>
      </w:r>
      <w:r w:rsidR="00943F82" w:rsidRPr="00417DB9">
        <w:rPr>
          <w:sz w:val="23"/>
          <w:szCs w:val="23"/>
        </w:rPr>
        <w:t>It is important not to confuse ‘forced' marriage with ‘arranged' marriage. In the instance of an ‘arranged' marriage both parties freely consent.</w:t>
      </w:r>
    </w:p>
    <w:p w14:paraId="69890442" w14:textId="487539C2" w:rsidR="00FA46BE" w:rsidRDefault="00FA46BE" w:rsidP="00943F82">
      <w:pPr>
        <w:autoSpaceDE w:val="0"/>
        <w:autoSpaceDN w:val="0"/>
        <w:adjustRightInd w:val="0"/>
        <w:spacing w:after="0" w:line="240" w:lineRule="auto"/>
        <w:ind w:left="-567" w:right="-613"/>
        <w:rPr>
          <w:sz w:val="23"/>
          <w:szCs w:val="23"/>
        </w:rPr>
      </w:pPr>
    </w:p>
    <w:p w14:paraId="083EB22E" w14:textId="77777777" w:rsidR="00FA46BE" w:rsidRPr="0052048D" w:rsidRDefault="00FA46BE" w:rsidP="00FA46BE">
      <w:pPr>
        <w:autoSpaceDE w:val="0"/>
        <w:autoSpaceDN w:val="0"/>
        <w:adjustRightInd w:val="0"/>
        <w:spacing w:after="0" w:line="240" w:lineRule="auto"/>
        <w:ind w:left="-567" w:right="-613"/>
        <w:rPr>
          <w:sz w:val="23"/>
          <w:szCs w:val="23"/>
        </w:rPr>
      </w:pPr>
      <w:r w:rsidRPr="0052048D">
        <w:rPr>
          <w:sz w:val="23"/>
          <w:szCs w:val="23"/>
        </w:rPr>
        <w:t>35.2 Since February 2023 it has also been a crime to carry out any conduct whose purpose is to cause a child to marry before their eighteenth birthday, even if violence, threats or another form of coercion are not used. As with the existing forced marriage law, this applies to non-binding, unofficial ‘marriages’ as well as legal marriages.</w:t>
      </w:r>
    </w:p>
    <w:p w14:paraId="74D0AC76" w14:textId="77777777" w:rsidR="003D53BF" w:rsidRPr="003F5363" w:rsidRDefault="003D53BF" w:rsidP="00FA46BE">
      <w:pPr>
        <w:autoSpaceDE w:val="0"/>
        <w:autoSpaceDN w:val="0"/>
        <w:adjustRightInd w:val="0"/>
        <w:spacing w:after="0" w:line="240" w:lineRule="auto"/>
        <w:ind w:right="-613"/>
        <w:rPr>
          <w:sz w:val="23"/>
          <w:szCs w:val="23"/>
        </w:rPr>
      </w:pPr>
    </w:p>
    <w:p w14:paraId="04753411" w14:textId="524FFFB4" w:rsidR="000E0FA3" w:rsidRPr="003F5363" w:rsidRDefault="0039375B" w:rsidP="00C45D50">
      <w:pPr>
        <w:autoSpaceDE w:val="0"/>
        <w:autoSpaceDN w:val="0"/>
        <w:adjustRightInd w:val="0"/>
        <w:spacing w:after="0" w:line="240" w:lineRule="auto"/>
        <w:ind w:left="-567" w:right="-613"/>
        <w:rPr>
          <w:b/>
          <w:sz w:val="23"/>
          <w:szCs w:val="23"/>
        </w:rPr>
      </w:pPr>
      <w:r>
        <w:rPr>
          <w:b/>
          <w:sz w:val="23"/>
          <w:szCs w:val="23"/>
        </w:rPr>
        <w:t>3</w:t>
      </w:r>
      <w:r w:rsidR="00D549CE">
        <w:rPr>
          <w:b/>
          <w:sz w:val="23"/>
          <w:szCs w:val="23"/>
        </w:rPr>
        <w:t>5</w:t>
      </w:r>
      <w:r w:rsidR="00CC3630" w:rsidRPr="003F5363">
        <w:rPr>
          <w:b/>
          <w:sz w:val="23"/>
          <w:szCs w:val="23"/>
        </w:rPr>
        <w:t>.</w:t>
      </w:r>
      <w:r w:rsidR="00D549CE">
        <w:rPr>
          <w:b/>
          <w:sz w:val="23"/>
          <w:szCs w:val="23"/>
        </w:rPr>
        <w:t>3</w:t>
      </w:r>
      <w:r w:rsidR="00CC3630" w:rsidRPr="003F5363">
        <w:rPr>
          <w:b/>
          <w:sz w:val="23"/>
          <w:szCs w:val="23"/>
        </w:rPr>
        <w:tab/>
      </w:r>
      <w:r w:rsidR="003D53BF" w:rsidRPr="003F5363">
        <w:rPr>
          <w:b/>
          <w:sz w:val="23"/>
          <w:szCs w:val="23"/>
        </w:rPr>
        <w:t>The Governments definition of a Forced Marriage</w:t>
      </w:r>
      <w:r w:rsidR="003D53BF" w:rsidRPr="003F5363">
        <w:rPr>
          <w:rStyle w:val="FootnoteReference"/>
          <w:b/>
          <w:sz w:val="23"/>
          <w:szCs w:val="23"/>
        </w:rPr>
        <w:footnoteReference w:id="27"/>
      </w:r>
      <w:r w:rsidR="003D53BF" w:rsidRPr="003F5363">
        <w:rPr>
          <w:b/>
          <w:sz w:val="23"/>
          <w:szCs w:val="23"/>
        </w:rPr>
        <w:t xml:space="preserve"> is; </w:t>
      </w:r>
    </w:p>
    <w:p w14:paraId="1F5B13C5" w14:textId="77777777" w:rsidR="000E0FA3" w:rsidRPr="003F5363" w:rsidRDefault="000E0FA3" w:rsidP="00C45D50">
      <w:pPr>
        <w:pStyle w:val="Default"/>
        <w:ind w:left="-567" w:right="-613"/>
        <w:rPr>
          <w:rFonts w:asciiTheme="minorHAnsi" w:hAnsiTheme="minorHAnsi" w:cstheme="minorBidi"/>
          <w:color w:val="auto"/>
          <w:sz w:val="23"/>
          <w:szCs w:val="23"/>
        </w:rPr>
      </w:pPr>
    </w:p>
    <w:p w14:paraId="04122AC3" w14:textId="77777777" w:rsidR="003D53BF" w:rsidRPr="003F5363" w:rsidRDefault="003D53BF" w:rsidP="00C45D50">
      <w:pPr>
        <w:pStyle w:val="Default"/>
        <w:ind w:left="-567" w:right="-613"/>
        <w:rPr>
          <w:rFonts w:asciiTheme="minorHAnsi" w:hAnsiTheme="minorHAnsi" w:cstheme="minorBidi"/>
          <w:color w:val="auto"/>
          <w:sz w:val="23"/>
          <w:szCs w:val="23"/>
        </w:rPr>
      </w:pPr>
      <w:r w:rsidRPr="003F5363">
        <w:rPr>
          <w:rFonts w:asciiTheme="minorHAnsi" w:hAnsiTheme="minorHAnsi" w:cstheme="minorBidi"/>
          <w:color w:val="auto"/>
          <w:sz w:val="23"/>
          <w:szCs w:val="23"/>
        </w:rPr>
        <w:t>A forced marriage is where one or both people do not (or in cases of people with learning disabilities, cannot) consent to the marriage and pressure or abuse is used. It is an appalling and indefensible practice and is recognised in the UK as a form of violence against women and men, domestic/child abuse and a serious abuse of human rights.</w:t>
      </w:r>
    </w:p>
    <w:p w14:paraId="47FF252D" w14:textId="77777777" w:rsidR="00C45D50" w:rsidRPr="003F5363" w:rsidRDefault="00C45D50" w:rsidP="00C45D50">
      <w:pPr>
        <w:pStyle w:val="Default"/>
        <w:ind w:left="-567" w:right="-613"/>
        <w:rPr>
          <w:rFonts w:asciiTheme="minorHAnsi" w:hAnsiTheme="minorHAnsi" w:cstheme="minorBidi"/>
          <w:color w:val="auto"/>
          <w:sz w:val="23"/>
          <w:szCs w:val="23"/>
        </w:rPr>
      </w:pPr>
    </w:p>
    <w:p w14:paraId="2241FAE1" w14:textId="3FEB553B" w:rsidR="00C45D50" w:rsidRPr="003F5363" w:rsidRDefault="0039375B" w:rsidP="00C45D50">
      <w:pPr>
        <w:spacing w:after="0"/>
        <w:ind w:left="-567" w:right="-613"/>
        <w:rPr>
          <w:sz w:val="23"/>
          <w:szCs w:val="23"/>
        </w:rPr>
      </w:pPr>
      <w:r w:rsidRPr="00F71CDF">
        <w:rPr>
          <w:sz w:val="23"/>
          <w:szCs w:val="23"/>
        </w:rPr>
        <w:t>3</w:t>
      </w:r>
      <w:r w:rsidR="00D549CE">
        <w:rPr>
          <w:sz w:val="23"/>
          <w:szCs w:val="23"/>
        </w:rPr>
        <w:t>5.4</w:t>
      </w:r>
      <w:r w:rsidR="00CC3630" w:rsidRPr="00F71CDF">
        <w:rPr>
          <w:sz w:val="23"/>
          <w:szCs w:val="23"/>
        </w:rPr>
        <w:tab/>
      </w:r>
      <w:r w:rsidR="00E33A5F" w:rsidRPr="00F71CDF">
        <w:rPr>
          <w:sz w:val="23"/>
          <w:szCs w:val="23"/>
        </w:rPr>
        <w:t>G</w:t>
      </w:r>
      <w:r w:rsidR="00F71CDF" w:rsidRPr="00F71CDF">
        <w:rPr>
          <w:sz w:val="23"/>
          <w:szCs w:val="23"/>
        </w:rPr>
        <w:t>reen Lane Infant School</w:t>
      </w:r>
      <w:r w:rsidR="00EF4A12" w:rsidRPr="00F71CDF">
        <w:rPr>
          <w:sz w:val="23"/>
          <w:szCs w:val="23"/>
        </w:rPr>
        <w:t xml:space="preserve"> staff</w:t>
      </w:r>
      <w:r w:rsidR="00C45D50" w:rsidRPr="00F71CDF">
        <w:rPr>
          <w:sz w:val="23"/>
          <w:szCs w:val="23"/>
        </w:rPr>
        <w:t>,</w:t>
      </w:r>
      <w:r w:rsidR="00C45D50" w:rsidRPr="003F5363">
        <w:rPr>
          <w:sz w:val="23"/>
          <w:szCs w:val="23"/>
        </w:rPr>
        <w:t xml:space="preserve"> through induction and </w:t>
      </w:r>
      <w:r w:rsidR="00EF4A12">
        <w:rPr>
          <w:sz w:val="23"/>
          <w:szCs w:val="23"/>
        </w:rPr>
        <w:t>W</w:t>
      </w:r>
      <w:r w:rsidR="00C45D50" w:rsidRPr="003F5363">
        <w:rPr>
          <w:sz w:val="23"/>
          <w:szCs w:val="23"/>
        </w:rPr>
        <w:t xml:space="preserve">hole </w:t>
      </w:r>
      <w:r w:rsidR="00EF4A12">
        <w:rPr>
          <w:sz w:val="23"/>
          <w:szCs w:val="23"/>
        </w:rPr>
        <w:t>S</w:t>
      </w:r>
      <w:r w:rsidR="00C45D50" w:rsidRPr="003F5363">
        <w:rPr>
          <w:sz w:val="23"/>
          <w:szCs w:val="23"/>
        </w:rPr>
        <w:t xml:space="preserve">chool </w:t>
      </w:r>
      <w:r w:rsidR="00EF4A12">
        <w:rPr>
          <w:sz w:val="23"/>
          <w:szCs w:val="23"/>
        </w:rPr>
        <w:t>T</w:t>
      </w:r>
      <w:r w:rsidR="00C45D50" w:rsidRPr="003F5363">
        <w:rPr>
          <w:sz w:val="23"/>
          <w:szCs w:val="23"/>
        </w:rPr>
        <w:t>raining are aware of the importance and impact on a child/student who is involved in such situation</w:t>
      </w:r>
      <w:r w:rsidR="001E448A" w:rsidRPr="003F5363">
        <w:rPr>
          <w:sz w:val="23"/>
          <w:szCs w:val="23"/>
        </w:rPr>
        <w:t>s</w:t>
      </w:r>
      <w:r w:rsidR="00C45D50" w:rsidRPr="003F5363">
        <w:rPr>
          <w:sz w:val="23"/>
          <w:szCs w:val="23"/>
        </w:rPr>
        <w:t xml:space="preserve">.  </w:t>
      </w:r>
    </w:p>
    <w:p w14:paraId="584240CF" w14:textId="77777777" w:rsidR="00C45D50" w:rsidRPr="003F5363" w:rsidRDefault="00C45D50" w:rsidP="00C45D50">
      <w:pPr>
        <w:spacing w:after="0"/>
        <w:ind w:left="-567" w:right="-613"/>
        <w:rPr>
          <w:sz w:val="23"/>
          <w:szCs w:val="23"/>
        </w:rPr>
      </w:pPr>
    </w:p>
    <w:p w14:paraId="00BD3273" w14:textId="38DA62E1" w:rsidR="00DA2792" w:rsidRPr="00DA2792" w:rsidRDefault="0039375B" w:rsidP="00385C01">
      <w:pPr>
        <w:spacing w:after="0"/>
        <w:ind w:left="-567" w:right="-613"/>
        <w:rPr>
          <w:sz w:val="23"/>
          <w:szCs w:val="23"/>
        </w:rPr>
      </w:pPr>
      <w:r>
        <w:rPr>
          <w:sz w:val="23"/>
          <w:szCs w:val="23"/>
        </w:rPr>
        <w:t>3</w:t>
      </w:r>
      <w:r w:rsidR="00D549CE">
        <w:rPr>
          <w:sz w:val="23"/>
          <w:szCs w:val="23"/>
        </w:rPr>
        <w:t>5.5</w:t>
      </w:r>
      <w:r w:rsidR="00385C01">
        <w:rPr>
          <w:b/>
          <w:sz w:val="23"/>
          <w:szCs w:val="23"/>
        </w:rPr>
        <w:t xml:space="preserve"> </w:t>
      </w:r>
      <w:r w:rsidR="00DA2792" w:rsidRPr="00DA2792">
        <w:rPr>
          <w:sz w:val="23"/>
          <w:szCs w:val="23"/>
        </w:rPr>
        <w:t>In addition, the Forced Marriage Unit have issued guidance on Force Marriage and vulnerable adults due to an emerging trend of cases where such marriages involving people with learning difficulties.</w:t>
      </w:r>
      <w:r w:rsidR="00DA2792">
        <w:rPr>
          <w:sz w:val="23"/>
          <w:szCs w:val="23"/>
        </w:rPr>
        <w:t xml:space="preserve">  </w:t>
      </w:r>
      <w:r w:rsidR="00DA2792" w:rsidRPr="00DA2792">
        <w:rPr>
          <w:sz w:val="23"/>
          <w:szCs w:val="23"/>
        </w:rPr>
        <w:t>This is not a crime which is perpetrated by men only, sometimes female relatives will support, incite or assist. It is also not unusual for younger relatives to be selected to undertake the abuse as a way to protect senior members of the family. Sometimes contract killers and bounty hunters will also be employed</w:t>
      </w:r>
    </w:p>
    <w:p w14:paraId="754512CE" w14:textId="77777777" w:rsidR="00C45D50" w:rsidRPr="003F5363" w:rsidRDefault="00C45D50" w:rsidP="0059160D">
      <w:pPr>
        <w:spacing w:after="0"/>
        <w:ind w:left="-567" w:right="-613"/>
        <w:rPr>
          <w:sz w:val="23"/>
          <w:szCs w:val="23"/>
        </w:rPr>
      </w:pPr>
    </w:p>
    <w:p w14:paraId="75EF6F68" w14:textId="511A39FF" w:rsidR="00DA2792" w:rsidRDefault="0039375B" w:rsidP="00DA2792">
      <w:pPr>
        <w:spacing w:after="0"/>
        <w:ind w:left="-567" w:right="-613"/>
        <w:rPr>
          <w:sz w:val="23"/>
          <w:szCs w:val="23"/>
        </w:rPr>
      </w:pPr>
      <w:r>
        <w:rPr>
          <w:sz w:val="23"/>
          <w:szCs w:val="23"/>
        </w:rPr>
        <w:t>3</w:t>
      </w:r>
      <w:r w:rsidR="00D549CE">
        <w:rPr>
          <w:sz w:val="23"/>
          <w:szCs w:val="23"/>
        </w:rPr>
        <w:t>5.6</w:t>
      </w:r>
      <w:r w:rsidR="00CC3630" w:rsidRPr="003F5363">
        <w:rPr>
          <w:sz w:val="23"/>
          <w:szCs w:val="23"/>
        </w:rPr>
        <w:tab/>
      </w:r>
      <w:r w:rsidR="00C45D50" w:rsidRPr="003F5363">
        <w:rPr>
          <w:sz w:val="23"/>
          <w:szCs w:val="23"/>
        </w:rPr>
        <w:t xml:space="preserve">In such cases, disclosures and concerns relating to Forced Marriage/Honour Based </w:t>
      </w:r>
      <w:r w:rsidR="00C5736C">
        <w:rPr>
          <w:sz w:val="23"/>
          <w:szCs w:val="23"/>
        </w:rPr>
        <w:t>Abuse</w:t>
      </w:r>
      <w:r w:rsidR="00C45D50" w:rsidRPr="003F5363">
        <w:rPr>
          <w:sz w:val="23"/>
          <w:szCs w:val="23"/>
        </w:rPr>
        <w:t xml:space="preserve"> will be</w:t>
      </w:r>
      <w:r w:rsidR="00410CDA">
        <w:rPr>
          <w:sz w:val="23"/>
          <w:szCs w:val="23"/>
        </w:rPr>
        <w:t xml:space="preserve"> </w:t>
      </w:r>
      <w:r w:rsidR="00C45D50" w:rsidRPr="003F5363">
        <w:rPr>
          <w:sz w:val="23"/>
          <w:szCs w:val="23"/>
        </w:rPr>
        <w:t xml:space="preserve">reported directly to the DSL and the Police due to the impact it could have on the child/student in the wider community.  Information will be sought from </w:t>
      </w:r>
      <w:r w:rsidR="00EF4A12">
        <w:rPr>
          <w:sz w:val="23"/>
          <w:szCs w:val="23"/>
        </w:rPr>
        <w:t>Children’s Social Care</w:t>
      </w:r>
      <w:r w:rsidR="00C45D50" w:rsidRPr="003F5363">
        <w:rPr>
          <w:sz w:val="23"/>
          <w:szCs w:val="23"/>
        </w:rPr>
        <w:t xml:space="preserve"> </w:t>
      </w:r>
      <w:r w:rsidR="008162C7" w:rsidRPr="003F5363">
        <w:rPr>
          <w:sz w:val="23"/>
          <w:szCs w:val="23"/>
        </w:rPr>
        <w:t xml:space="preserve">Duty </w:t>
      </w:r>
      <w:r w:rsidR="008162C7">
        <w:rPr>
          <w:sz w:val="23"/>
          <w:szCs w:val="23"/>
        </w:rPr>
        <w:t>&amp;</w:t>
      </w:r>
      <w:r w:rsidR="008162C7" w:rsidRPr="003F5363">
        <w:rPr>
          <w:sz w:val="23"/>
          <w:szCs w:val="23"/>
        </w:rPr>
        <w:t xml:space="preserve"> Advice </w:t>
      </w:r>
      <w:r w:rsidR="008162C7">
        <w:rPr>
          <w:sz w:val="23"/>
          <w:szCs w:val="23"/>
        </w:rPr>
        <w:t xml:space="preserve">and </w:t>
      </w:r>
      <w:r w:rsidR="00C45D50" w:rsidRPr="003F5363">
        <w:rPr>
          <w:sz w:val="23"/>
          <w:szCs w:val="23"/>
        </w:rPr>
        <w:t>where appropriate</w:t>
      </w:r>
      <w:r w:rsidR="008162C7">
        <w:rPr>
          <w:sz w:val="23"/>
          <w:szCs w:val="23"/>
        </w:rPr>
        <w:t xml:space="preserve"> and Police and the Forced Marriage Unit.</w:t>
      </w:r>
    </w:p>
    <w:p w14:paraId="7D91D6D9" w14:textId="77777777" w:rsidR="00DA2792" w:rsidRPr="00DA2792" w:rsidRDefault="00DA2792" w:rsidP="00DA2792">
      <w:pPr>
        <w:spacing w:after="0" w:line="312" w:lineRule="atLeast"/>
        <w:ind w:left="-567" w:right="-613"/>
        <w:rPr>
          <w:sz w:val="23"/>
          <w:szCs w:val="23"/>
        </w:rPr>
      </w:pPr>
    </w:p>
    <w:p w14:paraId="5EEC3C97" w14:textId="2358783E" w:rsidR="003F6FC9" w:rsidRPr="00EA641A" w:rsidRDefault="0039375B" w:rsidP="00DA2792">
      <w:pPr>
        <w:spacing w:after="0"/>
        <w:ind w:left="-567" w:right="-613"/>
        <w:rPr>
          <w:b/>
          <w:sz w:val="24"/>
          <w:szCs w:val="24"/>
        </w:rPr>
      </w:pPr>
      <w:r>
        <w:rPr>
          <w:b/>
          <w:sz w:val="23"/>
          <w:szCs w:val="23"/>
        </w:rPr>
        <w:t>3</w:t>
      </w:r>
      <w:r w:rsidR="00D549CE">
        <w:rPr>
          <w:b/>
          <w:sz w:val="23"/>
          <w:szCs w:val="23"/>
        </w:rPr>
        <w:t>6</w:t>
      </w:r>
      <w:r w:rsidR="008D4F8B" w:rsidRPr="008D4F8B">
        <w:rPr>
          <w:b/>
          <w:sz w:val="23"/>
          <w:szCs w:val="23"/>
        </w:rPr>
        <w:tab/>
      </w:r>
      <w:r w:rsidR="003F6FC9" w:rsidRPr="00EA641A">
        <w:rPr>
          <w:b/>
          <w:sz w:val="24"/>
          <w:szCs w:val="24"/>
        </w:rPr>
        <w:t>Abuse linked to faith, beliefs and culture</w:t>
      </w:r>
    </w:p>
    <w:p w14:paraId="27DD4D24" w14:textId="77777777" w:rsidR="003F6FC9" w:rsidRPr="00EA641A" w:rsidRDefault="003F6FC9" w:rsidP="00DA2792">
      <w:pPr>
        <w:spacing w:after="0"/>
        <w:ind w:left="-567" w:right="-613"/>
        <w:rPr>
          <w:sz w:val="24"/>
          <w:szCs w:val="24"/>
        </w:rPr>
      </w:pPr>
    </w:p>
    <w:p w14:paraId="6FE52136" w14:textId="58321CBB" w:rsidR="003F6FC9" w:rsidRPr="0005523E" w:rsidRDefault="0039375B" w:rsidP="00DA2792">
      <w:pPr>
        <w:autoSpaceDE w:val="0"/>
        <w:autoSpaceDN w:val="0"/>
        <w:adjustRightInd w:val="0"/>
        <w:spacing w:after="0" w:line="240" w:lineRule="auto"/>
        <w:ind w:left="-567" w:right="-613"/>
        <w:rPr>
          <w:sz w:val="23"/>
          <w:szCs w:val="23"/>
        </w:rPr>
      </w:pPr>
      <w:r>
        <w:rPr>
          <w:sz w:val="23"/>
          <w:szCs w:val="23"/>
        </w:rPr>
        <w:t>3</w:t>
      </w:r>
      <w:r w:rsidR="004A08CD">
        <w:rPr>
          <w:sz w:val="23"/>
          <w:szCs w:val="23"/>
        </w:rPr>
        <w:t>6</w:t>
      </w:r>
      <w:r w:rsidR="00385C01">
        <w:rPr>
          <w:sz w:val="23"/>
          <w:szCs w:val="23"/>
        </w:rPr>
        <w:t>.1</w:t>
      </w:r>
      <w:r w:rsidR="003F6FC9" w:rsidRPr="0005523E">
        <w:rPr>
          <w:sz w:val="23"/>
          <w:szCs w:val="23"/>
        </w:rPr>
        <w:tab/>
        <w:t>Child abuse is never acceptable in any community, in any culture, in any religion, under any circumstances. However, some children are subject to certain kinds of child abuse linked to their faith, belief or culture and this includes abuse that might arise through a belief in spirit possession or other spiritual or religious beliefs.</w:t>
      </w:r>
    </w:p>
    <w:p w14:paraId="44380B3B" w14:textId="77777777" w:rsidR="003F6FC9" w:rsidRPr="0005523E" w:rsidRDefault="003F6FC9" w:rsidP="00DA2792">
      <w:pPr>
        <w:autoSpaceDE w:val="0"/>
        <w:autoSpaceDN w:val="0"/>
        <w:adjustRightInd w:val="0"/>
        <w:spacing w:after="0" w:line="240" w:lineRule="auto"/>
        <w:ind w:left="-567" w:right="-613"/>
        <w:rPr>
          <w:sz w:val="23"/>
          <w:szCs w:val="23"/>
        </w:rPr>
      </w:pPr>
    </w:p>
    <w:p w14:paraId="35139E97" w14:textId="77777777" w:rsidR="003F6FC9" w:rsidRPr="0005523E" w:rsidRDefault="003F6FC9" w:rsidP="00DA2792">
      <w:pPr>
        <w:autoSpaceDE w:val="0"/>
        <w:autoSpaceDN w:val="0"/>
        <w:adjustRightInd w:val="0"/>
        <w:spacing w:after="0" w:line="240" w:lineRule="auto"/>
        <w:ind w:left="-567" w:right="-613"/>
        <w:rPr>
          <w:sz w:val="23"/>
          <w:szCs w:val="23"/>
        </w:rPr>
      </w:pPr>
      <w:r w:rsidRPr="0005523E">
        <w:rPr>
          <w:sz w:val="23"/>
          <w:szCs w:val="23"/>
        </w:rPr>
        <w:t>This kind of abuse can also include;</w:t>
      </w:r>
    </w:p>
    <w:p w14:paraId="4CB7DD9F" w14:textId="77777777" w:rsidR="003F6FC9" w:rsidRPr="0005523E" w:rsidRDefault="003F6FC9" w:rsidP="00DA2792">
      <w:pPr>
        <w:autoSpaceDE w:val="0"/>
        <w:autoSpaceDN w:val="0"/>
        <w:adjustRightInd w:val="0"/>
        <w:spacing w:after="0" w:line="240" w:lineRule="auto"/>
        <w:ind w:left="-567" w:right="-613"/>
        <w:rPr>
          <w:sz w:val="23"/>
          <w:szCs w:val="23"/>
        </w:rPr>
      </w:pPr>
    </w:p>
    <w:p w14:paraId="44BE03A3" w14:textId="77777777" w:rsidR="003F6FC9" w:rsidRPr="0005523E" w:rsidRDefault="003F6FC9" w:rsidP="00AF209B">
      <w:pPr>
        <w:numPr>
          <w:ilvl w:val="0"/>
          <w:numId w:val="32"/>
        </w:numPr>
        <w:autoSpaceDE w:val="0"/>
        <w:autoSpaceDN w:val="0"/>
        <w:adjustRightInd w:val="0"/>
        <w:spacing w:after="0" w:line="240" w:lineRule="auto"/>
        <w:ind w:left="-142" w:right="-613"/>
        <w:rPr>
          <w:sz w:val="23"/>
          <w:szCs w:val="23"/>
        </w:rPr>
      </w:pPr>
      <w:r w:rsidRPr="0005523E">
        <w:rPr>
          <w:sz w:val="23"/>
          <w:szCs w:val="23"/>
        </w:rPr>
        <w:t xml:space="preserve">Belief in concept of witchcraft, magic or voodoo </w:t>
      </w:r>
    </w:p>
    <w:p w14:paraId="489E6D1D" w14:textId="77777777" w:rsidR="003F6FC9" w:rsidRPr="0005523E" w:rsidRDefault="003F6FC9" w:rsidP="00AF209B">
      <w:pPr>
        <w:numPr>
          <w:ilvl w:val="0"/>
          <w:numId w:val="32"/>
        </w:numPr>
        <w:autoSpaceDE w:val="0"/>
        <w:autoSpaceDN w:val="0"/>
        <w:adjustRightInd w:val="0"/>
        <w:spacing w:after="0" w:line="240" w:lineRule="auto"/>
        <w:ind w:left="-142" w:right="-613"/>
        <w:rPr>
          <w:sz w:val="23"/>
          <w:szCs w:val="23"/>
        </w:rPr>
      </w:pPr>
      <w:r w:rsidRPr="0005523E">
        <w:rPr>
          <w:sz w:val="23"/>
          <w:szCs w:val="23"/>
        </w:rPr>
        <w:t xml:space="preserve">Demons or the devil acting through children or leading them astray </w:t>
      </w:r>
    </w:p>
    <w:p w14:paraId="00CCD6C4" w14:textId="77777777" w:rsidR="003F6FC9" w:rsidRPr="0005523E" w:rsidRDefault="003F6FC9" w:rsidP="00AF209B">
      <w:pPr>
        <w:numPr>
          <w:ilvl w:val="0"/>
          <w:numId w:val="32"/>
        </w:numPr>
        <w:autoSpaceDE w:val="0"/>
        <w:autoSpaceDN w:val="0"/>
        <w:adjustRightInd w:val="0"/>
        <w:spacing w:after="0" w:line="240" w:lineRule="auto"/>
        <w:ind w:left="-142" w:right="-613"/>
        <w:rPr>
          <w:sz w:val="23"/>
          <w:szCs w:val="23"/>
        </w:rPr>
      </w:pPr>
      <w:r w:rsidRPr="0005523E">
        <w:rPr>
          <w:sz w:val="23"/>
          <w:szCs w:val="23"/>
        </w:rPr>
        <w:t xml:space="preserve">The evil eye or djinns and </w:t>
      </w:r>
      <w:proofErr w:type="spellStart"/>
      <w:r w:rsidRPr="0005523E">
        <w:rPr>
          <w:sz w:val="23"/>
          <w:szCs w:val="23"/>
        </w:rPr>
        <w:t>dakini</w:t>
      </w:r>
      <w:proofErr w:type="spellEnd"/>
      <w:r w:rsidRPr="0005523E">
        <w:rPr>
          <w:sz w:val="23"/>
          <w:szCs w:val="23"/>
        </w:rPr>
        <w:t xml:space="preserve"> </w:t>
      </w:r>
    </w:p>
    <w:p w14:paraId="4D57DFE4" w14:textId="77777777" w:rsidR="003F6FC9" w:rsidRPr="0005523E" w:rsidRDefault="003F6FC9" w:rsidP="00AF209B">
      <w:pPr>
        <w:numPr>
          <w:ilvl w:val="0"/>
          <w:numId w:val="32"/>
        </w:numPr>
        <w:autoSpaceDE w:val="0"/>
        <w:autoSpaceDN w:val="0"/>
        <w:adjustRightInd w:val="0"/>
        <w:spacing w:after="0" w:line="240" w:lineRule="auto"/>
        <w:ind w:left="-142" w:right="-613"/>
        <w:rPr>
          <w:sz w:val="23"/>
          <w:szCs w:val="23"/>
        </w:rPr>
      </w:pPr>
      <w:r w:rsidRPr="0005523E">
        <w:rPr>
          <w:sz w:val="23"/>
          <w:szCs w:val="23"/>
        </w:rPr>
        <w:t xml:space="preserve">Ritual or </w:t>
      </w:r>
      <w:proofErr w:type="spellStart"/>
      <w:r w:rsidRPr="0005523E">
        <w:rPr>
          <w:sz w:val="23"/>
          <w:szCs w:val="23"/>
        </w:rPr>
        <w:t>muti</w:t>
      </w:r>
      <w:proofErr w:type="spellEnd"/>
      <w:r w:rsidRPr="0005523E">
        <w:rPr>
          <w:sz w:val="23"/>
          <w:szCs w:val="23"/>
        </w:rPr>
        <w:t xml:space="preserve"> murders </w:t>
      </w:r>
    </w:p>
    <w:p w14:paraId="3F34FAA2" w14:textId="77777777" w:rsidR="003F6FC9" w:rsidRPr="0005523E" w:rsidRDefault="003F6FC9" w:rsidP="00AF209B">
      <w:pPr>
        <w:numPr>
          <w:ilvl w:val="0"/>
          <w:numId w:val="32"/>
        </w:numPr>
        <w:autoSpaceDE w:val="0"/>
        <w:autoSpaceDN w:val="0"/>
        <w:adjustRightInd w:val="0"/>
        <w:spacing w:after="0" w:line="240" w:lineRule="auto"/>
        <w:ind w:left="-142" w:right="-613"/>
        <w:rPr>
          <w:sz w:val="23"/>
          <w:szCs w:val="23"/>
        </w:rPr>
      </w:pPr>
      <w:r w:rsidRPr="0005523E">
        <w:rPr>
          <w:sz w:val="23"/>
          <w:szCs w:val="23"/>
        </w:rPr>
        <w:t>Breast Ironing</w:t>
      </w:r>
    </w:p>
    <w:p w14:paraId="6E7FDEC2" w14:textId="77777777" w:rsidR="003F6FC9" w:rsidRPr="0005523E" w:rsidRDefault="003F6FC9" w:rsidP="00AF209B">
      <w:pPr>
        <w:numPr>
          <w:ilvl w:val="0"/>
          <w:numId w:val="32"/>
        </w:numPr>
        <w:autoSpaceDE w:val="0"/>
        <w:autoSpaceDN w:val="0"/>
        <w:adjustRightInd w:val="0"/>
        <w:spacing w:after="0" w:line="240" w:lineRule="auto"/>
        <w:ind w:left="-142" w:right="-613"/>
        <w:rPr>
          <w:sz w:val="23"/>
          <w:szCs w:val="23"/>
        </w:rPr>
      </w:pPr>
      <w:r w:rsidRPr="0005523E">
        <w:rPr>
          <w:sz w:val="23"/>
          <w:szCs w:val="23"/>
        </w:rPr>
        <w:t>Female Genital Mutilation</w:t>
      </w:r>
    </w:p>
    <w:p w14:paraId="3A91A460" w14:textId="77777777" w:rsidR="003F6FC9" w:rsidRPr="0005523E" w:rsidRDefault="003F6FC9" w:rsidP="00AF209B">
      <w:pPr>
        <w:numPr>
          <w:ilvl w:val="0"/>
          <w:numId w:val="32"/>
        </w:numPr>
        <w:autoSpaceDE w:val="0"/>
        <w:autoSpaceDN w:val="0"/>
        <w:adjustRightInd w:val="0"/>
        <w:spacing w:after="0" w:line="240" w:lineRule="auto"/>
        <w:ind w:left="-142" w:right="-613"/>
        <w:rPr>
          <w:sz w:val="23"/>
          <w:szCs w:val="23"/>
        </w:rPr>
      </w:pPr>
      <w:r w:rsidRPr="0005523E">
        <w:rPr>
          <w:sz w:val="23"/>
          <w:szCs w:val="23"/>
        </w:rPr>
        <w:t>Honour based violence and Forced Marriage</w:t>
      </w:r>
    </w:p>
    <w:p w14:paraId="005BBFEF" w14:textId="77777777" w:rsidR="003F6FC9" w:rsidRPr="0005523E" w:rsidRDefault="003F6FC9" w:rsidP="00AF209B">
      <w:pPr>
        <w:numPr>
          <w:ilvl w:val="0"/>
          <w:numId w:val="32"/>
        </w:numPr>
        <w:autoSpaceDE w:val="0"/>
        <w:autoSpaceDN w:val="0"/>
        <w:adjustRightInd w:val="0"/>
        <w:spacing w:after="0" w:line="240" w:lineRule="auto"/>
        <w:ind w:left="-142" w:right="-613"/>
        <w:rPr>
          <w:sz w:val="23"/>
          <w:szCs w:val="23"/>
        </w:rPr>
      </w:pPr>
      <w:r w:rsidRPr="0005523E">
        <w:rPr>
          <w:sz w:val="23"/>
          <w:szCs w:val="23"/>
        </w:rPr>
        <w:t>Chastisement of a child in a Place of Worship</w:t>
      </w:r>
    </w:p>
    <w:p w14:paraId="5ADEEB1F" w14:textId="77777777" w:rsidR="003F6FC9" w:rsidRPr="0005523E" w:rsidRDefault="003F6FC9" w:rsidP="00DA2792">
      <w:pPr>
        <w:autoSpaceDE w:val="0"/>
        <w:autoSpaceDN w:val="0"/>
        <w:adjustRightInd w:val="0"/>
        <w:spacing w:after="0" w:line="240" w:lineRule="auto"/>
        <w:ind w:left="-567" w:right="-613"/>
        <w:rPr>
          <w:sz w:val="23"/>
          <w:szCs w:val="23"/>
        </w:rPr>
      </w:pPr>
    </w:p>
    <w:p w14:paraId="34EEE00D" w14:textId="2C7D7877" w:rsidR="003F6FC9" w:rsidRPr="0005523E" w:rsidRDefault="0039375B" w:rsidP="00DA2792">
      <w:pPr>
        <w:autoSpaceDE w:val="0"/>
        <w:autoSpaceDN w:val="0"/>
        <w:adjustRightInd w:val="0"/>
        <w:spacing w:after="0" w:line="240" w:lineRule="auto"/>
        <w:ind w:left="-567" w:right="-613"/>
        <w:rPr>
          <w:sz w:val="23"/>
          <w:szCs w:val="23"/>
        </w:rPr>
      </w:pPr>
      <w:r>
        <w:rPr>
          <w:sz w:val="23"/>
          <w:szCs w:val="23"/>
        </w:rPr>
        <w:t>3</w:t>
      </w:r>
      <w:r w:rsidR="004A08CD">
        <w:rPr>
          <w:sz w:val="23"/>
          <w:szCs w:val="23"/>
        </w:rPr>
        <w:t>6</w:t>
      </w:r>
      <w:r w:rsidR="003F6FC9" w:rsidRPr="0005523E">
        <w:rPr>
          <w:sz w:val="23"/>
          <w:szCs w:val="23"/>
        </w:rPr>
        <w:t>.2</w:t>
      </w:r>
      <w:r w:rsidR="003F6FC9" w:rsidRPr="0005523E">
        <w:rPr>
          <w:sz w:val="23"/>
          <w:szCs w:val="23"/>
        </w:rPr>
        <w:tab/>
        <w:t xml:space="preserve">Whilst this is not an exhaustive list, </w:t>
      </w:r>
      <w:r w:rsidR="00E33A5F" w:rsidRPr="00F71CDF">
        <w:rPr>
          <w:sz w:val="23"/>
          <w:szCs w:val="23"/>
        </w:rPr>
        <w:t>G</w:t>
      </w:r>
      <w:r w:rsidR="00F71CDF" w:rsidRPr="00F71CDF">
        <w:rPr>
          <w:sz w:val="23"/>
          <w:szCs w:val="23"/>
        </w:rPr>
        <w:t xml:space="preserve">reen Lane Infant School </w:t>
      </w:r>
      <w:r w:rsidR="003F6FC9" w:rsidRPr="00F71CDF">
        <w:rPr>
          <w:sz w:val="23"/>
          <w:szCs w:val="23"/>
        </w:rPr>
        <w:t>recognises</w:t>
      </w:r>
      <w:r w:rsidR="003F6FC9" w:rsidRPr="0005523E">
        <w:rPr>
          <w:sz w:val="23"/>
          <w:szCs w:val="23"/>
        </w:rPr>
        <w:t xml:space="preserve"> that sadly, such cases are on the increase within the community and as a school, we take such incidents as seriously as any other kind of abuse perpetrated by an adult on a child. </w:t>
      </w:r>
    </w:p>
    <w:p w14:paraId="4B162824" w14:textId="77777777" w:rsidR="003F6FC9" w:rsidRPr="0005523E" w:rsidRDefault="003F6FC9" w:rsidP="00DA2792">
      <w:pPr>
        <w:autoSpaceDE w:val="0"/>
        <w:autoSpaceDN w:val="0"/>
        <w:adjustRightInd w:val="0"/>
        <w:spacing w:after="0" w:line="240" w:lineRule="auto"/>
        <w:ind w:left="-567" w:right="-613"/>
        <w:rPr>
          <w:sz w:val="23"/>
          <w:szCs w:val="23"/>
        </w:rPr>
      </w:pPr>
    </w:p>
    <w:p w14:paraId="2C0EC99E" w14:textId="18B52CF5" w:rsidR="003F6FC9" w:rsidRPr="0005523E" w:rsidRDefault="0039375B" w:rsidP="00DA2792">
      <w:pPr>
        <w:autoSpaceDE w:val="0"/>
        <w:autoSpaceDN w:val="0"/>
        <w:adjustRightInd w:val="0"/>
        <w:spacing w:after="0" w:line="240" w:lineRule="auto"/>
        <w:ind w:left="-567" w:right="-613"/>
        <w:rPr>
          <w:sz w:val="23"/>
          <w:szCs w:val="23"/>
        </w:rPr>
      </w:pPr>
      <w:r>
        <w:rPr>
          <w:sz w:val="23"/>
          <w:szCs w:val="23"/>
        </w:rPr>
        <w:t>3</w:t>
      </w:r>
      <w:r w:rsidR="004A08CD">
        <w:rPr>
          <w:sz w:val="23"/>
          <w:szCs w:val="23"/>
        </w:rPr>
        <w:t>6</w:t>
      </w:r>
      <w:r w:rsidR="003F6FC9" w:rsidRPr="0005523E">
        <w:rPr>
          <w:sz w:val="23"/>
          <w:szCs w:val="23"/>
        </w:rPr>
        <w:t>.3</w:t>
      </w:r>
      <w:r w:rsidR="003F6FC9" w:rsidRPr="0005523E">
        <w:rPr>
          <w:sz w:val="23"/>
          <w:szCs w:val="23"/>
        </w:rPr>
        <w:tab/>
        <w:t>If the school has been made aware of such a case, the school will follow LSC</w:t>
      </w:r>
      <w:r w:rsidR="00C5736C">
        <w:rPr>
          <w:sz w:val="23"/>
          <w:szCs w:val="23"/>
        </w:rPr>
        <w:t>P</w:t>
      </w:r>
      <w:r w:rsidR="003F6FC9" w:rsidRPr="0005523E">
        <w:rPr>
          <w:sz w:val="23"/>
          <w:szCs w:val="23"/>
        </w:rPr>
        <w:t xml:space="preserve">B procedures and where appropriate, report the incident to Children Social Care and/or the Police. </w:t>
      </w:r>
    </w:p>
    <w:p w14:paraId="4E597263" w14:textId="77777777" w:rsidR="003F6FC9" w:rsidRPr="0005523E" w:rsidRDefault="003F6FC9" w:rsidP="00DA2792">
      <w:pPr>
        <w:autoSpaceDE w:val="0"/>
        <w:autoSpaceDN w:val="0"/>
        <w:adjustRightInd w:val="0"/>
        <w:spacing w:after="0" w:line="240" w:lineRule="auto"/>
        <w:ind w:left="-567" w:right="-613"/>
        <w:rPr>
          <w:sz w:val="23"/>
          <w:szCs w:val="23"/>
        </w:rPr>
      </w:pPr>
    </w:p>
    <w:p w14:paraId="58861E73" w14:textId="5189A051" w:rsidR="003F6FC9" w:rsidRPr="0005523E" w:rsidRDefault="0039375B" w:rsidP="00DA2792">
      <w:pPr>
        <w:autoSpaceDE w:val="0"/>
        <w:autoSpaceDN w:val="0"/>
        <w:adjustRightInd w:val="0"/>
        <w:spacing w:after="0" w:line="240" w:lineRule="auto"/>
        <w:ind w:left="-567" w:right="-613"/>
        <w:rPr>
          <w:sz w:val="23"/>
          <w:szCs w:val="23"/>
        </w:rPr>
      </w:pPr>
      <w:r>
        <w:rPr>
          <w:sz w:val="23"/>
          <w:szCs w:val="23"/>
        </w:rPr>
        <w:t>3</w:t>
      </w:r>
      <w:r w:rsidR="004A08CD">
        <w:rPr>
          <w:sz w:val="23"/>
          <w:szCs w:val="23"/>
        </w:rPr>
        <w:t>6</w:t>
      </w:r>
      <w:r w:rsidR="003F6FC9" w:rsidRPr="0005523E">
        <w:rPr>
          <w:sz w:val="23"/>
          <w:szCs w:val="23"/>
        </w:rPr>
        <w:t>.4</w:t>
      </w:r>
      <w:r w:rsidR="003F6FC9" w:rsidRPr="0005523E">
        <w:rPr>
          <w:sz w:val="23"/>
          <w:szCs w:val="23"/>
        </w:rPr>
        <w:tab/>
        <w:t>As a school, our staff are aware of some of the signs of this kind of abuse and have attended training to support them further.  We also work closely with all our children to promote healthy relationships and British Values.  Our code of conduct (Children/Teachers/Parents &amp; Carers), also teaches our children mutual respect of other faith, beliefs and cultures in a positive manner rather than negative.  We believe and respect each other in our school and maintain this ethos throughout the teaching and learning environment.</w:t>
      </w:r>
    </w:p>
    <w:p w14:paraId="2C4AFD7E" w14:textId="77777777" w:rsidR="00510E52" w:rsidRDefault="00510E52" w:rsidP="00266B9E">
      <w:pPr>
        <w:pStyle w:val="Default"/>
        <w:ind w:right="-613"/>
        <w:rPr>
          <w:rFonts w:asciiTheme="minorHAnsi" w:hAnsiTheme="minorHAnsi" w:cstheme="minorBidi"/>
          <w:b/>
          <w:color w:val="auto"/>
          <w:sz w:val="23"/>
          <w:szCs w:val="23"/>
        </w:rPr>
      </w:pPr>
    </w:p>
    <w:p w14:paraId="53EB8AD6" w14:textId="1D26D3FA" w:rsidR="00745948" w:rsidRDefault="0039375B" w:rsidP="00DA2792">
      <w:pPr>
        <w:pStyle w:val="Default"/>
        <w:ind w:left="-567" w:right="-613"/>
        <w:rPr>
          <w:rFonts w:asciiTheme="minorHAnsi" w:hAnsiTheme="minorHAnsi" w:cstheme="minorBidi"/>
          <w:b/>
          <w:color w:val="auto"/>
          <w:sz w:val="23"/>
          <w:szCs w:val="23"/>
        </w:rPr>
      </w:pPr>
      <w:r>
        <w:rPr>
          <w:rFonts w:asciiTheme="minorHAnsi" w:hAnsiTheme="minorHAnsi" w:cstheme="minorBidi"/>
          <w:b/>
          <w:color w:val="auto"/>
          <w:sz w:val="23"/>
          <w:szCs w:val="23"/>
        </w:rPr>
        <w:t>3</w:t>
      </w:r>
      <w:r w:rsidR="004A08CD">
        <w:rPr>
          <w:rFonts w:asciiTheme="minorHAnsi" w:hAnsiTheme="minorHAnsi" w:cstheme="minorBidi"/>
          <w:b/>
          <w:color w:val="auto"/>
          <w:sz w:val="23"/>
          <w:szCs w:val="23"/>
        </w:rPr>
        <w:t xml:space="preserve">7 </w:t>
      </w:r>
      <w:r w:rsidR="00745948" w:rsidRPr="00AE3ABF">
        <w:rPr>
          <w:rFonts w:asciiTheme="minorHAnsi" w:hAnsiTheme="minorHAnsi" w:cstheme="minorBidi"/>
          <w:b/>
          <w:color w:val="auto"/>
          <w:sz w:val="23"/>
          <w:szCs w:val="23"/>
        </w:rPr>
        <w:t>Early Help and Supporting Children and their Families</w:t>
      </w:r>
    </w:p>
    <w:p w14:paraId="0E3A1933" w14:textId="77777777" w:rsidR="008162C7" w:rsidRPr="00AE3ABF" w:rsidRDefault="008162C7" w:rsidP="00DA2792">
      <w:pPr>
        <w:pStyle w:val="Default"/>
        <w:ind w:left="-567" w:right="-613"/>
        <w:rPr>
          <w:rFonts w:asciiTheme="minorHAnsi" w:hAnsiTheme="minorHAnsi" w:cstheme="minorBidi"/>
          <w:b/>
          <w:color w:val="auto"/>
          <w:sz w:val="23"/>
          <w:szCs w:val="23"/>
        </w:rPr>
      </w:pPr>
    </w:p>
    <w:p w14:paraId="65E56AC1" w14:textId="6B0388EE" w:rsidR="00745948" w:rsidRPr="00AE3ABF" w:rsidRDefault="0039375B" w:rsidP="00DA2792">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3</w:t>
      </w:r>
      <w:r w:rsidR="004A08CD">
        <w:rPr>
          <w:rFonts w:asciiTheme="minorHAnsi" w:hAnsiTheme="minorHAnsi" w:cstheme="minorBidi"/>
          <w:color w:val="auto"/>
          <w:sz w:val="23"/>
          <w:szCs w:val="23"/>
        </w:rPr>
        <w:t>7</w:t>
      </w:r>
      <w:r w:rsidR="00745948" w:rsidRPr="00AE3ABF">
        <w:rPr>
          <w:rFonts w:asciiTheme="minorHAnsi" w:hAnsiTheme="minorHAnsi" w:cstheme="minorBidi"/>
          <w:color w:val="auto"/>
          <w:sz w:val="23"/>
          <w:szCs w:val="23"/>
        </w:rPr>
        <w:t xml:space="preserve">.1 Early </w:t>
      </w:r>
      <w:r w:rsidR="00EF4A12">
        <w:rPr>
          <w:rFonts w:asciiTheme="minorHAnsi" w:hAnsiTheme="minorHAnsi" w:cstheme="minorBidi"/>
          <w:color w:val="auto"/>
          <w:sz w:val="23"/>
          <w:szCs w:val="23"/>
        </w:rPr>
        <w:t>H</w:t>
      </w:r>
      <w:r w:rsidR="00745948" w:rsidRPr="00AE3ABF">
        <w:rPr>
          <w:rFonts w:asciiTheme="minorHAnsi" w:hAnsiTheme="minorHAnsi" w:cstheme="minorBidi"/>
          <w:color w:val="auto"/>
          <w:sz w:val="23"/>
          <w:szCs w:val="23"/>
        </w:rPr>
        <w:t>elp and prevention is about how different agencies work together to help children, young people and their families at any point in their lives to prevent or reduce difficulties. This means providing support as soon as a problem emerges at any point in a child’s life, from the foundation years through to the teenage years.</w:t>
      </w:r>
    </w:p>
    <w:p w14:paraId="2D3D54EB" w14:textId="77777777" w:rsidR="00745948" w:rsidRPr="00AE3ABF" w:rsidRDefault="00745948" w:rsidP="00DA2792">
      <w:pPr>
        <w:pStyle w:val="Default"/>
        <w:ind w:left="-567" w:right="-613"/>
        <w:rPr>
          <w:rFonts w:asciiTheme="minorHAnsi" w:hAnsiTheme="minorHAnsi" w:cstheme="minorBidi"/>
          <w:color w:val="auto"/>
          <w:sz w:val="23"/>
          <w:szCs w:val="23"/>
        </w:rPr>
      </w:pPr>
      <w:r w:rsidRPr="00AE3ABF">
        <w:rPr>
          <w:rFonts w:asciiTheme="minorHAnsi" w:hAnsiTheme="minorHAnsi" w:cstheme="minorBidi"/>
          <w:color w:val="auto"/>
          <w:sz w:val="23"/>
          <w:szCs w:val="23"/>
        </w:rPr>
        <w:t xml:space="preserve"> </w:t>
      </w:r>
    </w:p>
    <w:p w14:paraId="24EF76F1" w14:textId="4DE1D9A4" w:rsidR="00745948" w:rsidRDefault="0039375B" w:rsidP="00DA2792">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3</w:t>
      </w:r>
      <w:r w:rsidR="004A08CD">
        <w:rPr>
          <w:rFonts w:asciiTheme="minorHAnsi" w:hAnsiTheme="minorHAnsi" w:cstheme="minorBidi"/>
          <w:color w:val="auto"/>
          <w:sz w:val="23"/>
          <w:szCs w:val="23"/>
        </w:rPr>
        <w:t>7</w:t>
      </w:r>
      <w:r w:rsidR="00745948" w:rsidRPr="00AE3ABF">
        <w:rPr>
          <w:rFonts w:asciiTheme="minorHAnsi" w:hAnsiTheme="minorHAnsi" w:cstheme="minorBidi"/>
          <w:color w:val="auto"/>
          <w:sz w:val="23"/>
          <w:szCs w:val="23"/>
        </w:rPr>
        <w:t xml:space="preserve">.2 </w:t>
      </w:r>
      <w:r w:rsidR="00EF4A12">
        <w:rPr>
          <w:rFonts w:asciiTheme="minorHAnsi" w:hAnsiTheme="minorHAnsi" w:cstheme="minorBidi"/>
          <w:color w:val="auto"/>
          <w:sz w:val="23"/>
          <w:szCs w:val="23"/>
        </w:rPr>
        <w:t xml:space="preserve">At </w:t>
      </w:r>
      <w:r w:rsidR="00E33A5F" w:rsidRPr="00F71CDF">
        <w:rPr>
          <w:rFonts w:asciiTheme="minorHAnsi" w:hAnsiTheme="minorHAnsi" w:cstheme="minorBidi"/>
          <w:color w:val="auto"/>
          <w:sz w:val="23"/>
          <w:szCs w:val="23"/>
        </w:rPr>
        <w:t>G</w:t>
      </w:r>
      <w:r w:rsidR="00F71CDF" w:rsidRPr="00F71CDF">
        <w:rPr>
          <w:rFonts w:asciiTheme="minorHAnsi" w:hAnsiTheme="minorHAnsi" w:cstheme="minorBidi"/>
          <w:color w:val="auto"/>
          <w:sz w:val="23"/>
          <w:szCs w:val="23"/>
        </w:rPr>
        <w:t>reen Lane Infant School</w:t>
      </w:r>
      <w:r w:rsidR="00EF4A12" w:rsidRPr="00F71CDF">
        <w:rPr>
          <w:rFonts w:asciiTheme="minorHAnsi" w:hAnsiTheme="minorHAnsi" w:cstheme="minorBidi"/>
          <w:color w:val="auto"/>
          <w:sz w:val="23"/>
          <w:szCs w:val="23"/>
        </w:rPr>
        <w:t>,</w:t>
      </w:r>
      <w:r w:rsidR="00EF4A12">
        <w:rPr>
          <w:rFonts w:asciiTheme="minorHAnsi" w:hAnsiTheme="minorHAnsi" w:cstheme="minorBidi"/>
          <w:color w:val="auto"/>
          <w:sz w:val="23"/>
          <w:szCs w:val="23"/>
        </w:rPr>
        <w:t xml:space="preserve"> k</w:t>
      </w:r>
      <w:r w:rsidR="00745948" w:rsidRPr="00AE3ABF">
        <w:rPr>
          <w:rFonts w:asciiTheme="minorHAnsi" w:hAnsiTheme="minorHAnsi" w:cstheme="minorBidi"/>
          <w:color w:val="auto"/>
          <w:sz w:val="23"/>
          <w:szCs w:val="23"/>
        </w:rPr>
        <w:t xml:space="preserve">ey staff members and DSL’s have attended our </w:t>
      </w:r>
      <w:r w:rsidR="007E390D">
        <w:rPr>
          <w:rFonts w:asciiTheme="minorHAnsi" w:hAnsiTheme="minorHAnsi" w:cstheme="minorBidi"/>
          <w:color w:val="auto"/>
          <w:sz w:val="23"/>
          <w:szCs w:val="23"/>
        </w:rPr>
        <w:t>LSCPB</w:t>
      </w:r>
      <w:r w:rsidR="00745948" w:rsidRPr="00AE3ABF">
        <w:rPr>
          <w:rFonts w:asciiTheme="minorHAnsi" w:hAnsiTheme="minorHAnsi" w:cstheme="minorBidi"/>
          <w:color w:val="auto"/>
          <w:sz w:val="23"/>
          <w:szCs w:val="23"/>
        </w:rPr>
        <w:t xml:space="preserve">’s Early Help and Early Help Assessment Training and our staff are prepared to identify </w:t>
      </w:r>
      <w:r w:rsidR="00C51C97">
        <w:rPr>
          <w:rFonts w:asciiTheme="minorHAnsi" w:hAnsiTheme="minorHAnsi" w:cstheme="minorBidi"/>
          <w:color w:val="auto"/>
          <w:sz w:val="23"/>
          <w:szCs w:val="23"/>
        </w:rPr>
        <w:t xml:space="preserve">any </w:t>
      </w:r>
      <w:r w:rsidR="00745948" w:rsidRPr="00AE3ABF">
        <w:rPr>
          <w:rFonts w:asciiTheme="minorHAnsi" w:hAnsiTheme="minorHAnsi" w:cstheme="minorBidi"/>
          <w:color w:val="auto"/>
          <w:sz w:val="23"/>
          <w:szCs w:val="23"/>
        </w:rPr>
        <w:t xml:space="preserve">children who may benefit from Early Help. </w:t>
      </w:r>
    </w:p>
    <w:p w14:paraId="11B2BE8A" w14:textId="77777777" w:rsidR="00C51C97" w:rsidRDefault="00C51C97" w:rsidP="00C51C97">
      <w:pPr>
        <w:pStyle w:val="Default"/>
        <w:ind w:left="-567" w:right="-613"/>
        <w:rPr>
          <w:rFonts w:asciiTheme="minorHAnsi" w:hAnsiTheme="minorHAnsi" w:cstheme="minorBidi"/>
          <w:color w:val="auto"/>
          <w:sz w:val="23"/>
          <w:szCs w:val="23"/>
        </w:rPr>
      </w:pPr>
    </w:p>
    <w:p w14:paraId="11447673" w14:textId="53E9D7C9" w:rsidR="00C51C97" w:rsidRPr="00C51C97" w:rsidRDefault="0039375B" w:rsidP="00C51C97">
      <w:pPr>
        <w:spacing w:after="0"/>
        <w:ind w:left="-567" w:right="-613"/>
        <w:rPr>
          <w:b/>
          <w:sz w:val="23"/>
          <w:szCs w:val="23"/>
          <w:lang w:val="en" w:eastAsia="en-GB"/>
        </w:rPr>
      </w:pPr>
      <w:r>
        <w:rPr>
          <w:b/>
          <w:sz w:val="23"/>
          <w:szCs w:val="23"/>
          <w:lang w:val="en" w:eastAsia="en-GB"/>
        </w:rPr>
        <w:t>3</w:t>
      </w:r>
      <w:r w:rsidR="004A08CD">
        <w:rPr>
          <w:b/>
          <w:sz w:val="23"/>
          <w:szCs w:val="23"/>
          <w:lang w:val="en" w:eastAsia="en-GB"/>
        </w:rPr>
        <w:t>8</w:t>
      </w:r>
      <w:r w:rsidR="00C51C97" w:rsidRPr="00C51C97">
        <w:rPr>
          <w:b/>
          <w:sz w:val="23"/>
          <w:szCs w:val="23"/>
          <w:lang w:val="en" w:eastAsia="en-GB"/>
        </w:rPr>
        <w:tab/>
        <w:t xml:space="preserve">Bullying and Safeguarding </w:t>
      </w:r>
    </w:p>
    <w:p w14:paraId="0A80C3BE" w14:textId="77777777" w:rsidR="00C51C97" w:rsidRPr="008876E6" w:rsidRDefault="00C51C97" w:rsidP="00C51C97">
      <w:pPr>
        <w:spacing w:after="0"/>
        <w:ind w:left="-567" w:right="-613"/>
        <w:rPr>
          <w:sz w:val="23"/>
          <w:szCs w:val="23"/>
          <w:lang w:val="en" w:eastAsia="en-GB"/>
        </w:rPr>
      </w:pPr>
    </w:p>
    <w:p w14:paraId="08E1F8B7" w14:textId="4C1697C3" w:rsidR="00C51C97" w:rsidRPr="008876E6" w:rsidRDefault="0039375B" w:rsidP="00C51C97">
      <w:pPr>
        <w:spacing w:after="0"/>
        <w:ind w:left="-567" w:right="-613"/>
        <w:rPr>
          <w:sz w:val="23"/>
          <w:szCs w:val="23"/>
          <w:lang w:val="en" w:eastAsia="en-GB"/>
        </w:rPr>
      </w:pPr>
      <w:r>
        <w:rPr>
          <w:sz w:val="23"/>
          <w:szCs w:val="23"/>
          <w:lang w:val="en" w:eastAsia="en-GB"/>
        </w:rPr>
        <w:t>3</w:t>
      </w:r>
      <w:r w:rsidR="004A08CD">
        <w:rPr>
          <w:sz w:val="23"/>
          <w:szCs w:val="23"/>
          <w:lang w:val="en" w:eastAsia="en-GB"/>
        </w:rPr>
        <w:t>8</w:t>
      </w:r>
      <w:r w:rsidR="00C51C97">
        <w:rPr>
          <w:sz w:val="23"/>
          <w:szCs w:val="23"/>
          <w:lang w:val="en" w:eastAsia="en-GB"/>
        </w:rPr>
        <w:t>.1</w:t>
      </w:r>
      <w:r w:rsidR="00C51C97">
        <w:rPr>
          <w:sz w:val="23"/>
          <w:szCs w:val="23"/>
          <w:lang w:val="en" w:eastAsia="en-GB"/>
        </w:rPr>
        <w:tab/>
      </w:r>
      <w:r w:rsidR="00C51C97" w:rsidRPr="00C51C97">
        <w:rPr>
          <w:b/>
          <w:sz w:val="23"/>
          <w:szCs w:val="23"/>
          <w:lang w:val="en" w:eastAsia="en-GB"/>
        </w:rPr>
        <w:t>The Law</w:t>
      </w:r>
      <w:r w:rsidR="00C51C97">
        <w:rPr>
          <w:sz w:val="23"/>
          <w:szCs w:val="23"/>
          <w:lang w:val="en" w:eastAsia="en-GB"/>
        </w:rPr>
        <w:t xml:space="preserve"> -</w:t>
      </w:r>
      <w:r w:rsidR="00C51C97" w:rsidRPr="008876E6">
        <w:rPr>
          <w:sz w:val="23"/>
          <w:szCs w:val="23"/>
          <w:lang w:val="en" w:eastAsia="en-GB"/>
        </w:rPr>
        <w:t xml:space="preserve"> Some forms of bullying are illegal and should be </w:t>
      </w:r>
      <w:hyperlink r:id="rId25" w:history="1">
        <w:r w:rsidR="00C51C97" w:rsidRPr="008876E6">
          <w:rPr>
            <w:sz w:val="23"/>
            <w:szCs w:val="23"/>
            <w:lang w:val="en" w:eastAsia="en-GB"/>
          </w:rPr>
          <w:t>reported to the police.</w:t>
        </w:r>
      </w:hyperlink>
      <w:r w:rsidR="00C51C97" w:rsidRPr="008876E6">
        <w:rPr>
          <w:sz w:val="23"/>
          <w:szCs w:val="23"/>
          <w:lang w:val="en" w:eastAsia="en-GB"/>
        </w:rPr>
        <w:t xml:space="preserve"> These include:</w:t>
      </w:r>
    </w:p>
    <w:p w14:paraId="600F29CB" w14:textId="77777777" w:rsidR="00C51C97" w:rsidRPr="008876E6" w:rsidRDefault="00C51C97" w:rsidP="00C51C97">
      <w:pPr>
        <w:spacing w:after="0"/>
        <w:ind w:left="-567" w:right="-613"/>
        <w:rPr>
          <w:sz w:val="23"/>
          <w:szCs w:val="23"/>
          <w:lang w:val="en" w:eastAsia="en-GB"/>
        </w:rPr>
      </w:pPr>
    </w:p>
    <w:p w14:paraId="40C33C1E" w14:textId="77777777" w:rsidR="00C51C97" w:rsidRPr="00533A30" w:rsidRDefault="00C51C97" w:rsidP="00AF209B">
      <w:pPr>
        <w:pStyle w:val="ListParagraph"/>
        <w:numPr>
          <w:ilvl w:val="0"/>
          <w:numId w:val="33"/>
        </w:numPr>
        <w:spacing w:after="0"/>
        <w:ind w:left="0" w:right="-613"/>
        <w:rPr>
          <w:sz w:val="23"/>
          <w:szCs w:val="23"/>
          <w:lang w:val="en" w:eastAsia="en-GB"/>
        </w:rPr>
      </w:pPr>
      <w:r w:rsidRPr="00533A30">
        <w:rPr>
          <w:sz w:val="23"/>
          <w:szCs w:val="23"/>
          <w:lang w:val="en" w:eastAsia="en-GB"/>
        </w:rPr>
        <w:t>violence or assault</w:t>
      </w:r>
    </w:p>
    <w:p w14:paraId="1CE62FE7" w14:textId="77777777" w:rsidR="00C51C97" w:rsidRPr="00533A30" w:rsidRDefault="00C51C97" w:rsidP="00AF209B">
      <w:pPr>
        <w:pStyle w:val="ListParagraph"/>
        <w:numPr>
          <w:ilvl w:val="0"/>
          <w:numId w:val="33"/>
        </w:numPr>
        <w:spacing w:after="0"/>
        <w:ind w:left="0" w:right="-613"/>
        <w:rPr>
          <w:sz w:val="23"/>
          <w:szCs w:val="23"/>
          <w:lang w:val="en" w:eastAsia="en-GB"/>
        </w:rPr>
      </w:pPr>
      <w:r w:rsidRPr="00533A30">
        <w:rPr>
          <w:sz w:val="23"/>
          <w:szCs w:val="23"/>
          <w:lang w:val="en" w:eastAsia="en-GB"/>
        </w:rPr>
        <w:t>theft</w:t>
      </w:r>
    </w:p>
    <w:p w14:paraId="45C88510" w14:textId="77777777" w:rsidR="00C51C97" w:rsidRPr="00533A30" w:rsidRDefault="00C51C97" w:rsidP="00AF209B">
      <w:pPr>
        <w:pStyle w:val="ListParagraph"/>
        <w:numPr>
          <w:ilvl w:val="0"/>
          <w:numId w:val="33"/>
        </w:numPr>
        <w:spacing w:after="0"/>
        <w:ind w:left="0" w:right="-613"/>
        <w:rPr>
          <w:sz w:val="23"/>
          <w:szCs w:val="23"/>
          <w:lang w:val="en" w:eastAsia="en-GB"/>
        </w:rPr>
      </w:pPr>
      <w:r w:rsidRPr="00533A30">
        <w:rPr>
          <w:sz w:val="23"/>
          <w:szCs w:val="23"/>
          <w:lang w:val="en" w:eastAsia="en-GB"/>
        </w:rPr>
        <w:t>repeated harassment or intimidation, for example name calling, threats and abusive phone calls, emails or text messages</w:t>
      </w:r>
    </w:p>
    <w:p w14:paraId="38A58FFA" w14:textId="77777777" w:rsidR="00C51C97" w:rsidRPr="00533A30" w:rsidRDefault="00C51C97" w:rsidP="00AF209B">
      <w:pPr>
        <w:pStyle w:val="ListParagraph"/>
        <w:numPr>
          <w:ilvl w:val="0"/>
          <w:numId w:val="33"/>
        </w:numPr>
        <w:spacing w:after="0"/>
        <w:ind w:left="0" w:right="-613"/>
        <w:rPr>
          <w:sz w:val="23"/>
          <w:szCs w:val="23"/>
          <w:lang w:val="en" w:eastAsia="en-GB"/>
        </w:rPr>
      </w:pPr>
      <w:r w:rsidRPr="00533A30">
        <w:rPr>
          <w:sz w:val="23"/>
          <w:szCs w:val="23"/>
          <w:lang w:val="en" w:eastAsia="en-GB"/>
        </w:rPr>
        <w:t>hate crimes</w:t>
      </w:r>
    </w:p>
    <w:p w14:paraId="42914981" w14:textId="77777777" w:rsidR="00C51C97" w:rsidRPr="008876E6" w:rsidRDefault="00C51C97" w:rsidP="00C51C97">
      <w:pPr>
        <w:spacing w:after="0"/>
        <w:ind w:left="-567" w:right="-613"/>
        <w:rPr>
          <w:sz w:val="23"/>
          <w:szCs w:val="23"/>
        </w:rPr>
      </w:pPr>
    </w:p>
    <w:p w14:paraId="5ABDB1FA" w14:textId="4E69A5D4" w:rsidR="00C51C97" w:rsidRDefault="0039375B" w:rsidP="00C51C97">
      <w:pPr>
        <w:spacing w:after="0"/>
        <w:ind w:left="-567" w:right="-613"/>
        <w:rPr>
          <w:rFonts w:cs="Helvetica"/>
          <w:color w:val="000000"/>
          <w:sz w:val="23"/>
          <w:szCs w:val="23"/>
          <w:lang w:eastAsia="en-GB"/>
        </w:rPr>
      </w:pPr>
      <w:r>
        <w:rPr>
          <w:rFonts w:cs="Helvetica"/>
          <w:color w:val="000000"/>
          <w:sz w:val="23"/>
          <w:szCs w:val="23"/>
          <w:lang w:eastAsia="en-GB"/>
        </w:rPr>
        <w:t>3</w:t>
      </w:r>
      <w:r w:rsidR="004A08CD">
        <w:rPr>
          <w:rFonts w:cs="Helvetica"/>
          <w:color w:val="000000"/>
          <w:sz w:val="23"/>
          <w:szCs w:val="23"/>
          <w:lang w:eastAsia="en-GB"/>
        </w:rPr>
        <w:t>8</w:t>
      </w:r>
      <w:r w:rsidR="00C51C97">
        <w:rPr>
          <w:rFonts w:cs="Helvetica"/>
          <w:color w:val="000000"/>
          <w:sz w:val="23"/>
          <w:szCs w:val="23"/>
          <w:lang w:eastAsia="en-GB"/>
        </w:rPr>
        <w:t>.2</w:t>
      </w:r>
      <w:r w:rsidR="00C51C97">
        <w:rPr>
          <w:rFonts w:cs="Helvetica"/>
          <w:color w:val="000000"/>
          <w:sz w:val="23"/>
          <w:szCs w:val="23"/>
          <w:lang w:eastAsia="en-GB"/>
        </w:rPr>
        <w:tab/>
      </w:r>
      <w:r w:rsidR="00C51C97" w:rsidRPr="008876E6">
        <w:rPr>
          <w:rFonts w:cs="Helvetica"/>
          <w:color w:val="000000"/>
          <w:sz w:val="23"/>
          <w:szCs w:val="23"/>
          <w:lang w:eastAsia="en-GB"/>
        </w:rPr>
        <w:t>Bullying is defined as ‘behaviour by an individual or group, usually repeated over time, which intentionally hurts another individual or group either physically or emotionally’. Repeated bullying usually has a significant emotional component, where the anticipation and fear of being bullied seriously affects the behaviour of the victim.</w:t>
      </w:r>
    </w:p>
    <w:p w14:paraId="3A61B50A" w14:textId="77777777" w:rsidR="00C51C97" w:rsidRPr="008876E6" w:rsidRDefault="00C51C97" w:rsidP="00C51C97">
      <w:pPr>
        <w:spacing w:after="0"/>
        <w:ind w:left="-567" w:right="-613"/>
        <w:rPr>
          <w:rFonts w:cs="Helvetica"/>
          <w:color w:val="000000"/>
          <w:sz w:val="23"/>
          <w:szCs w:val="23"/>
          <w:lang w:eastAsia="en-GB"/>
        </w:rPr>
      </w:pPr>
    </w:p>
    <w:p w14:paraId="516B05B7" w14:textId="44A615B7" w:rsidR="00C51C97" w:rsidRDefault="0039375B" w:rsidP="00C51C97">
      <w:pPr>
        <w:spacing w:after="0"/>
        <w:ind w:left="-567" w:right="-613"/>
        <w:rPr>
          <w:rFonts w:cs="Helvetica"/>
          <w:color w:val="000000"/>
          <w:sz w:val="23"/>
          <w:szCs w:val="23"/>
          <w:lang w:eastAsia="en-GB"/>
        </w:rPr>
      </w:pPr>
      <w:r>
        <w:rPr>
          <w:rFonts w:cs="Helvetica"/>
          <w:color w:val="000000"/>
          <w:sz w:val="23"/>
          <w:szCs w:val="23"/>
          <w:lang w:eastAsia="en-GB"/>
        </w:rPr>
        <w:t>3</w:t>
      </w:r>
      <w:r w:rsidR="004A08CD">
        <w:rPr>
          <w:rFonts w:cs="Helvetica"/>
          <w:color w:val="000000"/>
          <w:sz w:val="23"/>
          <w:szCs w:val="23"/>
          <w:lang w:eastAsia="en-GB"/>
        </w:rPr>
        <w:t>8</w:t>
      </w:r>
      <w:r w:rsidR="00C51C97">
        <w:rPr>
          <w:rFonts w:cs="Helvetica"/>
          <w:color w:val="000000"/>
          <w:sz w:val="23"/>
          <w:szCs w:val="23"/>
          <w:lang w:eastAsia="en-GB"/>
        </w:rPr>
        <w:t>.3</w:t>
      </w:r>
      <w:r w:rsidR="00C51C97">
        <w:rPr>
          <w:rFonts w:cs="Helvetica"/>
          <w:color w:val="000000"/>
          <w:sz w:val="23"/>
          <w:szCs w:val="23"/>
          <w:lang w:eastAsia="en-GB"/>
        </w:rPr>
        <w:tab/>
      </w:r>
      <w:r w:rsidR="00C51C97" w:rsidRPr="008876E6">
        <w:rPr>
          <w:rFonts w:cs="Helvetica"/>
          <w:color w:val="000000"/>
          <w:sz w:val="23"/>
          <w:szCs w:val="23"/>
          <w:lang w:eastAsia="en-GB"/>
        </w:rPr>
        <w:t>It can be inflicted on a child by another child or an adult. Bullying can take many forms (for instance, cyber-bullying via text messages or the internet), and is often motivated by prejudice against particular groups, for example on grounds of race, religion, gender, sexual orientation, or because a child is adopted or has caring responsibilities. It might be motivated by actual differences between children, or perceived differences.</w:t>
      </w:r>
    </w:p>
    <w:p w14:paraId="11C72975" w14:textId="77777777" w:rsidR="00C51C97" w:rsidRDefault="00C51C97" w:rsidP="00C51C97">
      <w:pPr>
        <w:spacing w:after="0"/>
        <w:ind w:left="-567" w:right="-613"/>
        <w:rPr>
          <w:rFonts w:cs="Helvetica"/>
          <w:color w:val="000000"/>
          <w:sz w:val="23"/>
          <w:szCs w:val="23"/>
          <w:lang w:eastAsia="en-GB"/>
        </w:rPr>
      </w:pPr>
    </w:p>
    <w:p w14:paraId="208E172B" w14:textId="1F7C63B1" w:rsidR="00C51C97" w:rsidRDefault="0039375B" w:rsidP="00C51C97">
      <w:pPr>
        <w:spacing w:after="0"/>
        <w:ind w:left="-567" w:right="-613"/>
        <w:rPr>
          <w:rFonts w:cs="Helvetica"/>
          <w:color w:val="000000"/>
          <w:sz w:val="23"/>
          <w:szCs w:val="23"/>
          <w:lang w:eastAsia="en-GB"/>
        </w:rPr>
      </w:pPr>
      <w:r w:rsidRPr="00F71CDF">
        <w:rPr>
          <w:rFonts w:cs="Helvetica"/>
          <w:color w:val="000000"/>
          <w:sz w:val="23"/>
          <w:szCs w:val="23"/>
          <w:lang w:eastAsia="en-GB"/>
        </w:rPr>
        <w:t>3</w:t>
      </w:r>
      <w:r w:rsidR="004A08CD">
        <w:rPr>
          <w:rFonts w:cs="Helvetica"/>
          <w:color w:val="000000"/>
          <w:sz w:val="23"/>
          <w:szCs w:val="23"/>
          <w:lang w:eastAsia="en-GB"/>
        </w:rPr>
        <w:t>8</w:t>
      </w:r>
      <w:r w:rsidR="00C51C97" w:rsidRPr="00F71CDF">
        <w:rPr>
          <w:rFonts w:cs="Helvetica"/>
          <w:color w:val="000000"/>
          <w:sz w:val="23"/>
          <w:szCs w:val="23"/>
          <w:lang w:eastAsia="en-GB"/>
        </w:rPr>
        <w:t>.4</w:t>
      </w:r>
      <w:r w:rsidR="00C51C97" w:rsidRPr="00F71CDF">
        <w:rPr>
          <w:rFonts w:cs="Helvetica"/>
          <w:color w:val="000000"/>
          <w:sz w:val="23"/>
          <w:szCs w:val="23"/>
          <w:lang w:eastAsia="en-GB"/>
        </w:rPr>
        <w:tab/>
      </w:r>
      <w:r w:rsidR="00E33A5F" w:rsidRPr="00F71CDF">
        <w:rPr>
          <w:rFonts w:cs="Helvetica"/>
          <w:color w:val="000000"/>
          <w:sz w:val="23"/>
          <w:szCs w:val="23"/>
          <w:lang w:eastAsia="en-GB"/>
        </w:rPr>
        <w:t>G</w:t>
      </w:r>
      <w:r w:rsidR="00F71CDF" w:rsidRPr="00F71CDF">
        <w:rPr>
          <w:rFonts w:cs="Helvetica"/>
          <w:color w:val="000000"/>
          <w:sz w:val="23"/>
          <w:szCs w:val="23"/>
          <w:lang w:eastAsia="en-GB"/>
        </w:rPr>
        <w:t>reen Lane Infant School</w:t>
      </w:r>
      <w:r w:rsidR="00C51C97">
        <w:rPr>
          <w:rFonts w:cs="Helvetica"/>
          <w:color w:val="000000"/>
          <w:sz w:val="23"/>
          <w:szCs w:val="23"/>
          <w:lang w:eastAsia="en-GB"/>
        </w:rPr>
        <w:t xml:space="preserve"> has a legal duty to ensure we have an Anti-Bully Policy in place and that all staff, children and parents/carers are made aware of it.  This document can be accessed on our </w:t>
      </w:r>
      <w:proofErr w:type="gramStart"/>
      <w:r w:rsidR="00C51C97">
        <w:rPr>
          <w:rFonts w:cs="Helvetica"/>
          <w:color w:val="000000"/>
          <w:sz w:val="23"/>
          <w:szCs w:val="23"/>
          <w:lang w:eastAsia="en-GB"/>
        </w:rPr>
        <w:t>schools</w:t>
      </w:r>
      <w:proofErr w:type="gramEnd"/>
      <w:r w:rsidR="00C51C97">
        <w:rPr>
          <w:rFonts w:cs="Helvetica"/>
          <w:color w:val="000000"/>
          <w:sz w:val="23"/>
          <w:szCs w:val="23"/>
          <w:lang w:eastAsia="en-GB"/>
        </w:rPr>
        <w:t xml:space="preserve"> website</w:t>
      </w:r>
      <w:r w:rsidR="00F71CDF">
        <w:rPr>
          <w:rFonts w:cs="Helvetica"/>
          <w:color w:val="000000"/>
          <w:sz w:val="23"/>
          <w:szCs w:val="23"/>
          <w:lang w:eastAsia="en-GB"/>
        </w:rPr>
        <w:t xml:space="preserve"> </w:t>
      </w:r>
      <w:r w:rsidR="00F71CDF" w:rsidRPr="00F71CDF">
        <w:rPr>
          <w:rFonts w:cs="Helvetica"/>
          <w:color w:val="000000"/>
          <w:sz w:val="23"/>
          <w:szCs w:val="23"/>
          <w:lang w:eastAsia="en-GB"/>
        </w:rPr>
        <w:t>https://www.greenlaneinfantschool.co.uk/</w:t>
      </w:r>
      <w:r w:rsidR="00C51C97">
        <w:rPr>
          <w:rFonts w:cs="Helvetica"/>
          <w:color w:val="000000"/>
          <w:sz w:val="23"/>
          <w:szCs w:val="23"/>
          <w:lang w:eastAsia="en-GB"/>
        </w:rPr>
        <w:t xml:space="preserve"> and sets out clear procedures in managing such incidents within the school.</w:t>
      </w:r>
      <w:r w:rsidR="00C51C97" w:rsidRPr="00533A30">
        <w:rPr>
          <w:rFonts w:cs="Helvetica"/>
          <w:color w:val="000000"/>
          <w:sz w:val="23"/>
          <w:szCs w:val="23"/>
          <w:lang w:eastAsia="en-GB"/>
        </w:rPr>
        <w:t xml:space="preserve"> </w:t>
      </w:r>
      <w:r w:rsidR="00C51C97">
        <w:rPr>
          <w:rFonts w:cs="Helvetica"/>
          <w:color w:val="000000"/>
          <w:sz w:val="23"/>
          <w:szCs w:val="23"/>
          <w:lang w:eastAsia="en-GB"/>
        </w:rPr>
        <w:t>We also deliver work in school about anti-bullying though assemblies and lessons and our staff are trained in appropriately dealing with such incidents.</w:t>
      </w:r>
    </w:p>
    <w:p w14:paraId="061B7FCD" w14:textId="77777777" w:rsidR="00C51C97" w:rsidRDefault="00C51C97" w:rsidP="00C51C97">
      <w:pPr>
        <w:spacing w:after="0"/>
        <w:ind w:left="-567" w:right="-613"/>
        <w:rPr>
          <w:rFonts w:cs="Helvetica"/>
          <w:color w:val="000000"/>
          <w:sz w:val="23"/>
          <w:szCs w:val="23"/>
          <w:lang w:eastAsia="en-GB"/>
        </w:rPr>
      </w:pPr>
    </w:p>
    <w:p w14:paraId="68029145" w14:textId="37280261" w:rsidR="00C51C97" w:rsidRDefault="0039375B" w:rsidP="00C51C97">
      <w:pPr>
        <w:spacing w:after="0"/>
        <w:ind w:left="-567" w:right="-613"/>
        <w:rPr>
          <w:rFonts w:cs="Helvetica"/>
          <w:color w:val="000000"/>
          <w:sz w:val="23"/>
          <w:szCs w:val="23"/>
          <w:lang w:eastAsia="en-GB"/>
        </w:rPr>
      </w:pPr>
      <w:r>
        <w:rPr>
          <w:rFonts w:cs="Helvetica"/>
          <w:color w:val="000000"/>
          <w:sz w:val="23"/>
          <w:szCs w:val="23"/>
          <w:lang w:eastAsia="en-GB"/>
        </w:rPr>
        <w:t>3</w:t>
      </w:r>
      <w:r w:rsidR="004A08CD">
        <w:rPr>
          <w:rFonts w:cs="Helvetica"/>
          <w:color w:val="000000"/>
          <w:sz w:val="23"/>
          <w:szCs w:val="23"/>
          <w:lang w:eastAsia="en-GB"/>
        </w:rPr>
        <w:t>8</w:t>
      </w:r>
      <w:r w:rsidR="00C51C97">
        <w:rPr>
          <w:rFonts w:cs="Helvetica"/>
          <w:color w:val="000000"/>
          <w:sz w:val="23"/>
          <w:szCs w:val="23"/>
          <w:lang w:eastAsia="en-GB"/>
        </w:rPr>
        <w:t>.5</w:t>
      </w:r>
      <w:r w:rsidR="00C51C97">
        <w:rPr>
          <w:rFonts w:cs="Helvetica"/>
          <w:color w:val="000000"/>
          <w:sz w:val="23"/>
          <w:szCs w:val="23"/>
          <w:lang w:eastAsia="en-GB"/>
        </w:rPr>
        <w:tab/>
        <w:t xml:space="preserve">However, at times, bullying such as </w:t>
      </w:r>
      <w:r w:rsidR="00C00BBE">
        <w:rPr>
          <w:rFonts w:cs="Helvetica"/>
          <w:color w:val="000000"/>
          <w:sz w:val="23"/>
          <w:szCs w:val="23"/>
          <w:lang w:eastAsia="en-GB"/>
        </w:rPr>
        <w:t>child on child</w:t>
      </w:r>
      <w:r w:rsidR="00C51C97">
        <w:rPr>
          <w:rFonts w:cs="Helvetica"/>
          <w:color w:val="000000"/>
          <w:sz w:val="23"/>
          <w:szCs w:val="23"/>
          <w:lang w:eastAsia="en-GB"/>
        </w:rPr>
        <w:t xml:space="preserve"> abuse; sexualised behaviour, serious incidents of harm, homophobic behaviours, cyber bullying and Sexting/Use of mobile phones will be taken seriously and as a serious safeguarding concern especially if the child is at risk of significant harm.  In such cases, our Designated Safeguarding Lead and the Headteacher will assess the situation and seek advice and guidance from </w:t>
      </w:r>
      <w:proofErr w:type="spellStart"/>
      <w:r w:rsidR="00C51C97">
        <w:rPr>
          <w:rFonts w:cs="Helvetica"/>
          <w:color w:val="000000"/>
          <w:sz w:val="23"/>
          <w:szCs w:val="23"/>
          <w:lang w:eastAsia="en-GB"/>
        </w:rPr>
        <w:t>Childrens</w:t>
      </w:r>
      <w:proofErr w:type="spellEnd"/>
      <w:r w:rsidR="00C51C97">
        <w:rPr>
          <w:rFonts w:cs="Helvetica"/>
          <w:color w:val="000000"/>
          <w:sz w:val="23"/>
          <w:szCs w:val="23"/>
          <w:lang w:eastAsia="en-GB"/>
        </w:rPr>
        <w:t xml:space="preserve"> Social care or the Police especially in relation to illegal activity</w:t>
      </w:r>
      <w:r w:rsidR="0070696A">
        <w:rPr>
          <w:rFonts w:cs="Helvetica"/>
          <w:color w:val="000000"/>
          <w:sz w:val="23"/>
          <w:szCs w:val="23"/>
          <w:lang w:eastAsia="en-GB"/>
        </w:rPr>
        <w:t>.</w:t>
      </w:r>
    </w:p>
    <w:p w14:paraId="458BEDF1" w14:textId="77777777" w:rsidR="002762A2" w:rsidRDefault="002762A2" w:rsidP="00C51C97">
      <w:pPr>
        <w:spacing w:after="0"/>
        <w:ind w:left="-567" w:right="-613"/>
        <w:rPr>
          <w:rFonts w:cs="Helvetica"/>
          <w:color w:val="000000"/>
          <w:sz w:val="23"/>
          <w:szCs w:val="23"/>
          <w:lang w:eastAsia="en-GB"/>
        </w:rPr>
      </w:pPr>
    </w:p>
    <w:p w14:paraId="24340348" w14:textId="1947BEF0" w:rsidR="002762A2" w:rsidRPr="002762A2" w:rsidRDefault="0039375B" w:rsidP="00C51C97">
      <w:pPr>
        <w:spacing w:after="0"/>
        <w:ind w:left="-567" w:right="-613"/>
        <w:rPr>
          <w:rFonts w:cs="Helvetica"/>
          <w:b/>
          <w:color w:val="000000"/>
          <w:sz w:val="23"/>
          <w:szCs w:val="23"/>
          <w:lang w:eastAsia="en-GB"/>
        </w:rPr>
      </w:pPr>
      <w:r>
        <w:rPr>
          <w:rFonts w:cs="Helvetica"/>
          <w:b/>
          <w:color w:val="000000"/>
          <w:sz w:val="23"/>
          <w:szCs w:val="23"/>
          <w:lang w:eastAsia="en-GB"/>
        </w:rPr>
        <w:t>3</w:t>
      </w:r>
      <w:r w:rsidR="004A08CD">
        <w:rPr>
          <w:rFonts w:cs="Helvetica"/>
          <w:b/>
          <w:color w:val="000000"/>
          <w:sz w:val="23"/>
          <w:szCs w:val="23"/>
          <w:lang w:eastAsia="en-GB"/>
        </w:rPr>
        <w:t>9</w:t>
      </w:r>
      <w:r w:rsidR="002762A2">
        <w:rPr>
          <w:rFonts w:cs="Helvetica"/>
          <w:b/>
          <w:color w:val="000000"/>
          <w:sz w:val="23"/>
          <w:szCs w:val="23"/>
          <w:lang w:eastAsia="en-GB"/>
        </w:rPr>
        <w:tab/>
      </w:r>
      <w:r w:rsidR="002762A2" w:rsidRPr="002762A2">
        <w:rPr>
          <w:rFonts w:cs="Helvetica"/>
          <w:b/>
          <w:color w:val="000000"/>
          <w:sz w:val="23"/>
          <w:szCs w:val="23"/>
          <w:lang w:eastAsia="en-GB"/>
        </w:rPr>
        <w:t>Local Priorities</w:t>
      </w:r>
    </w:p>
    <w:p w14:paraId="7A6E94A1" w14:textId="77777777" w:rsidR="002762A2" w:rsidRDefault="002762A2" w:rsidP="00C51C97">
      <w:pPr>
        <w:spacing w:after="0"/>
        <w:ind w:left="-567" w:right="-613"/>
        <w:rPr>
          <w:rFonts w:cs="Helvetica"/>
          <w:color w:val="000000"/>
          <w:sz w:val="23"/>
          <w:szCs w:val="23"/>
          <w:lang w:eastAsia="en-GB"/>
        </w:rPr>
      </w:pPr>
    </w:p>
    <w:p w14:paraId="7F48DC85" w14:textId="4925AA5C" w:rsidR="002762A2" w:rsidRDefault="0039375B" w:rsidP="00C51C97">
      <w:pPr>
        <w:spacing w:after="0"/>
        <w:ind w:left="-567" w:right="-613"/>
        <w:rPr>
          <w:rFonts w:cs="Helvetica"/>
          <w:color w:val="000000"/>
          <w:sz w:val="23"/>
          <w:szCs w:val="23"/>
          <w:lang w:eastAsia="en-GB"/>
        </w:rPr>
      </w:pPr>
      <w:r>
        <w:rPr>
          <w:rFonts w:cs="Helvetica"/>
          <w:color w:val="000000"/>
          <w:sz w:val="23"/>
          <w:szCs w:val="23"/>
          <w:lang w:eastAsia="en-GB"/>
        </w:rPr>
        <w:t>3</w:t>
      </w:r>
      <w:r w:rsidR="004A08CD">
        <w:rPr>
          <w:rFonts w:cs="Helvetica"/>
          <w:color w:val="000000"/>
          <w:sz w:val="23"/>
          <w:szCs w:val="23"/>
          <w:lang w:eastAsia="en-GB"/>
        </w:rPr>
        <w:t>9</w:t>
      </w:r>
      <w:r>
        <w:rPr>
          <w:rFonts w:cs="Helvetica"/>
          <w:color w:val="000000"/>
          <w:sz w:val="23"/>
          <w:szCs w:val="23"/>
          <w:lang w:eastAsia="en-GB"/>
        </w:rPr>
        <w:t>.1</w:t>
      </w:r>
      <w:r>
        <w:rPr>
          <w:rFonts w:cs="Helvetica"/>
          <w:color w:val="000000"/>
          <w:sz w:val="23"/>
          <w:szCs w:val="23"/>
          <w:lang w:eastAsia="en-GB"/>
        </w:rPr>
        <w:tab/>
      </w:r>
      <w:r w:rsidR="002762A2">
        <w:rPr>
          <w:rFonts w:cs="Helvetica"/>
          <w:color w:val="000000"/>
          <w:sz w:val="23"/>
          <w:szCs w:val="23"/>
          <w:lang w:eastAsia="en-GB"/>
        </w:rPr>
        <w:t>Within Leicester City, the Local Authority and LSC</w:t>
      </w:r>
      <w:r w:rsidR="00C5736C">
        <w:rPr>
          <w:rFonts w:cs="Helvetica"/>
          <w:color w:val="000000"/>
          <w:sz w:val="23"/>
          <w:szCs w:val="23"/>
          <w:lang w:eastAsia="en-GB"/>
        </w:rPr>
        <w:t>P</w:t>
      </w:r>
      <w:r w:rsidR="002762A2">
        <w:rPr>
          <w:rFonts w:cs="Helvetica"/>
          <w:color w:val="000000"/>
          <w:sz w:val="23"/>
          <w:szCs w:val="23"/>
          <w:lang w:eastAsia="en-GB"/>
        </w:rPr>
        <w:t xml:space="preserve">B has have their own priorities which reflect the area in which </w:t>
      </w:r>
      <w:r w:rsidR="00E33A5F" w:rsidRPr="00F71CDF">
        <w:rPr>
          <w:rFonts w:cs="Helvetica"/>
          <w:color w:val="000000"/>
          <w:sz w:val="23"/>
          <w:szCs w:val="23"/>
          <w:lang w:eastAsia="en-GB"/>
        </w:rPr>
        <w:t>Green Lane Infant School</w:t>
      </w:r>
      <w:r w:rsidR="002762A2" w:rsidRPr="00F71CDF">
        <w:rPr>
          <w:rFonts w:cs="Helvetica"/>
          <w:color w:val="000000"/>
          <w:sz w:val="23"/>
          <w:szCs w:val="23"/>
          <w:lang w:eastAsia="en-GB"/>
        </w:rPr>
        <w:t xml:space="preserve"> is</w:t>
      </w:r>
      <w:r w:rsidR="002762A2">
        <w:rPr>
          <w:rFonts w:cs="Helvetica"/>
          <w:color w:val="000000"/>
          <w:sz w:val="23"/>
          <w:szCs w:val="23"/>
          <w:lang w:eastAsia="en-GB"/>
        </w:rPr>
        <w:t xml:space="preserve"> based.  Some of these include being aware of Knife Crime, Gang Related Issues, Radicalisation, County Lines, Criminal Activity, Antisocial Behaviour, FGM and Contextual Safeguarding. (This is not an exhaustive list).</w:t>
      </w:r>
    </w:p>
    <w:p w14:paraId="2940DA39" w14:textId="77777777" w:rsidR="002762A2" w:rsidRDefault="002762A2" w:rsidP="00C51C97">
      <w:pPr>
        <w:spacing w:after="0"/>
        <w:ind w:left="-567" w:right="-613"/>
        <w:rPr>
          <w:rFonts w:cs="Helvetica"/>
          <w:color w:val="000000"/>
          <w:sz w:val="23"/>
          <w:szCs w:val="23"/>
          <w:lang w:eastAsia="en-GB"/>
        </w:rPr>
      </w:pPr>
    </w:p>
    <w:p w14:paraId="38007295" w14:textId="79F6996C" w:rsidR="002762A2" w:rsidRPr="002762A2" w:rsidRDefault="0039375B" w:rsidP="00C51C97">
      <w:pPr>
        <w:spacing w:after="0"/>
        <w:ind w:left="-567" w:right="-613"/>
        <w:rPr>
          <w:rFonts w:cs="Helvetica"/>
          <w:b/>
          <w:color w:val="000000"/>
          <w:sz w:val="23"/>
          <w:szCs w:val="23"/>
          <w:lang w:eastAsia="en-GB"/>
        </w:rPr>
      </w:pPr>
      <w:r>
        <w:rPr>
          <w:rFonts w:cs="Helvetica"/>
          <w:color w:val="000000"/>
          <w:sz w:val="23"/>
          <w:szCs w:val="23"/>
          <w:lang w:eastAsia="en-GB"/>
        </w:rPr>
        <w:t>3</w:t>
      </w:r>
      <w:r w:rsidR="004A08CD">
        <w:rPr>
          <w:rFonts w:cs="Helvetica"/>
          <w:color w:val="000000"/>
          <w:sz w:val="23"/>
          <w:szCs w:val="23"/>
          <w:lang w:eastAsia="en-GB"/>
        </w:rPr>
        <w:t>9</w:t>
      </w:r>
      <w:r>
        <w:rPr>
          <w:rFonts w:cs="Helvetica"/>
          <w:color w:val="000000"/>
          <w:sz w:val="23"/>
          <w:szCs w:val="23"/>
          <w:lang w:eastAsia="en-GB"/>
        </w:rPr>
        <w:t>.2</w:t>
      </w:r>
      <w:r>
        <w:rPr>
          <w:rFonts w:cs="Helvetica"/>
          <w:color w:val="000000"/>
          <w:sz w:val="23"/>
          <w:szCs w:val="23"/>
          <w:lang w:eastAsia="en-GB"/>
        </w:rPr>
        <w:tab/>
      </w:r>
      <w:r w:rsidR="002762A2">
        <w:rPr>
          <w:rFonts w:cs="Helvetica"/>
          <w:color w:val="000000"/>
          <w:sz w:val="23"/>
          <w:szCs w:val="23"/>
          <w:lang w:eastAsia="en-GB"/>
        </w:rPr>
        <w:t xml:space="preserve">Within our local community area, our priorities are: </w:t>
      </w:r>
    </w:p>
    <w:p w14:paraId="0438889D" w14:textId="77777777" w:rsidR="002762A2" w:rsidRDefault="002762A2" w:rsidP="00C51C97">
      <w:pPr>
        <w:spacing w:after="0"/>
        <w:ind w:left="-567" w:right="-613"/>
        <w:rPr>
          <w:rFonts w:cs="Helvetica"/>
          <w:color w:val="000000"/>
          <w:sz w:val="23"/>
          <w:szCs w:val="23"/>
          <w:lang w:eastAsia="en-GB"/>
        </w:rPr>
      </w:pPr>
    </w:p>
    <w:p w14:paraId="07DD9148" w14:textId="625FB125" w:rsidR="002762A2" w:rsidRPr="002762A2" w:rsidRDefault="00F71CDF" w:rsidP="0061270B">
      <w:pPr>
        <w:pStyle w:val="ListParagraph"/>
        <w:numPr>
          <w:ilvl w:val="0"/>
          <w:numId w:val="42"/>
        </w:numPr>
        <w:spacing w:after="0"/>
        <w:ind w:right="-613"/>
        <w:rPr>
          <w:rFonts w:cs="Helvetica"/>
          <w:color w:val="000000"/>
          <w:sz w:val="23"/>
          <w:szCs w:val="23"/>
          <w:lang w:eastAsia="en-GB"/>
        </w:rPr>
      </w:pPr>
      <w:r>
        <w:rPr>
          <w:rFonts w:cs="Helvetica"/>
          <w:color w:val="000000"/>
          <w:sz w:val="23"/>
          <w:szCs w:val="23"/>
          <w:lang w:eastAsia="en-GB"/>
        </w:rPr>
        <w:t>Domestic Violence</w:t>
      </w:r>
    </w:p>
    <w:p w14:paraId="5F4DB9E0" w14:textId="6543990E" w:rsidR="002762A2" w:rsidRPr="002762A2" w:rsidRDefault="00F71CDF" w:rsidP="0061270B">
      <w:pPr>
        <w:pStyle w:val="ListParagraph"/>
        <w:numPr>
          <w:ilvl w:val="0"/>
          <w:numId w:val="42"/>
        </w:numPr>
        <w:spacing w:after="0"/>
        <w:ind w:right="-613"/>
        <w:rPr>
          <w:rFonts w:cs="Helvetica"/>
          <w:color w:val="000000"/>
          <w:sz w:val="23"/>
          <w:szCs w:val="23"/>
          <w:lang w:eastAsia="en-GB"/>
        </w:rPr>
      </w:pPr>
      <w:r>
        <w:rPr>
          <w:rFonts w:cs="Helvetica"/>
          <w:color w:val="000000"/>
          <w:sz w:val="23"/>
          <w:szCs w:val="23"/>
          <w:lang w:eastAsia="en-GB"/>
        </w:rPr>
        <w:t>Prevent/Radicalisation</w:t>
      </w:r>
    </w:p>
    <w:p w14:paraId="43E0B186" w14:textId="68B92E7B" w:rsidR="002762A2" w:rsidRDefault="00F71CDF" w:rsidP="0061270B">
      <w:pPr>
        <w:pStyle w:val="ListParagraph"/>
        <w:numPr>
          <w:ilvl w:val="0"/>
          <w:numId w:val="42"/>
        </w:numPr>
        <w:spacing w:after="0"/>
        <w:ind w:right="-613"/>
        <w:rPr>
          <w:rFonts w:cs="Helvetica"/>
          <w:color w:val="000000"/>
          <w:sz w:val="23"/>
          <w:szCs w:val="23"/>
          <w:lang w:eastAsia="en-GB"/>
        </w:rPr>
      </w:pPr>
      <w:r>
        <w:rPr>
          <w:rFonts w:cs="Helvetica"/>
          <w:color w:val="000000"/>
          <w:sz w:val="23"/>
          <w:szCs w:val="23"/>
          <w:lang w:eastAsia="en-GB"/>
        </w:rPr>
        <w:t>Gang culture/knife crime</w:t>
      </w:r>
    </w:p>
    <w:p w14:paraId="5D388476" w14:textId="77777777" w:rsidR="000B6A29" w:rsidRPr="002762A2" w:rsidRDefault="000B6A29" w:rsidP="0061270B">
      <w:pPr>
        <w:pStyle w:val="ListParagraph"/>
        <w:numPr>
          <w:ilvl w:val="0"/>
          <w:numId w:val="42"/>
        </w:numPr>
        <w:spacing w:after="0"/>
        <w:ind w:right="-613"/>
        <w:rPr>
          <w:rFonts w:cs="Helvetica"/>
          <w:color w:val="000000"/>
          <w:sz w:val="23"/>
          <w:szCs w:val="23"/>
          <w:lang w:eastAsia="en-GB"/>
        </w:rPr>
      </w:pPr>
      <w:r>
        <w:rPr>
          <w:rFonts w:cs="Helvetica"/>
          <w:color w:val="000000"/>
          <w:sz w:val="23"/>
          <w:szCs w:val="23"/>
          <w:lang w:eastAsia="en-GB"/>
        </w:rPr>
        <w:t xml:space="preserve">Female Genital Mutilation </w:t>
      </w:r>
    </w:p>
    <w:p w14:paraId="23390318" w14:textId="23FB1A36" w:rsidR="000B6A29" w:rsidRDefault="000B6A29" w:rsidP="0061270B">
      <w:pPr>
        <w:pStyle w:val="ListParagraph"/>
        <w:numPr>
          <w:ilvl w:val="0"/>
          <w:numId w:val="42"/>
        </w:numPr>
        <w:spacing w:after="0"/>
        <w:ind w:right="-613"/>
        <w:rPr>
          <w:rFonts w:cs="Helvetica"/>
          <w:color w:val="000000"/>
          <w:sz w:val="23"/>
          <w:szCs w:val="23"/>
          <w:lang w:eastAsia="en-GB"/>
        </w:rPr>
      </w:pPr>
      <w:r>
        <w:rPr>
          <w:rFonts w:cs="Helvetica"/>
          <w:color w:val="000000"/>
          <w:sz w:val="23"/>
          <w:szCs w:val="23"/>
          <w:lang w:eastAsia="en-GB"/>
        </w:rPr>
        <w:t>Exploitation</w:t>
      </w:r>
    </w:p>
    <w:p w14:paraId="732957C4" w14:textId="7CBCE5D1" w:rsidR="000B6A29" w:rsidRPr="002762A2" w:rsidRDefault="000B6A29" w:rsidP="0061270B">
      <w:pPr>
        <w:pStyle w:val="ListParagraph"/>
        <w:numPr>
          <w:ilvl w:val="0"/>
          <w:numId w:val="42"/>
        </w:numPr>
        <w:spacing w:after="0"/>
        <w:ind w:right="-613"/>
        <w:rPr>
          <w:rFonts w:cs="Helvetica"/>
          <w:color w:val="000000"/>
          <w:sz w:val="23"/>
          <w:szCs w:val="23"/>
          <w:lang w:eastAsia="en-GB"/>
        </w:rPr>
      </w:pPr>
      <w:r>
        <w:rPr>
          <w:rFonts w:cs="Helvetica"/>
          <w:color w:val="000000"/>
          <w:sz w:val="23"/>
          <w:szCs w:val="23"/>
          <w:lang w:eastAsia="en-GB"/>
        </w:rPr>
        <w:t>Poverty</w:t>
      </w:r>
    </w:p>
    <w:p w14:paraId="150D7FCE" w14:textId="77777777" w:rsidR="002762A2" w:rsidRDefault="002762A2" w:rsidP="00C51C97">
      <w:pPr>
        <w:spacing w:after="0"/>
        <w:ind w:left="-567" w:right="-613"/>
        <w:rPr>
          <w:rFonts w:cs="Helvetica"/>
          <w:color w:val="000000"/>
          <w:sz w:val="23"/>
          <w:szCs w:val="23"/>
          <w:lang w:eastAsia="en-GB"/>
        </w:rPr>
      </w:pPr>
    </w:p>
    <w:p w14:paraId="41ECB383" w14:textId="43FF7A85" w:rsidR="002762A2" w:rsidRDefault="0039375B" w:rsidP="00C51C97">
      <w:pPr>
        <w:spacing w:after="0"/>
        <w:ind w:left="-567" w:right="-613"/>
        <w:rPr>
          <w:rFonts w:cs="Helvetica"/>
          <w:color w:val="000000"/>
          <w:sz w:val="23"/>
          <w:szCs w:val="23"/>
          <w:lang w:eastAsia="en-GB"/>
        </w:rPr>
      </w:pPr>
      <w:r>
        <w:rPr>
          <w:rFonts w:cs="Helvetica"/>
          <w:color w:val="000000"/>
          <w:sz w:val="23"/>
          <w:szCs w:val="23"/>
          <w:lang w:eastAsia="en-GB"/>
        </w:rPr>
        <w:t>3</w:t>
      </w:r>
      <w:r w:rsidR="004A08CD">
        <w:rPr>
          <w:rFonts w:cs="Helvetica"/>
          <w:color w:val="000000"/>
          <w:sz w:val="23"/>
          <w:szCs w:val="23"/>
          <w:lang w:eastAsia="en-GB"/>
        </w:rPr>
        <w:t>9</w:t>
      </w:r>
      <w:r>
        <w:rPr>
          <w:rFonts w:cs="Helvetica"/>
          <w:color w:val="000000"/>
          <w:sz w:val="23"/>
          <w:szCs w:val="23"/>
          <w:lang w:eastAsia="en-GB"/>
        </w:rPr>
        <w:t>.3</w:t>
      </w:r>
      <w:r>
        <w:rPr>
          <w:rFonts w:cs="Helvetica"/>
          <w:color w:val="000000"/>
          <w:sz w:val="23"/>
          <w:szCs w:val="23"/>
          <w:lang w:eastAsia="en-GB"/>
        </w:rPr>
        <w:tab/>
      </w:r>
      <w:r w:rsidR="002762A2">
        <w:rPr>
          <w:rFonts w:cs="Helvetica"/>
          <w:color w:val="000000"/>
          <w:sz w:val="23"/>
          <w:szCs w:val="23"/>
          <w:lang w:eastAsia="en-GB"/>
        </w:rPr>
        <w:t>Our SLT, DSL’s and staff are aware of these priorities and we aim to raise awareness through a whole school approach and staff training to ensure our children and young people are aware of such issues and that we implement the correct policies and procedures to ensure that our children and young people are safe within school and within the community we serve.  We work closely with other agencies including the Police, Community Groups and Social care and where appropriate, Parents and Carers will also be a part of this whole school and whole community approach process.</w:t>
      </w:r>
    </w:p>
    <w:p w14:paraId="30AF92D7" w14:textId="77777777" w:rsidR="00C51C97" w:rsidRPr="002762A2" w:rsidRDefault="00C51C97" w:rsidP="00C51C97">
      <w:pPr>
        <w:pStyle w:val="Default"/>
        <w:ind w:left="-567" w:right="-613"/>
        <w:rPr>
          <w:rFonts w:asciiTheme="minorHAnsi" w:hAnsiTheme="minorHAnsi" w:cs="Helvetica"/>
          <w:sz w:val="23"/>
          <w:szCs w:val="23"/>
          <w:lang w:eastAsia="en-GB"/>
        </w:rPr>
      </w:pPr>
    </w:p>
    <w:p w14:paraId="5AA10B4F" w14:textId="6AE127A7" w:rsidR="00926B14" w:rsidRDefault="004A08CD" w:rsidP="00B6457A">
      <w:pPr>
        <w:pStyle w:val="Default"/>
        <w:ind w:left="-567" w:right="-613"/>
        <w:rPr>
          <w:rFonts w:asciiTheme="minorHAnsi" w:hAnsiTheme="minorHAnsi" w:cstheme="minorBidi"/>
          <w:color w:val="auto"/>
          <w:sz w:val="23"/>
          <w:szCs w:val="23"/>
        </w:rPr>
      </w:pPr>
      <w:r>
        <w:rPr>
          <w:rFonts w:asciiTheme="minorHAnsi" w:hAnsiTheme="minorHAnsi" w:cstheme="minorBidi"/>
          <w:b/>
          <w:color w:val="auto"/>
          <w:sz w:val="23"/>
          <w:szCs w:val="23"/>
        </w:rPr>
        <w:t>40</w:t>
      </w:r>
      <w:r w:rsidR="00510E52">
        <w:rPr>
          <w:rFonts w:asciiTheme="minorHAnsi" w:hAnsiTheme="minorHAnsi" w:cstheme="minorBidi"/>
          <w:b/>
          <w:color w:val="auto"/>
          <w:sz w:val="23"/>
          <w:szCs w:val="23"/>
        </w:rPr>
        <w:tab/>
      </w:r>
      <w:r w:rsidR="00926B14">
        <w:rPr>
          <w:rFonts w:asciiTheme="minorHAnsi" w:hAnsiTheme="minorHAnsi" w:cstheme="minorBidi"/>
          <w:b/>
          <w:color w:val="auto"/>
          <w:sz w:val="23"/>
          <w:szCs w:val="23"/>
        </w:rPr>
        <w:t>Private Fostering</w:t>
      </w:r>
    </w:p>
    <w:p w14:paraId="6F3BC14B" w14:textId="77777777" w:rsidR="00926B14" w:rsidRDefault="00926B14" w:rsidP="00926B14">
      <w:pPr>
        <w:pStyle w:val="Default"/>
        <w:ind w:left="-567" w:right="-613"/>
        <w:rPr>
          <w:rFonts w:asciiTheme="minorHAnsi" w:hAnsiTheme="minorHAnsi" w:cstheme="minorBidi"/>
          <w:color w:val="auto"/>
          <w:sz w:val="23"/>
          <w:szCs w:val="23"/>
        </w:rPr>
      </w:pPr>
    </w:p>
    <w:p w14:paraId="62735427" w14:textId="694EA65F" w:rsidR="00926B14" w:rsidRDefault="004A08CD" w:rsidP="00926B14">
      <w:pPr>
        <w:spacing w:after="0"/>
        <w:ind w:left="-567" w:right="-613"/>
      </w:pPr>
      <w:r>
        <w:rPr>
          <w:sz w:val="23"/>
          <w:szCs w:val="23"/>
        </w:rPr>
        <w:t>40</w:t>
      </w:r>
      <w:r w:rsidR="00926B14">
        <w:rPr>
          <w:sz w:val="23"/>
          <w:szCs w:val="23"/>
        </w:rPr>
        <w:t>.1</w:t>
      </w:r>
      <w:r w:rsidR="00926B14">
        <w:rPr>
          <w:sz w:val="23"/>
          <w:szCs w:val="23"/>
        </w:rPr>
        <w:tab/>
      </w:r>
      <w:r w:rsidR="00926B14" w:rsidRPr="00A85C47">
        <w:rPr>
          <w:sz w:val="23"/>
          <w:szCs w:val="23"/>
        </w:rPr>
        <w:t>A private fostering arrangement is one that is made without the involvement of the local authority to look after a child under the age of 16 (or under 18 if disabled) by someone other than a parent or close relative, for 28 days or more and can include those living with extended family members. So, this could be a child living with people as stated below</w:t>
      </w:r>
      <w:r w:rsidR="00926B14">
        <w:t>:</w:t>
      </w:r>
    </w:p>
    <w:p w14:paraId="7D704A62" w14:textId="77777777" w:rsidR="00926B14" w:rsidRDefault="00926B14" w:rsidP="00B6457A">
      <w:pPr>
        <w:pStyle w:val="Default"/>
        <w:ind w:left="-567" w:right="-613"/>
        <w:rPr>
          <w:rFonts w:asciiTheme="minorHAnsi" w:hAnsiTheme="minorHAnsi" w:cstheme="minorBidi"/>
          <w:color w:val="auto"/>
          <w:sz w:val="23"/>
          <w:szCs w:val="23"/>
        </w:rPr>
      </w:pPr>
    </w:p>
    <w:tbl>
      <w:tblPr>
        <w:tblStyle w:val="TableGrid"/>
        <w:tblW w:w="9924" w:type="dxa"/>
        <w:tblInd w:w="-318" w:type="dxa"/>
        <w:tblBorders>
          <w:top w:val="single" w:sz="12" w:space="0" w:color="00B050"/>
          <w:left w:val="single" w:sz="12" w:space="0" w:color="00B050"/>
          <w:bottom w:val="single" w:sz="12" w:space="0" w:color="00B050"/>
          <w:right w:val="single" w:sz="12" w:space="0" w:color="00B050"/>
          <w:insideH w:val="single" w:sz="2" w:space="0" w:color="00B050"/>
          <w:insideV w:val="single" w:sz="2" w:space="0" w:color="00B050"/>
        </w:tblBorders>
        <w:tblLook w:val="04A0" w:firstRow="1" w:lastRow="0" w:firstColumn="1" w:lastColumn="0" w:noHBand="0" w:noVBand="1"/>
      </w:tblPr>
      <w:tblGrid>
        <w:gridCol w:w="4821"/>
        <w:gridCol w:w="5103"/>
      </w:tblGrid>
      <w:tr w:rsidR="00926B14" w:rsidRPr="008162C7" w14:paraId="1050D089" w14:textId="77777777" w:rsidTr="003D5539">
        <w:tc>
          <w:tcPr>
            <w:tcW w:w="4821" w:type="dxa"/>
            <w:tcBorders>
              <w:top w:val="single" w:sz="12" w:space="0" w:color="00B050"/>
              <w:bottom w:val="single" w:sz="12" w:space="0" w:color="00B050"/>
            </w:tcBorders>
            <w:shd w:val="clear" w:color="auto" w:fill="auto"/>
          </w:tcPr>
          <w:p w14:paraId="57E29938" w14:textId="77777777" w:rsidR="00926B14" w:rsidRPr="008162C7" w:rsidRDefault="00926B14" w:rsidP="00926B14">
            <w:pPr>
              <w:pStyle w:val="Default"/>
              <w:rPr>
                <w:rFonts w:asciiTheme="minorHAnsi" w:hAnsiTheme="minorHAnsi" w:cstheme="minorBidi"/>
                <w:color w:val="auto"/>
                <w:sz w:val="23"/>
                <w:szCs w:val="23"/>
              </w:rPr>
            </w:pPr>
            <w:r w:rsidRPr="008162C7">
              <w:rPr>
                <w:rFonts w:asciiTheme="minorHAnsi" w:hAnsiTheme="minorHAnsi" w:cstheme="minorBidi"/>
                <w:color w:val="auto"/>
                <w:sz w:val="23"/>
                <w:szCs w:val="23"/>
              </w:rPr>
              <w:t xml:space="preserve">Private Fostering </w:t>
            </w:r>
            <w:r w:rsidRPr="008162C7">
              <w:rPr>
                <w:rFonts w:asciiTheme="minorHAnsi" w:hAnsiTheme="minorHAnsi" w:cstheme="minorBidi"/>
                <w:b/>
                <w:color w:val="auto"/>
                <w:sz w:val="23"/>
                <w:szCs w:val="23"/>
              </w:rPr>
              <w:t xml:space="preserve">includes </w:t>
            </w:r>
            <w:r w:rsidRPr="008162C7">
              <w:rPr>
                <w:rFonts w:asciiTheme="minorHAnsi" w:hAnsiTheme="minorHAnsi" w:cstheme="minorBidi"/>
                <w:color w:val="auto"/>
                <w:sz w:val="23"/>
                <w:szCs w:val="23"/>
              </w:rPr>
              <w:t>a child living with:</w:t>
            </w:r>
          </w:p>
        </w:tc>
        <w:tc>
          <w:tcPr>
            <w:tcW w:w="5103" w:type="dxa"/>
            <w:tcBorders>
              <w:top w:val="single" w:sz="12" w:space="0" w:color="00B050"/>
              <w:bottom w:val="single" w:sz="12" w:space="0" w:color="00B050"/>
            </w:tcBorders>
            <w:shd w:val="clear" w:color="auto" w:fill="auto"/>
          </w:tcPr>
          <w:p w14:paraId="2B1CF0DB" w14:textId="77777777" w:rsidR="00926B14" w:rsidRPr="008162C7" w:rsidRDefault="00926B14" w:rsidP="00926B14">
            <w:pPr>
              <w:pStyle w:val="Default"/>
              <w:ind w:right="34"/>
              <w:rPr>
                <w:rFonts w:asciiTheme="minorHAnsi" w:hAnsiTheme="minorHAnsi" w:cstheme="minorBidi"/>
                <w:color w:val="auto"/>
                <w:sz w:val="23"/>
                <w:szCs w:val="23"/>
              </w:rPr>
            </w:pPr>
            <w:r w:rsidRPr="008162C7">
              <w:rPr>
                <w:rFonts w:asciiTheme="minorHAnsi" w:hAnsiTheme="minorHAnsi" w:cstheme="minorBidi"/>
                <w:color w:val="auto"/>
                <w:sz w:val="23"/>
                <w:szCs w:val="23"/>
              </w:rPr>
              <w:t xml:space="preserve">Private Fostering </w:t>
            </w:r>
            <w:r w:rsidRPr="008162C7">
              <w:rPr>
                <w:rFonts w:asciiTheme="minorHAnsi" w:hAnsiTheme="minorHAnsi" w:cstheme="minorBidi"/>
                <w:b/>
                <w:color w:val="auto"/>
                <w:sz w:val="23"/>
                <w:szCs w:val="23"/>
              </w:rPr>
              <w:t>does not include</w:t>
            </w:r>
            <w:r w:rsidRPr="008162C7">
              <w:rPr>
                <w:rFonts w:asciiTheme="minorHAnsi" w:hAnsiTheme="minorHAnsi" w:cstheme="minorBidi"/>
                <w:color w:val="auto"/>
                <w:sz w:val="23"/>
                <w:szCs w:val="23"/>
              </w:rPr>
              <w:t xml:space="preserve"> a child living with:</w:t>
            </w:r>
          </w:p>
        </w:tc>
      </w:tr>
      <w:tr w:rsidR="00926B14" w:rsidRPr="008162C7" w14:paraId="1201C732" w14:textId="77777777" w:rsidTr="003D5539">
        <w:tc>
          <w:tcPr>
            <w:tcW w:w="4821" w:type="dxa"/>
            <w:tcBorders>
              <w:top w:val="single" w:sz="12" w:space="0" w:color="00B050"/>
            </w:tcBorders>
            <w:shd w:val="clear" w:color="auto" w:fill="auto"/>
          </w:tcPr>
          <w:p w14:paraId="075CDC7C" w14:textId="77777777" w:rsidR="00926B14" w:rsidRPr="008162C7" w:rsidRDefault="00926B14" w:rsidP="00926B14">
            <w:pPr>
              <w:pStyle w:val="Default"/>
              <w:rPr>
                <w:rFonts w:asciiTheme="minorHAnsi" w:hAnsiTheme="minorHAnsi" w:cstheme="minorBidi"/>
                <w:color w:val="auto"/>
                <w:sz w:val="23"/>
                <w:szCs w:val="23"/>
              </w:rPr>
            </w:pPr>
            <w:r w:rsidRPr="008162C7">
              <w:rPr>
                <w:rFonts w:asciiTheme="minorHAnsi" w:hAnsiTheme="minorHAnsi" w:cstheme="minorBidi"/>
                <w:color w:val="auto"/>
                <w:sz w:val="23"/>
                <w:szCs w:val="23"/>
              </w:rPr>
              <w:t>Godparents</w:t>
            </w:r>
          </w:p>
        </w:tc>
        <w:tc>
          <w:tcPr>
            <w:tcW w:w="5103" w:type="dxa"/>
            <w:tcBorders>
              <w:top w:val="single" w:sz="12" w:space="0" w:color="00B050"/>
            </w:tcBorders>
            <w:shd w:val="clear" w:color="auto" w:fill="auto"/>
          </w:tcPr>
          <w:p w14:paraId="108323D1" w14:textId="77777777" w:rsidR="00926B14" w:rsidRPr="008162C7" w:rsidRDefault="00926B14" w:rsidP="00926B14">
            <w:pPr>
              <w:pStyle w:val="Default"/>
              <w:ind w:right="34"/>
              <w:rPr>
                <w:rFonts w:asciiTheme="minorHAnsi" w:hAnsiTheme="minorHAnsi" w:cstheme="minorBidi"/>
                <w:color w:val="auto"/>
                <w:sz w:val="23"/>
                <w:szCs w:val="23"/>
              </w:rPr>
            </w:pPr>
            <w:r w:rsidRPr="008162C7">
              <w:rPr>
                <w:rFonts w:asciiTheme="minorHAnsi" w:hAnsiTheme="minorHAnsi" w:cstheme="minorBidi"/>
                <w:color w:val="auto"/>
                <w:sz w:val="23"/>
                <w:szCs w:val="23"/>
              </w:rPr>
              <w:t>Mother/Father</w:t>
            </w:r>
          </w:p>
        </w:tc>
      </w:tr>
      <w:tr w:rsidR="00926B14" w:rsidRPr="008162C7" w14:paraId="03387ED0" w14:textId="77777777" w:rsidTr="003D5539">
        <w:tc>
          <w:tcPr>
            <w:tcW w:w="4821" w:type="dxa"/>
            <w:shd w:val="clear" w:color="auto" w:fill="auto"/>
          </w:tcPr>
          <w:p w14:paraId="69437A77" w14:textId="77777777" w:rsidR="00926B14" w:rsidRPr="008162C7" w:rsidRDefault="00926B14" w:rsidP="00926B14">
            <w:pPr>
              <w:pStyle w:val="Default"/>
              <w:rPr>
                <w:rFonts w:asciiTheme="minorHAnsi" w:hAnsiTheme="minorHAnsi" w:cstheme="minorBidi"/>
                <w:color w:val="auto"/>
                <w:sz w:val="23"/>
                <w:szCs w:val="23"/>
              </w:rPr>
            </w:pPr>
            <w:r w:rsidRPr="008162C7">
              <w:rPr>
                <w:rFonts w:asciiTheme="minorHAnsi" w:hAnsiTheme="minorHAnsi" w:cstheme="minorBidi"/>
                <w:color w:val="auto"/>
                <w:sz w:val="23"/>
                <w:szCs w:val="23"/>
              </w:rPr>
              <w:t>Great Grandparents</w:t>
            </w:r>
          </w:p>
        </w:tc>
        <w:tc>
          <w:tcPr>
            <w:tcW w:w="5103" w:type="dxa"/>
            <w:shd w:val="clear" w:color="auto" w:fill="auto"/>
          </w:tcPr>
          <w:p w14:paraId="5CBE1500" w14:textId="77777777" w:rsidR="00926B14" w:rsidRPr="008162C7" w:rsidRDefault="00926B14" w:rsidP="00926B14">
            <w:pPr>
              <w:pStyle w:val="Default"/>
              <w:ind w:right="34"/>
              <w:rPr>
                <w:rFonts w:asciiTheme="minorHAnsi" w:hAnsiTheme="minorHAnsi" w:cstheme="minorBidi"/>
                <w:color w:val="auto"/>
                <w:sz w:val="23"/>
                <w:szCs w:val="23"/>
              </w:rPr>
            </w:pPr>
            <w:r w:rsidRPr="008162C7">
              <w:rPr>
                <w:rFonts w:asciiTheme="minorHAnsi" w:hAnsiTheme="minorHAnsi" w:cstheme="minorBidi"/>
                <w:color w:val="auto"/>
                <w:sz w:val="23"/>
                <w:szCs w:val="23"/>
              </w:rPr>
              <w:t>B</w:t>
            </w:r>
            <w:r w:rsidR="00A85C47">
              <w:rPr>
                <w:rFonts w:asciiTheme="minorHAnsi" w:hAnsiTheme="minorHAnsi" w:cstheme="minorBidi"/>
                <w:color w:val="auto"/>
                <w:sz w:val="23"/>
                <w:szCs w:val="23"/>
              </w:rPr>
              <w:t>r</w:t>
            </w:r>
            <w:r w:rsidRPr="008162C7">
              <w:rPr>
                <w:rFonts w:asciiTheme="minorHAnsi" w:hAnsiTheme="minorHAnsi" w:cstheme="minorBidi"/>
                <w:color w:val="auto"/>
                <w:sz w:val="23"/>
                <w:szCs w:val="23"/>
              </w:rPr>
              <w:t>others/Sister</w:t>
            </w:r>
          </w:p>
        </w:tc>
      </w:tr>
      <w:tr w:rsidR="00926B14" w:rsidRPr="008162C7" w14:paraId="08414B8D" w14:textId="77777777" w:rsidTr="003D5539">
        <w:tc>
          <w:tcPr>
            <w:tcW w:w="4821" w:type="dxa"/>
            <w:shd w:val="clear" w:color="auto" w:fill="auto"/>
          </w:tcPr>
          <w:p w14:paraId="2965B4ED" w14:textId="77777777" w:rsidR="00926B14" w:rsidRPr="008162C7" w:rsidRDefault="00926B14" w:rsidP="00926B14">
            <w:pPr>
              <w:pStyle w:val="Default"/>
              <w:rPr>
                <w:rFonts w:asciiTheme="minorHAnsi" w:hAnsiTheme="minorHAnsi" w:cstheme="minorBidi"/>
                <w:color w:val="auto"/>
                <w:sz w:val="23"/>
                <w:szCs w:val="23"/>
              </w:rPr>
            </w:pPr>
            <w:r w:rsidRPr="008162C7">
              <w:rPr>
                <w:rFonts w:asciiTheme="minorHAnsi" w:hAnsiTheme="minorHAnsi" w:cstheme="minorBidi"/>
                <w:color w:val="auto"/>
                <w:sz w:val="23"/>
                <w:szCs w:val="23"/>
              </w:rPr>
              <w:t>Great Aunts or Uncles</w:t>
            </w:r>
          </w:p>
        </w:tc>
        <w:tc>
          <w:tcPr>
            <w:tcW w:w="5103" w:type="dxa"/>
            <w:shd w:val="clear" w:color="auto" w:fill="auto"/>
          </w:tcPr>
          <w:p w14:paraId="3DDAA6E4" w14:textId="77777777" w:rsidR="00926B14" w:rsidRPr="008162C7" w:rsidRDefault="00926B14" w:rsidP="00926B14">
            <w:pPr>
              <w:pStyle w:val="Default"/>
              <w:ind w:right="34"/>
              <w:rPr>
                <w:rFonts w:asciiTheme="minorHAnsi" w:hAnsiTheme="minorHAnsi" w:cstheme="minorBidi"/>
                <w:color w:val="auto"/>
                <w:sz w:val="23"/>
                <w:szCs w:val="23"/>
              </w:rPr>
            </w:pPr>
            <w:r w:rsidRPr="008162C7">
              <w:rPr>
                <w:rFonts w:asciiTheme="minorHAnsi" w:hAnsiTheme="minorHAnsi" w:cstheme="minorBidi"/>
                <w:color w:val="auto"/>
                <w:sz w:val="23"/>
                <w:szCs w:val="23"/>
              </w:rPr>
              <w:t>Grandparents</w:t>
            </w:r>
          </w:p>
        </w:tc>
      </w:tr>
      <w:tr w:rsidR="00926B14" w:rsidRPr="008162C7" w14:paraId="75A8ADAD" w14:textId="77777777" w:rsidTr="003D5539">
        <w:tc>
          <w:tcPr>
            <w:tcW w:w="4821" w:type="dxa"/>
            <w:shd w:val="clear" w:color="auto" w:fill="auto"/>
          </w:tcPr>
          <w:p w14:paraId="4BFC2814" w14:textId="77777777" w:rsidR="00926B14" w:rsidRPr="008162C7" w:rsidRDefault="00926B14" w:rsidP="00926B14">
            <w:pPr>
              <w:pStyle w:val="Default"/>
              <w:rPr>
                <w:rFonts w:asciiTheme="minorHAnsi" w:hAnsiTheme="minorHAnsi" w:cstheme="minorBidi"/>
                <w:color w:val="auto"/>
                <w:sz w:val="23"/>
                <w:szCs w:val="23"/>
              </w:rPr>
            </w:pPr>
            <w:r w:rsidRPr="008162C7">
              <w:rPr>
                <w:rFonts w:asciiTheme="minorHAnsi" w:hAnsiTheme="minorHAnsi" w:cstheme="minorBidi"/>
                <w:color w:val="auto"/>
                <w:sz w:val="23"/>
                <w:szCs w:val="23"/>
              </w:rPr>
              <w:t>Family Friends</w:t>
            </w:r>
          </w:p>
        </w:tc>
        <w:tc>
          <w:tcPr>
            <w:tcW w:w="5103" w:type="dxa"/>
            <w:shd w:val="clear" w:color="auto" w:fill="auto"/>
          </w:tcPr>
          <w:p w14:paraId="239A6886" w14:textId="77777777" w:rsidR="00926B14" w:rsidRPr="008162C7" w:rsidRDefault="00926B14" w:rsidP="00926B14">
            <w:pPr>
              <w:pStyle w:val="Default"/>
              <w:ind w:right="34"/>
              <w:rPr>
                <w:rFonts w:asciiTheme="minorHAnsi" w:hAnsiTheme="minorHAnsi" w:cstheme="minorBidi"/>
                <w:color w:val="auto"/>
                <w:sz w:val="23"/>
                <w:szCs w:val="23"/>
              </w:rPr>
            </w:pPr>
            <w:r w:rsidRPr="008162C7">
              <w:rPr>
                <w:rFonts w:asciiTheme="minorHAnsi" w:hAnsiTheme="minorHAnsi" w:cstheme="minorBidi"/>
                <w:color w:val="auto"/>
                <w:sz w:val="23"/>
                <w:szCs w:val="23"/>
              </w:rPr>
              <w:t>Aunts/Uncles</w:t>
            </w:r>
          </w:p>
        </w:tc>
      </w:tr>
      <w:tr w:rsidR="00926B14" w:rsidRPr="008162C7" w14:paraId="1782BC46" w14:textId="77777777" w:rsidTr="003D5539">
        <w:tc>
          <w:tcPr>
            <w:tcW w:w="4821" w:type="dxa"/>
            <w:shd w:val="clear" w:color="auto" w:fill="auto"/>
          </w:tcPr>
          <w:p w14:paraId="631BAD3F" w14:textId="77777777" w:rsidR="00926B14" w:rsidRPr="008162C7" w:rsidRDefault="00926B14" w:rsidP="00926B14">
            <w:pPr>
              <w:pStyle w:val="Default"/>
              <w:rPr>
                <w:rFonts w:asciiTheme="minorHAnsi" w:hAnsiTheme="minorHAnsi" w:cstheme="minorBidi"/>
                <w:color w:val="auto"/>
                <w:sz w:val="23"/>
                <w:szCs w:val="23"/>
              </w:rPr>
            </w:pPr>
            <w:r w:rsidRPr="008162C7">
              <w:rPr>
                <w:rFonts w:asciiTheme="minorHAnsi" w:hAnsiTheme="minorHAnsi" w:cstheme="minorBidi"/>
                <w:color w:val="auto"/>
                <w:sz w:val="23"/>
                <w:szCs w:val="23"/>
              </w:rPr>
              <w:t>Step parents where a couple isn’t married or in a civil partnership</w:t>
            </w:r>
          </w:p>
        </w:tc>
        <w:tc>
          <w:tcPr>
            <w:tcW w:w="5103" w:type="dxa"/>
            <w:shd w:val="clear" w:color="auto" w:fill="auto"/>
          </w:tcPr>
          <w:p w14:paraId="37D23D34" w14:textId="77777777" w:rsidR="00926B14" w:rsidRPr="008162C7" w:rsidRDefault="00926B14" w:rsidP="00926B14">
            <w:pPr>
              <w:pStyle w:val="Default"/>
              <w:ind w:right="34"/>
              <w:rPr>
                <w:rFonts w:asciiTheme="minorHAnsi" w:hAnsiTheme="minorHAnsi" w:cstheme="minorBidi"/>
                <w:color w:val="auto"/>
                <w:sz w:val="23"/>
                <w:szCs w:val="23"/>
              </w:rPr>
            </w:pPr>
            <w:r w:rsidRPr="008162C7">
              <w:rPr>
                <w:rFonts w:asciiTheme="minorHAnsi" w:hAnsiTheme="minorHAnsi" w:cstheme="minorBidi"/>
                <w:color w:val="auto"/>
                <w:sz w:val="23"/>
                <w:szCs w:val="23"/>
              </w:rPr>
              <w:t>Step Parents where a couple is married or in a civil partnership</w:t>
            </w:r>
          </w:p>
        </w:tc>
      </w:tr>
      <w:tr w:rsidR="00926B14" w:rsidRPr="008162C7" w14:paraId="51215902" w14:textId="77777777" w:rsidTr="003D5539">
        <w:tc>
          <w:tcPr>
            <w:tcW w:w="4821" w:type="dxa"/>
            <w:shd w:val="clear" w:color="auto" w:fill="auto"/>
          </w:tcPr>
          <w:p w14:paraId="0D7D8EBE" w14:textId="77777777" w:rsidR="00926B14" w:rsidRPr="008162C7" w:rsidRDefault="00926B14" w:rsidP="00926B14">
            <w:pPr>
              <w:pStyle w:val="Default"/>
              <w:rPr>
                <w:rFonts w:asciiTheme="minorHAnsi" w:hAnsiTheme="minorHAnsi" w:cstheme="minorBidi"/>
                <w:color w:val="auto"/>
                <w:sz w:val="23"/>
                <w:szCs w:val="23"/>
              </w:rPr>
            </w:pPr>
            <w:r w:rsidRPr="008162C7">
              <w:rPr>
                <w:rFonts w:asciiTheme="minorHAnsi" w:hAnsiTheme="minorHAnsi" w:cstheme="minorBidi"/>
                <w:color w:val="auto"/>
                <w:sz w:val="23"/>
                <w:szCs w:val="23"/>
              </w:rPr>
              <w:t>Cousins</w:t>
            </w:r>
          </w:p>
        </w:tc>
        <w:tc>
          <w:tcPr>
            <w:tcW w:w="5103" w:type="dxa"/>
            <w:shd w:val="clear" w:color="auto" w:fill="auto"/>
          </w:tcPr>
          <w:p w14:paraId="24D9C32D" w14:textId="77777777" w:rsidR="00926B14" w:rsidRPr="008162C7" w:rsidRDefault="00926B14" w:rsidP="008C1A80">
            <w:pPr>
              <w:pStyle w:val="Default"/>
              <w:ind w:right="34"/>
              <w:rPr>
                <w:rFonts w:asciiTheme="minorHAnsi" w:hAnsiTheme="minorHAnsi" w:cstheme="minorBidi"/>
                <w:color w:val="auto"/>
                <w:sz w:val="23"/>
                <w:szCs w:val="23"/>
              </w:rPr>
            </w:pPr>
            <w:r w:rsidRPr="008162C7">
              <w:rPr>
                <w:rFonts w:asciiTheme="minorHAnsi" w:hAnsiTheme="minorHAnsi" w:cstheme="minorBidi"/>
                <w:color w:val="auto"/>
                <w:sz w:val="23"/>
                <w:szCs w:val="23"/>
              </w:rPr>
              <w:t>Children and young people who are being looked after by the Authority.</w:t>
            </w:r>
          </w:p>
        </w:tc>
      </w:tr>
      <w:tr w:rsidR="00926B14" w:rsidRPr="008162C7" w14:paraId="1F052B85" w14:textId="77777777" w:rsidTr="003D5539">
        <w:tc>
          <w:tcPr>
            <w:tcW w:w="4821" w:type="dxa"/>
            <w:shd w:val="clear" w:color="auto" w:fill="auto"/>
          </w:tcPr>
          <w:p w14:paraId="07607C65" w14:textId="77777777" w:rsidR="00926B14" w:rsidRPr="008162C7" w:rsidRDefault="00926B14" w:rsidP="00926B14">
            <w:pPr>
              <w:pStyle w:val="Default"/>
              <w:rPr>
                <w:rFonts w:asciiTheme="minorHAnsi" w:hAnsiTheme="minorHAnsi" w:cstheme="minorBidi"/>
                <w:color w:val="auto"/>
                <w:sz w:val="23"/>
                <w:szCs w:val="23"/>
              </w:rPr>
            </w:pPr>
            <w:r w:rsidRPr="008162C7">
              <w:rPr>
                <w:rFonts w:asciiTheme="minorHAnsi" w:hAnsiTheme="minorHAnsi" w:cstheme="minorBidi"/>
                <w:color w:val="auto"/>
                <w:sz w:val="23"/>
                <w:szCs w:val="23"/>
              </w:rPr>
              <w:t>A host family which is caring for a child from overseas while they are in education here</w:t>
            </w:r>
          </w:p>
        </w:tc>
        <w:tc>
          <w:tcPr>
            <w:tcW w:w="5103" w:type="dxa"/>
            <w:shd w:val="clear" w:color="auto" w:fill="auto"/>
          </w:tcPr>
          <w:p w14:paraId="1B90D9ED" w14:textId="77777777" w:rsidR="00926B14" w:rsidRPr="008162C7" w:rsidRDefault="00926B14" w:rsidP="008C1A80">
            <w:pPr>
              <w:pStyle w:val="Default"/>
              <w:ind w:right="34"/>
              <w:rPr>
                <w:rFonts w:asciiTheme="minorHAnsi" w:hAnsiTheme="minorHAnsi" w:cstheme="minorBidi"/>
                <w:color w:val="auto"/>
                <w:sz w:val="23"/>
                <w:szCs w:val="23"/>
              </w:rPr>
            </w:pPr>
          </w:p>
        </w:tc>
      </w:tr>
    </w:tbl>
    <w:p w14:paraId="24635FAA" w14:textId="77777777" w:rsidR="00926B14" w:rsidRDefault="00926B14" w:rsidP="00B6457A">
      <w:pPr>
        <w:pStyle w:val="Default"/>
        <w:ind w:left="-567" w:right="-613"/>
        <w:rPr>
          <w:rFonts w:asciiTheme="minorHAnsi" w:hAnsiTheme="minorHAnsi" w:cstheme="minorBidi"/>
          <w:color w:val="auto"/>
          <w:sz w:val="23"/>
          <w:szCs w:val="23"/>
        </w:rPr>
      </w:pPr>
    </w:p>
    <w:p w14:paraId="1359C824" w14:textId="0309A78A" w:rsidR="00D11F2C" w:rsidRDefault="004A08CD" w:rsidP="00D11F2C">
      <w:pPr>
        <w:spacing w:after="0"/>
        <w:ind w:left="-567" w:right="-613"/>
        <w:rPr>
          <w:sz w:val="23"/>
          <w:szCs w:val="23"/>
        </w:rPr>
      </w:pPr>
      <w:r>
        <w:rPr>
          <w:sz w:val="23"/>
          <w:szCs w:val="23"/>
        </w:rPr>
        <w:t>40</w:t>
      </w:r>
      <w:r w:rsidR="00D11F2C">
        <w:rPr>
          <w:sz w:val="23"/>
          <w:szCs w:val="23"/>
        </w:rPr>
        <w:t>.2</w:t>
      </w:r>
      <w:r w:rsidR="00D11F2C">
        <w:rPr>
          <w:sz w:val="23"/>
          <w:szCs w:val="23"/>
        </w:rPr>
        <w:tab/>
      </w:r>
      <w:r w:rsidR="00D11F2C" w:rsidRPr="00D11F2C">
        <w:rPr>
          <w:sz w:val="23"/>
          <w:szCs w:val="23"/>
        </w:rPr>
        <w:t>It's a legal duty</w:t>
      </w:r>
      <w:r w:rsidR="00D11F2C">
        <w:rPr>
          <w:sz w:val="23"/>
          <w:szCs w:val="23"/>
        </w:rPr>
        <w:t xml:space="preserve"> (Children Act 1989)</w:t>
      </w:r>
      <w:r w:rsidR="00D11F2C" w:rsidRPr="00D11F2C">
        <w:rPr>
          <w:sz w:val="23"/>
          <w:szCs w:val="23"/>
        </w:rPr>
        <w:t xml:space="preserve"> for parents or the private foster carer to notify the local authority of whenever a child is not living with a close relative. This should be done six weeks before the arrangement takes place or immediately if it is unplanned or already happening. This is so the local authority can work with private foster carers to keep children safe and also support anyone who is privately fostering. </w:t>
      </w:r>
    </w:p>
    <w:p w14:paraId="765FB636" w14:textId="77777777" w:rsidR="00D11F2C" w:rsidRPr="00D11F2C" w:rsidRDefault="00D11F2C" w:rsidP="00D11F2C">
      <w:pPr>
        <w:spacing w:after="0"/>
        <w:ind w:left="-567" w:right="-613"/>
        <w:rPr>
          <w:sz w:val="23"/>
          <w:szCs w:val="23"/>
        </w:rPr>
      </w:pPr>
    </w:p>
    <w:p w14:paraId="50DE2B1B" w14:textId="388A6B58" w:rsidR="00D11F2C" w:rsidRDefault="004A08CD" w:rsidP="00D11F2C">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40</w:t>
      </w:r>
      <w:r w:rsidR="00385C01" w:rsidRPr="00F71CDF">
        <w:rPr>
          <w:rFonts w:asciiTheme="minorHAnsi" w:hAnsiTheme="minorHAnsi" w:cstheme="minorBidi"/>
          <w:color w:val="auto"/>
          <w:sz w:val="23"/>
          <w:szCs w:val="23"/>
        </w:rPr>
        <w:t>.</w:t>
      </w:r>
      <w:r>
        <w:rPr>
          <w:rFonts w:asciiTheme="minorHAnsi" w:hAnsiTheme="minorHAnsi" w:cstheme="minorBidi"/>
          <w:color w:val="auto"/>
          <w:sz w:val="23"/>
          <w:szCs w:val="23"/>
        </w:rPr>
        <w:t>3</w:t>
      </w:r>
      <w:r w:rsidR="00385C01" w:rsidRPr="00F71CDF">
        <w:rPr>
          <w:rFonts w:asciiTheme="minorHAnsi" w:hAnsiTheme="minorHAnsi" w:cstheme="minorBidi"/>
          <w:color w:val="auto"/>
          <w:sz w:val="23"/>
          <w:szCs w:val="23"/>
        </w:rPr>
        <w:t xml:space="preserve"> </w:t>
      </w:r>
      <w:r w:rsidR="00E33A5F" w:rsidRPr="00F71CDF">
        <w:rPr>
          <w:rFonts w:asciiTheme="minorHAnsi" w:hAnsiTheme="minorHAnsi" w:cstheme="minorBidi"/>
          <w:color w:val="auto"/>
          <w:sz w:val="23"/>
          <w:szCs w:val="23"/>
        </w:rPr>
        <w:t>G</w:t>
      </w:r>
      <w:r w:rsidR="00F71CDF" w:rsidRPr="00F71CDF">
        <w:rPr>
          <w:rFonts w:asciiTheme="minorHAnsi" w:hAnsiTheme="minorHAnsi" w:cstheme="minorBidi"/>
          <w:color w:val="auto"/>
          <w:sz w:val="23"/>
          <w:szCs w:val="23"/>
        </w:rPr>
        <w:t>reen Lane Infant School</w:t>
      </w:r>
      <w:r w:rsidR="00D11F2C" w:rsidRPr="00F71CDF">
        <w:rPr>
          <w:rFonts w:asciiTheme="minorHAnsi" w:hAnsiTheme="minorHAnsi" w:cstheme="minorBidi"/>
          <w:color w:val="auto"/>
          <w:sz w:val="23"/>
          <w:szCs w:val="23"/>
        </w:rPr>
        <w:t xml:space="preserve"> staff are aware of what Private Fostering is and staff in our school </w:t>
      </w:r>
      <w:r w:rsidR="00A85C47" w:rsidRPr="00F71CDF">
        <w:rPr>
          <w:rFonts w:asciiTheme="minorHAnsi" w:hAnsiTheme="minorHAnsi" w:cstheme="minorBidi"/>
          <w:color w:val="auto"/>
          <w:sz w:val="23"/>
          <w:szCs w:val="23"/>
        </w:rPr>
        <w:t xml:space="preserve">understand their </w:t>
      </w:r>
      <w:r w:rsidR="00D11F2C" w:rsidRPr="00F71CDF">
        <w:rPr>
          <w:rFonts w:asciiTheme="minorHAnsi" w:hAnsiTheme="minorHAnsi" w:cstheme="minorBidi"/>
          <w:color w:val="auto"/>
          <w:sz w:val="23"/>
          <w:szCs w:val="23"/>
        </w:rPr>
        <w:t>legal duty under the Children Act 1989 to notify the Local Authority</w:t>
      </w:r>
      <w:r w:rsidR="00A85C47" w:rsidRPr="00F71CDF">
        <w:rPr>
          <w:rFonts w:asciiTheme="minorHAnsi" w:hAnsiTheme="minorHAnsi" w:cstheme="minorBidi"/>
          <w:color w:val="auto"/>
          <w:sz w:val="23"/>
          <w:szCs w:val="23"/>
        </w:rPr>
        <w:t>/Children</w:t>
      </w:r>
      <w:r w:rsidR="00FC13E0">
        <w:rPr>
          <w:rFonts w:asciiTheme="minorHAnsi" w:hAnsiTheme="minorHAnsi" w:cstheme="minorBidi"/>
          <w:color w:val="auto"/>
          <w:sz w:val="23"/>
          <w:szCs w:val="23"/>
        </w:rPr>
        <w:t>’</w:t>
      </w:r>
      <w:r w:rsidR="00A85C47" w:rsidRPr="00F71CDF">
        <w:rPr>
          <w:rFonts w:asciiTheme="minorHAnsi" w:hAnsiTheme="minorHAnsi" w:cstheme="minorBidi"/>
          <w:color w:val="auto"/>
          <w:sz w:val="23"/>
          <w:szCs w:val="23"/>
        </w:rPr>
        <w:t xml:space="preserve">s Social Care, they are </w:t>
      </w:r>
      <w:r w:rsidR="00D11F2C" w:rsidRPr="00F71CDF">
        <w:rPr>
          <w:rFonts w:asciiTheme="minorHAnsi" w:hAnsiTheme="minorHAnsi" w:cstheme="minorBidi"/>
          <w:color w:val="auto"/>
          <w:sz w:val="23"/>
          <w:szCs w:val="23"/>
        </w:rPr>
        <w:t xml:space="preserve">made aware of such cases.  </w:t>
      </w:r>
      <w:r w:rsidR="00E33A5F" w:rsidRPr="00F71CDF">
        <w:rPr>
          <w:rFonts w:asciiTheme="minorHAnsi" w:hAnsiTheme="minorHAnsi" w:cstheme="minorBidi"/>
          <w:color w:val="auto"/>
          <w:sz w:val="23"/>
          <w:szCs w:val="23"/>
        </w:rPr>
        <w:t>G</w:t>
      </w:r>
      <w:r w:rsidR="00F71CDF" w:rsidRPr="00F71CDF">
        <w:rPr>
          <w:rFonts w:asciiTheme="minorHAnsi" w:hAnsiTheme="minorHAnsi" w:cstheme="minorBidi"/>
          <w:color w:val="auto"/>
          <w:sz w:val="23"/>
          <w:szCs w:val="23"/>
        </w:rPr>
        <w:t xml:space="preserve">reen Lane Infant School </w:t>
      </w:r>
      <w:r w:rsidR="00D11F2C" w:rsidRPr="00F71CDF">
        <w:rPr>
          <w:rFonts w:asciiTheme="minorHAnsi" w:hAnsiTheme="minorHAnsi" w:cstheme="minorBidi"/>
          <w:color w:val="auto"/>
          <w:sz w:val="23"/>
          <w:szCs w:val="23"/>
        </w:rPr>
        <w:t>understands</w:t>
      </w:r>
      <w:r w:rsidR="00D11F2C">
        <w:rPr>
          <w:rFonts w:asciiTheme="minorHAnsi" w:hAnsiTheme="minorHAnsi" w:cstheme="minorBidi"/>
          <w:color w:val="auto"/>
          <w:sz w:val="23"/>
          <w:szCs w:val="23"/>
        </w:rPr>
        <w:t xml:space="preserve"> the apprehension some carers may feel is raising such concerns and the difficulty that some carers may have if faced with this situation.  As such, the school</w:t>
      </w:r>
      <w:r w:rsidR="00A85C47">
        <w:rPr>
          <w:rFonts w:asciiTheme="minorHAnsi" w:hAnsiTheme="minorHAnsi" w:cstheme="minorBidi"/>
          <w:color w:val="auto"/>
          <w:sz w:val="23"/>
          <w:szCs w:val="23"/>
        </w:rPr>
        <w:t xml:space="preserve"> and staff</w:t>
      </w:r>
      <w:r w:rsidR="00D11F2C">
        <w:rPr>
          <w:rFonts w:asciiTheme="minorHAnsi" w:hAnsiTheme="minorHAnsi" w:cstheme="minorBidi"/>
          <w:color w:val="auto"/>
          <w:sz w:val="23"/>
          <w:szCs w:val="23"/>
        </w:rPr>
        <w:t xml:space="preserve"> will endeavour to support the cares and the child to ensure the wellbeing of the child is maintained and help and advice is made available.</w:t>
      </w:r>
      <w:r w:rsidR="009B55F6">
        <w:rPr>
          <w:rFonts w:asciiTheme="minorHAnsi" w:hAnsiTheme="minorHAnsi" w:cstheme="minorBidi"/>
          <w:color w:val="auto"/>
          <w:sz w:val="23"/>
          <w:szCs w:val="23"/>
        </w:rPr>
        <w:t xml:space="preserve"> </w:t>
      </w:r>
    </w:p>
    <w:p w14:paraId="76287D74" w14:textId="77777777" w:rsidR="00647258" w:rsidRDefault="00647258" w:rsidP="00D11F2C">
      <w:pPr>
        <w:pStyle w:val="Default"/>
        <w:ind w:left="-567" w:right="-613"/>
        <w:rPr>
          <w:rFonts w:asciiTheme="minorHAnsi" w:hAnsiTheme="minorHAnsi" w:cstheme="minorBidi"/>
          <w:color w:val="auto"/>
          <w:sz w:val="23"/>
          <w:szCs w:val="23"/>
        </w:rPr>
      </w:pPr>
    </w:p>
    <w:p w14:paraId="0A61B265" w14:textId="3B5C421B" w:rsidR="00647258" w:rsidRDefault="0039375B" w:rsidP="00647258">
      <w:pPr>
        <w:pStyle w:val="Default"/>
        <w:ind w:left="-567" w:right="-613"/>
        <w:rPr>
          <w:rFonts w:asciiTheme="minorHAnsi" w:hAnsiTheme="minorHAnsi" w:cstheme="minorBidi"/>
          <w:b/>
          <w:color w:val="auto"/>
          <w:sz w:val="23"/>
          <w:szCs w:val="23"/>
        </w:rPr>
      </w:pPr>
      <w:r>
        <w:rPr>
          <w:rFonts w:asciiTheme="minorHAnsi" w:hAnsiTheme="minorHAnsi" w:cstheme="minorBidi"/>
          <w:b/>
          <w:color w:val="auto"/>
          <w:sz w:val="23"/>
          <w:szCs w:val="23"/>
        </w:rPr>
        <w:t>4</w:t>
      </w:r>
      <w:r w:rsidR="004A08CD">
        <w:rPr>
          <w:rFonts w:asciiTheme="minorHAnsi" w:hAnsiTheme="minorHAnsi" w:cstheme="minorBidi"/>
          <w:b/>
          <w:color w:val="auto"/>
          <w:sz w:val="23"/>
          <w:szCs w:val="23"/>
        </w:rPr>
        <w:t>1</w:t>
      </w:r>
      <w:r>
        <w:rPr>
          <w:rFonts w:asciiTheme="minorHAnsi" w:hAnsiTheme="minorHAnsi" w:cstheme="minorBidi"/>
          <w:b/>
          <w:color w:val="auto"/>
          <w:sz w:val="23"/>
          <w:szCs w:val="23"/>
        </w:rPr>
        <w:tab/>
      </w:r>
      <w:r w:rsidR="00647258" w:rsidRPr="00DA2A0A">
        <w:rPr>
          <w:rFonts w:asciiTheme="minorHAnsi" w:hAnsiTheme="minorHAnsi" w:cstheme="minorBidi"/>
          <w:b/>
          <w:color w:val="auto"/>
          <w:sz w:val="23"/>
          <w:szCs w:val="23"/>
        </w:rPr>
        <w:t xml:space="preserve">Online safety </w:t>
      </w:r>
    </w:p>
    <w:p w14:paraId="61058BDB" w14:textId="77777777" w:rsidR="002762A2" w:rsidRDefault="002762A2" w:rsidP="00647258">
      <w:pPr>
        <w:pStyle w:val="Default"/>
        <w:ind w:left="-567" w:right="-613"/>
        <w:rPr>
          <w:rFonts w:asciiTheme="minorHAnsi" w:hAnsiTheme="minorHAnsi" w:cstheme="minorBidi"/>
          <w:b/>
          <w:color w:val="auto"/>
          <w:sz w:val="23"/>
          <w:szCs w:val="23"/>
        </w:rPr>
      </w:pPr>
    </w:p>
    <w:p w14:paraId="2CD32F1F" w14:textId="1435E91C" w:rsidR="00647258" w:rsidRDefault="0039375B" w:rsidP="00055172">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4</w:t>
      </w:r>
      <w:r w:rsidR="004A08CD">
        <w:rPr>
          <w:rFonts w:asciiTheme="minorHAnsi" w:hAnsiTheme="minorHAnsi" w:cstheme="minorBidi"/>
          <w:color w:val="auto"/>
          <w:sz w:val="23"/>
          <w:szCs w:val="23"/>
        </w:rPr>
        <w:t>1</w:t>
      </w:r>
      <w:r w:rsidR="00785994">
        <w:rPr>
          <w:rFonts w:asciiTheme="minorHAnsi" w:hAnsiTheme="minorHAnsi" w:cstheme="minorBidi"/>
          <w:color w:val="auto"/>
          <w:sz w:val="23"/>
          <w:szCs w:val="23"/>
        </w:rPr>
        <w:t xml:space="preserve">.1 </w:t>
      </w:r>
      <w:r w:rsidR="00055172">
        <w:rPr>
          <w:rFonts w:asciiTheme="minorHAnsi" w:hAnsiTheme="minorHAnsi" w:cstheme="minorBidi"/>
          <w:color w:val="auto"/>
          <w:sz w:val="23"/>
          <w:szCs w:val="23"/>
        </w:rPr>
        <w:t>T</w:t>
      </w:r>
      <w:r w:rsidR="00055172" w:rsidRPr="00055172">
        <w:rPr>
          <w:rFonts w:asciiTheme="minorHAnsi" w:hAnsiTheme="minorHAnsi" w:cstheme="minorBidi"/>
          <w:color w:val="auto"/>
          <w:sz w:val="23"/>
          <w:szCs w:val="23"/>
        </w:rPr>
        <w:t xml:space="preserve">echnology is a significant component in many safeguarding and wellbeing issues. Children are at risk of abuse online as well as face to face. In many cases abuse will take place concurrently via online channels and in daily life. Children can also abuse their peers online, this can take the form of abusive, harassing, and misogynistic messages, the non-consensual sharing of indecent images, especially around chat groups, and the sharing of abusive images and pornography, to those who do not want to receive such content. </w:t>
      </w:r>
      <w:r w:rsidR="00055172">
        <w:rPr>
          <w:rFonts w:asciiTheme="minorHAnsi" w:hAnsiTheme="minorHAnsi" w:cstheme="minorBidi"/>
          <w:color w:val="auto"/>
          <w:sz w:val="23"/>
          <w:szCs w:val="23"/>
        </w:rPr>
        <w:t xml:space="preserve"> </w:t>
      </w:r>
      <w:r w:rsidR="00647258" w:rsidRPr="00647258">
        <w:rPr>
          <w:rFonts w:asciiTheme="minorHAnsi" w:hAnsiTheme="minorHAnsi" w:cstheme="minorBidi"/>
          <w:color w:val="auto"/>
          <w:sz w:val="23"/>
          <w:szCs w:val="23"/>
        </w:rPr>
        <w:t xml:space="preserve">An effective approach to online safety empowers a school or college to protect and educate the whole school or college community in their use of technology and establishes mechanisms to identify, intervene in, and escalate any incident where appropriate. </w:t>
      </w:r>
      <w:r w:rsidR="008A2AC7">
        <w:rPr>
          <w:rFonts w:asciiTheme="minorHAnsi" w:hAnsiTheme="minorHAnsi" w:cstheme="minorBidi"/>
          <w:color w:val="auto"/>
          <w:sz w:val="23"/>
          <w:szCs w:val="23"/>
        </w:rPr>
        <w:t>See Appendix 9 for additional information.</w:t>
      </w:r>
    </w:p>
    <w:p w14:paraId="023751A3" w14:textId="1F437DBC" w:rsidR="00DA2A0A" w:rsidRDefault="00DA2A0A" w:rsidP="00647258">
      <w:pPr>
        <w:pStyle w:val="Default"/>
        <w:ind w:left="-567" w:right="-613"/>
        <w:rPr>
          <w:rFonts w:asciiTheme="minorHAnsi" w:hAnsiTheme="minorHAnsi" w:cstheme="minorBidi"/>
          <w:color w:val="auto"/>
          <w:sz w:val="23"/>
          <w:szCs w:val="23"/>
        </w:rPr>
      </w:pPr>
    </w:p>
    <w:p w14:paraId="7A1583CE" w14:textId="7CDB26F0" w:rsidR="00DA2A0A" w:rsidRDefault="008A2AC7" w:rsidP="008A2AC7">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 xml:space="preserve">41.2 </w:t>
      </w:r>
      <w:r w:rsidR="00E33A5F" w:rsidRPr="00F71CDF">
        <w:rPr>
          <w:rFonts w:asciiTheme="minorHAnsi" w:hAnsiTheme="minorHAnsi" w:cstheme="minorBidi"/>
          <w:color w:val="auto"/>
          <w:sz w:val="23"/>
          <w:szCs w:val="23"/>
        </w:rPr>
        <w:t>Green Lane Infant School</w:t>
      </w:r>
      <w:r w:rsidR="00DA2A0A">
        <w:rPr>
          <w:rFonts w:asciiTheme="minorHAnsi" w:hAnsiTheme="minorHAnsi" w:cstheme="minorBidi"/>
          <w:color w:val="auto"/>
          <w:sz w:val="23"/>
          <w:szCs w:val="23"/>
        </w:rPr>
        <w:t xml:space="preserve"> takes online safety and well</w:t>
      </w:r>
      <w:r w:rsidR="00FC13E0">
        <w:rPr>
          <w:rFonts w:asciiTheme="minorHAnsi" w:hAnsiTheme="minorHAnsi" w:cstheme="minorBidi"/>
          <w:color w:val="auto"/>
          <w:sz w:val="23"/>
          <w:szCs w:val="23"/>
        </w:rPr>
        <w:t>-</w:t>
      </w:r>
      <w:r w:rsidR="00DA2A0A">
        <w:rPr>
          <w:rFonts w:asciiTheme="minorHAnsi" w:hAnsiTheme="minorHAnsi" w:cstheme="minorBidi"/>
          <w:color w:val="auto"/>
          <w:sz w:val="23"/>
          <w:szCs w:val="23"/>
        </w:rPr>
        <w:t xml:space="preserve">being of staff and children seriously and all our staff are given </w:t>
      </w:r>
      <w:r w:rsidR="00DA2A0A" w:rsidRPr="00DA2A0A">
        <w:rPr>
          <w:rFonts w:asciiTheme="minorHAnsi" w:hAnsiTheme="minorHAnsi" w:cstheme="minorBidi"/>
          <w:color w:val="auto"/>
          <w:sz w:val="23"/>
          <w:szCs w:val="23"/>
        </w:rPr>
        <w:t xml:space="preserve">including online safety at induction. </w:t>
      </w:r>
      <w:r w:rsidR="00DA2A0A">
        <w:rPr>
          <w:rFonts w:asciiTheme="minorHAnsi" w:hAnsiTheme="minorHAnsi" w:cstheme="minorBidi"/>
          <w:color w:val="auto"/>
          <w:sz w:val="23"/>
          <w:szCs w:val="23"/>
        </w:rPr>
        <w:t xml:space="preserve">  In addition to this, </w:t>
      </w:r>
      <w:r w:rsidR="00DA2A0A" w:rsidRPr="00DA2A0A">
        <w:rPr>
          <w:rFonts w:asciiTheme="minorHAnsi" w:hAnsiTheme="minorHAnsi" w:cstheme="minorBidi"/>
          <w:color w:val="auto"/>
          <w:sz w:val="23"/>
          <w:szCs w:val="23"/>
        </w:rPr>
        <w:t>all staff receive, child protection, safeguarding and online safety updates through via email, e-bulletins and staff meetings at least annually to provide them with relevant skills and knowledge to safeguard children effectively</w:t>
      </w:r>
      <w:r w:rsidR="00DA2A0A">
        <w:rPr>
          <w:rFonts w:asciiTheme="minorHAnsi" w:hAnsiTheme="minorHAnsi" w:cstheme="minorBidi"/>
          <w:color w:val="auto"/>
          <w:sz w:val="23"/>
          <w:szCs w:val="23"/>
        </w:rPr>
        <w:t>.</w:t>
      </w:r>
      <w:r w:rsidR="00055172">
        <w:rPr>
          <w:rFonts w:asciiTheme="minorHAnsi" w:hAnsiTheme="minorHAnsi" w:cstheme="minorBidi"/>
          <w:color w:val="auto"/>
          <w:sz w:val="23"/>
          <w:szCs w:val="23"/>
        </w:rPr>
        <w:t xml:space="preserve">  Our approach to online safety </w:t>
      </w:r>
      <w:r w:rsidR="00055172" w:rsidRPr="00055172">
        <w:rPr>
          <w:rFonts w:asciiTheme="minorHAnsi" w:hAnsiTheme="minorHAnsi" w:cstheme="minorBidi"/>
          <w:color w:val="auto"/>
          <w:sz w:val="23"/>
          <w:szCs w:val="23"/>
        </w:rPr>
        <w:t xml:space="preserve">reflected as required in all relevant policies and whilst planning the curriculum, teacher training, the role and responsibilities of the designated safeguarding lead and any parental engagement. </w:t>
      </w:r>
    </w:p>
    <w:p w14:paraId="7EA236E3" w14:textId="77777777" w:rsidR="008A2AC7" w:rsidRDefault="008A2AC7" w:rsidP="00055172">
      <w:pPr>
        <w:pStyle w:val="Default"/>
        <w:ind w:left="-567" w:right="-613"/>
        <w:rPr>
          <w:rFonts w:asciiTheme="minorHAnsi" w:hAnsiTheme="minorHAnsi" w:cstheme="minorBidi"/>
          <w:color w:val="auto"/>
          <w:sz w:val="23"/>
          <w:szCs w:val="23"/>
        </w:rPr>
      </w:pPr>
    </w:p>
    <w:p w14:paraId="28CB4389" w14:textId="433A42B1" w:rsidR="008A2AC7" w:rsidRDefault="008A2AC7" w:rsidP="008A2AC7">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 xml:space="preserve">41.3 </w:t>
      </w:r>
      <w:r w:rsidRPr="0052048D">
        <w:rPr>
          <w:rFonts w:asciiTheme="minorHAnsi" w:hAnsiTheme="minorHAnsi" w:cstheme="minorBidi"/>
          <w:color w:val="auto"/>
          <w:sz w:val="23"/>
          <w:szCs w:val="23"/>
        </w:rPr>
        <w:t>The school will consider a whole school approach to online safety. This will include a clear policy on the use of mobile technology in the school. Many children have unlimited and unrestricted access to the internet via 4G and 5G and the school will carefully consider how this is managed on our premises.   The policy will take into consideration the use of all handheld devices and smart watches.</w:t>
      </w:r>
    </w:p>
    <w:p w14:paraId="2D1D6B00" w14:textId="5C9EABA6" w:rsidR="008A2AC7" w:rsidRDefault="008A2AC7" w:rsidP="008A2AC7">
      <w:pPr>
        <w:pStyle w:val="Default"/>
        <w:ind w:left="-567" w:right="-613"/>
        <w:rPr>
          <w:rFonts w:asciiTheme="minorHAnsi" w:hAnsiTheme="minorHAnsi" w:cstheme="minorBidi"/>
          <w:color w:val="auto"/>
          <w:sz w:val="23"/>
          <w:szCs w:val="23"/>
        </w:rPr>
      </w:pPr>
    </w:p>
    <w:p w14:paraId="4E2BF88A" w14:textId="25B36F39" w:rsidR="008A2AC7" w:rsidRPr="0052048D" w:rsidRDefault="008A2AC7" w:rsidP="008A2AC7">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 xml:space="preserve">41.4 </w:t>
      </w:r>
      <w:r w:rsidRPr="0052048D">
        <w:rPr>
          <w:rFonts w:asciiTheme="minorHAnsi" w:hAnsiTheme="minorHAnsi" w:cstheme="minorBidi"/>
          <w:color w:val="auto"/>
          <w:sz w:val="23"/>
          <w:szCs w:val="23"/>
        </w:rPr>
        <w:t>Staff training - The school will ensure that online safety training for staff will include monitoring and filtering and is integrated, aligned and considered as part of the overarching safeguarding approach.</w:t>
      </w:r>
    </w:p>
    <w:p w14:paraId="49E31C8E" w14:textId="0BB24AE7" w:rsidR="008A2AC7" w:rsidRDefault="008A2AC7" w:rsidP="00055172">
      <w:pPr>
        <w:pStyle w:val="Default"/>
        <w:ind w:left="-567" w:right="-613"/>
        <w:rPr>
          <w:rFonts w:asciiTheme="minorHAnsi" w:hAnsiTheme="minorHAnsi" w:cstheme="minorBidi"/>
          <w:color w:val="auto"/>
          <w:sz w:val="23"/>
          <w:szCs w:val="23"/>
        </w:rPr>
      </w:pPr>
    </w:p>
    <w:p w14:paraId="09438099" w14:textId="77777777" w:rsidR="002771BA" w:rsidRPr="0052048D" w:rsidRDefault="002771BA" w:rsidP="002771BA">
      <w:pPr>
        <w:pStyle w:val="Heading1"/>
        <w:ind w:left="-142" w:hanging="425"/>
      </w:pPr>
      <w:r w:rsidRPr="0052048D">
        <w:t>42.</w:t>
      </w:r>
      <w:r w:rsidRPr="0052048D">
        <w:tab/>
      </w:r>
      <w:bookmarkStart w:id="9" w:name="_Hlk141783709"/>
      <w:r w:rsidRPr="0052048D">
        <w:t xml:space="preserve">Monitoring and Filtering </w:t>
      </w:r>
    </w:p>
    <w:bookmarkEnd w:id="9"/>
    <w:p w14:paraId="7DA9178A" w14:textId="77777777" w:rsidR="002771BA" w:rsidRPr="0052048D" w:rsidRDefault="002771BA" w:rsidP="002771BA">
      <w:pPr>
        <w:spacing w:after="0"/>
        <w:ind w:left="-567" w:right="-755"/>
        <w:rPr>
          <w:sz w:val="23"/>
          <w:szCs w:val="23"/>
        </w:rPr>
      </w:pPr>
      <w:r w:rsidRPr="0052048D">
        <w:rPr>
          <w:sz w:val="23"/>
          <w:szCs w:val="23"/>
        </w:rPr>
        <w:t xml:space="preserve">42.1 Monitoring and filtering play crucial roles in the responsible use of the internet. With the vast amount of information available online, these tools help ensure a safe and productive online environment. Monitoring involves tracking internet activities to prevent illegal or harmful content, protecting users from cyber threats, and enforcing compliance with policy and guidance. Filtering, on the other hand, enables the customisation of internet access, allowing schools and colleges to block inappropriate content and prioritise educational resources. Both monitoring and filtering are essential in schools, colleges, and homes to safely foster positive internet experience for all users. </w:t>
      </w:r>
    </w:p>
    <w:p w14:paraId="5AF8FE8B" w14:textId="77777777" w:rsidR="002771BA" w:rsidRPr="0052048D" w:rsidRDefault="002771BA" w:rsidP="002771BA">
      <w:pPr>
        <w:spacing w:after="0"/>
        <w:ind w:left="-567" w:right="-755"/>
        <w:rPr>
          <w:sz w:val="23"/>
          <w:szCs w:val="23"/>
        </w:rPr>
      </w:pPr>
    </w:p>
    <w:p w14:paraId="1D4A0C9D" w14:textId="31FFE2F6" w:rsidR="002771BA" w:rsidRPr="002771BA" w:rsidRDefault="002771BA" w:rsidP="002771BA">
      <w:pPr>
        <w:spacing w:after="0"/>
        <w:ind w:left="-567" w:right="-755"/>
        <w:rPr>
          <w:sz w:val="23"/>
          <w:szCs w:val="23"/>
        </w:rPr>
      </w:pPr>
      <w:r w:rsidRPr="002771BA">
        <w:rPr>
          <w:sz w:val="23"/>
          <w:szCs w:val="23"/>
        </w:rPr>
        <w:t>42.2 It is the responsibility of our Lead DSL Rebecca Conway to ensure online safety and understanding the filtering and monitoring systems and processes in place for Green Lane Infant School.  Our Lead DSL will also ensure ALL our staff receive appropriate training and understand the expectations, roles and responsibilities in relation to filtering and monitoring which also ties in with Teachers Standards</w:t>
      </w:r>
      <w:r w:rsidRPr="002771BA">
        <w:rPr>
          <w:rStyle w:val="FootnoteReference"/>
          <w:sz w:val="23"/>
          <w:szCs w:val="23"/>
        </w:rPr>
        <w:footnoteReference w:id="28"/>
      </w:r>
      <w:r w:rsidRPr="002771BA">
        <w:rPr>
          <w:sz w:val="23"/>
          <w:szCs w:val="23"/>
        </w:rPr>
        <w:t xml:space="preserve"> and staff Code of Conduct Policy and our Governing Body will regularly review its effectiveness. (KCSIE Role of DSL and Para 141)</w:t>
      </w:r>
    </w:p>
    <w:p w14:paraId="3CD2AF03" w14:textId="77777777" w:rsidR="002771BA" w:rsidRPr="002771BA" w:rsidRDefault="002771BA" w:rsidP="002771BA">
      <w:pPr>
        <w:spacing w:after="0"/>
        <w:ind w:left="-567" w:right="-755"/>
        <w:rPr>
          <w:sz w:val="23"/>
          <w:szCs w:val="23"/>
        </w:rPr>
      </w:pPr>
    </w:p>
    <w:p w14:paraId="7990E6F8" w14:textId="2DC48D28" w:rsidR="002771BA" w:rsidRPr="0052048D" w:rsidRDefault="002771BA" w:rsidP="002771BA">
      <w:pPr>
        <w:spacing w:after="0"/>
        <w:ind w:left="-567" w:right="-755"/>
        <w:rPr>
          <w:sz w:val="23"/>
          <w:szCs w:val="23"/>
        </w:rPr>
      </w:pPr>
      <w:r w:rsidRPr="002771BA">
        <w:rPr>
          <w:sz w:val="23"/>
          <w:szCs w:val="23"/>
        </w:rPr>
        <w:t>42.3 Our establishment further understands the importance of regular contact with parents and carers. Where appropriate, these communications will be used to reinforce the importance of children being safe online as it is likely that supporting parents and carers will find it helpful to understand what systems we use to filter and monitor online use. It will be especially important for parents and carers to be aware of what their children are being asked to do online, including the sites they will be asked to access and be clear who from the school or college (if anyone) their child is going to be interacting with online.  For additional information on monitoring filtering within our establishment, please see Appendix 9 for additional information.</w:t>
      </w:r>
    </w:p>
    <w:p w14:paraId="46F9B2FA" w14:textId="77777777" w:rsidR="002771BA" w:rsidRPr="0052048D" w:rsidRDefault="002771BA" w:rsidP="002771BA">
      <w:pPr>
        <w:spacing w:after="0"/>
        <w:ind w:left="-567" w:right="-755"/>
        <w:rPr>
          <w:sz w:val="23"/>
          <w:szCs w:val="23"/>
        </w:rPr>
      </w:pPr>
    </w:p>
    <w:p w14:paraId="7453F676" w14:textId="77777777" w:rsidR="002771BA" w:rsidRPr="0052048D" w:rsidRDefault="002771BA" w:rsidP="002771BA">
      <w:pPr>
        <w:spacing w:after="0"/>
        <w:ind w:left="-567" w:right="-755"/>
        <w:rPr>
          <w:sz w:val="23"/>
          <w:szCs w:val="23"/>
        </w:rPr>
      </w:pPr>
      <w:hyperlink w:history="1">
        <w:r w:rsidRPr="0052048D">
          <w:rPr>
            <w:rStyle w:val="Hyperlink"/>
            <w:sz w:val="23"/>
            <w:szCs w:val="23"/>
          </w:rPr>
          <w:t>Meeting digital and technology standards in schools and colleges - Filtering and monitoring standards for schools and colleges - Guidance - GOV.UK (www.gov.uk)</w:t>
        </w:r>
      </w:hyperlink>
      <w:r w:rsidRPr="0052048D">
        <w:rPr>
          <w:sz w:val="23"/>
          <w:szCs w:val="23"/>
        </w:rPr>
        <w:t xml:space="preserve"> (Updated Guidance Gov Mar 23)</w:t>
      </w:r>
    </w:p>
    <w:p w14:paraId="5422FE4F" w14:textId="77777777" w:rsidR="002771BA" w:rsidRPr="0052048D" w:rsidRDefault="002771BA" w:rsidP="002771BA">
      <w:pPr>
        <w:spacing w:after="0"/>
        <w:ind w:left="-567" w:right="-755"/>
        <w:rPr>
          <w:sz w:val="23"/>
          <w:szCs w:val="23"/>
        </w:rPr>
      </w:pPr>
    </w:p>
    <w:p w14:paraId="5D82F6D6" w14:textId="77777777" w:rsidR="002771BA" w:rsidRPr="0052048D" w:rsidRDefault="002771BA" w:rsidP="002771BA">
      <w:pPr>
        <w:spacing w:after="0"/>
        <w:ind w:left="-567" w:right="-755"/>
        <w:rPr>
          <w:sz w:val="23"/>
          <w:szCs w:val="23"/>
        </w:rPr>
      </w:pPr>
      <w:hyperlink r:id="rId26" w:history="1">
        <w:r w:rsidRPr="0052048D">
          <w:rPr>
            <w:rStyle w:val="Hyperlink"/>
            <w:sz w:val="23"/>
            <w:szCs w:val="23"/>
          </w:rPr>
          <w:t>Meeting digital and technology standards in schools and colleges - Filtering and monitoring standards for schools and colleges - Guidance - GOV.UK (www.gov.uk)</w:t>
        </w:r>
      </w:hyperlink>
    </w:p>
    <w:p w14:paraId="51F042E7" w14:textId="1E29727C" w:rsidR="002771BA" w:rsidRDefault="002771BA" w:rsidP="00055172">
      <w:pPr>
        <w:pStyle w:val="Default"/>
        <w:ind w:left="-567" w:right="-613"/>
        <w:rPr>
          <w:rFonts w:asciiTheme="minorHAnsi" w:hAnsiTheme="minorHAnsi" w:cstheme="minorBidi"/>
          <w:color w:val="auto"/>
          <w:sz w:val="23"/>
          <w:szCs w:val="23"/>
        </w:rPr>
      </w:pPr>
    </w:p>
    <w:p w14:paraId="7243F4EF" w14:textId="77777777" w:rsidR="007D13C8" w:rsidRPr="0052048D" w:rsidRDefault="007D13C8" w:rsidP="007D13C8">
      <w:pPr>
        <w:pStyle w:val="Heading1"/>
        <w:ind w:left="-142" w:hanging="425"/>
      </w:pPr>
      <w:r w:rsidRPr="0052048D">
        <w:rPr>
          <w:rFonts w:cs="Helvetica"/>
          <w:color w:val="000000"/>
          <w:lang w:eastAsia="en-GB"/>
        </w:rPr>
        <w:t>43.</w:t>
      </w:r>
      <w:r w:rsidRPr="0052048D">
        <w:rPr>
          <w:rFonts w:cs="Helvetica"/>
          <w:color w:val="000000"/>
          <w:lang w:eastAsia="en-GB"/>
        </w:rPr>
        <w:tab/>
      </w:r>
      <w:r w:rsidRPr="0052048D">
        <w:t>Use of school or college premises for non-school/college activities</w:t>
      </w:r>
    </w:p>
    <w:p w14:paraId="341856E8" w14:textId="77777777" w:rsidR="007D13C8" w:rsidRPr="0052048D" w:rsidRDefault="007D13C8" w:rsidP="007D13C8">
      <w:pPr>
        <w:spacing w:after="0"/>
        <w:ind w:left="-567" w:right="-613"/>
        <w:rPr>
          <w:sz w:val="23"/>
          <w:szCs w:val="23"/>
        </w:rPr>
      </w:pPr>
      <w:r w:rsidRPr="0052048D">
        <w:rPr>
          <w:sz w:val="23"/>
          <w:szCs w:val="23"/>
        </w:rPr>
        <w:t>43.1</w:t>
      </w:r>
      <w:r w:rsidRPr="0052048D">
        <w:rPr>
          <w:sz w:val="23"/>
          <w:szCs w:val="23"/>
        </w:rPr>
        <w:tab/>
        <w:t>Where governing bodies or proprietors hire or rent out school or college facilities/premises to organisations or individuals (for example to community groups, sports associations, and service providers to run community or extra-curricular activities) they should ensure that appropriate arrangements are in place to keep children safe.</w:t>
      </w:r>
    </w:p>
    <w:p w14:paraId="24CAD348" w14:textId="77777777" w:rsidR="007D13C8" w:rsidRPr="0052048D" w:rsidRDefault="007D13C8" w:rsidP="007D13C8">
      <w:pPr>
        <w:spacing w:after="0"/>
        <w:ind w:left="-567" w:right="-613"/>
        <w:rPr>
          <w:sz w:val="23"/>
          <w:szCs w:val="23"/>
        </w:rPr>
      </w:pPr>
    </w:p>
    <w:p w14:paraId="14183232" w14:textId="77777777" w:rsidR="007D13C8" w:rsidRPr="0052048D" w:rsidRDefault="007D13C8" w:rsidP="007D13C8">
      <w:pPr>
        <w:spacing w:after="0"/>
        <w:ind w:left="-567" w:right="-613"/>
        <w:rPr>
          <w:sz w:val="23"/>
          <w:szCs w:val="23"/>
        </w:rPr>
      </w:pPr>
      <w:r w:rsidRPr="0052048D">
        <w:rPr>
          <w:sz w:val="23"/>
          <w:szCs w:val="23"/>
        </w:rPr>
        <w:t>43.2</w:t>
      </w:r>
      <w:r w:rsidRPr="0052048D">
        <w:rPr>
          <w:sz w:val="23"/>
          <w:szCs w:val="23"/>
        </w:rPr>
        <w:tab/>
        <w:t>When services or activities are provided by the governing body or proprietor, under the direct supervision or management of their school or college staff, their arrangements for child protection will apply. However, where services or activities are provided separately by another body this is not necessarily the case. The governing body or proprietor should therefore seek assurance that the body concerned has appropriate safeguarding and child protection policies and procedures in place (including inspecting these as needed); and ensure that there are arrangements in place to liaise with the school or college on these matters where appropriate. This applies regardless of whether the children who attend any of these services or activities are children on the school roll or attend the college.</w:t>
      </w:r>
    </w:p>
    <w:p w14:paraId="7F4A751D" w14:textId="77777777" w:rsidR="007D13C8" w:rsidRPr="0052048D" w:rsidRDefault="007D13C8" w:rsidP="007D13C8">
      <w:pPr>
        <w:spacing w:after="0"/>
        <w:ind w:left="-567" w:right="-613"/>
        <w:rPr>
          <w:sz w:val="23"/>
          <w:szCs w:val="23"/>
        </w:rPr>
      </w:pPr>
    </w:p>
    <w:p w14:paraId="667BC847" w14:textId="77777777" w:rsidR="007D13C8" w:rsidRPr="0052048D" w:rsidRDefault="007D13C8" w:rsidP="007D13C8">
      <w:pPr>
        <w:spacing w:after="0"/>
        <w:ind w:left="-567" w:right="-613"/>
        <w:rPr>
          <w:sz w:val="23"/>
          <w:szCs w:val="23"/>
        </w:rPr>
      </w:pPr>
      <w:r w:rsidRPr="0052048D">
        <w:rPr>
          <w:sz w:val="23"/>
          <w:szCs w:val="23"/>
        </w:rPr>
        <w:t>43.3</w:t>
      </w:r>
      <w:r w:rsidRPr="0052048D">
        <w:rPr>
          <w:sz w:val="23"/>
          <w:szCs w:val="23"/>
        </w:rPr>
        <w:tab/>
        <w:t>The governing body or proprietor should also ensure safeguarding requirements are included in any transfer of control agreement (i.e., lease or hire agreement), as a condition of use and occupation of the premises; and that failure to comply with this would lead to termination of the agreement.</w:t>
      </w:r>
    </w:p>
    <w:p w14:paraId="3719C269" w14:textId="77777777" w:rsidR="007D13C8" w:rsidRPr="00DA2A0A" w:rsidRDefault="007D13C8" w:rsidP="00055172">
      <w:pPr>
        <w:pStyle w:val="Default"/>
        <w:ind w:left="-567" w:right="-613"/>
        <w:rPr>
          <w:rFonts w:asciiTheme="minorHAnsi" w:hAnsiTheme="minorHAnsi" w:cstheme="minorBidi"/>
          <w:color w:val="auto"/>
          <w:sz w:val="23"/>
          <w:szCs w:val="23"/>
        </w:rPr>
      </w:pPr>
    </w:p>
    <w:p w14:paraId="1D564975" w14:textId="266E72D1" w:rsidR="00DA2A0A" w:rsidRPr="00DA2A0A" w:rsidRDefault="00DA2A0A" w:rsidP="00DA2A0A">
      <w:pPr>
        <w:autoSpaceDE w:val="0"/>
        <w:autoSpaceDN w:val="0"/>
        <w:adjustRightInd w:val="0"/>
        <w:spacing w:after="0" w:line="240" w:lineRule="auto"/>
        <w:ind w:left="-567" w:right="-613"/>
        <w:rPr>
          <w:sz w:val="23"/>
          <w:szCs w:val="23"/>
        </w:rPr>
      </w:pPr>
    </w:p>
    <w:p w14:paraId="3E1B0F80" w14:textId="2F2E8322" w:rsidR="00055172" w:rsidRDefault="00055172" w:rsidP="00647258">
      <w:pPr>
        <w:pStyle w:val="Default"/>
        <w:ind w:left="-567" w:right="-613"/>
        <w:rPr>
          <w:rFonts w:asciiTheme="minorHAnsi" w:hAnsiTheme="minorHAnsi" w:cstheme="minorBidi"/>
          <w:color w:val="auto"/>
          <w:sz w:val="23"/>
          <w:szCs w:val="23"/>
        </w:rPr>
      </w:pPr>
    </w:p>
    <w:p w14:paraId="484EACC2" w14:textId="03C56A7D" w:rsidR="00C51C97" w:rsidRDefault="0043103F" w:rsidP="00C51C97">
      <w:pPr>
        <w:autoSpaceDE w:val="0"/>
        <w:autoSpaceDN w:val="0"/>
        <w:adjustRightInd w:val="0"/>
        <w:spacing w:after="0" w:line="240" w:lineRule="auto"/>
        <w:ind w:left="-567" w:right="-613"/>
        <w:rPr>
          <w:rFonts w:cs="Arial"/>
          <w:b/>
          <w:bCs/>
          <w:color w:val="000000"/>
          <w:sz w:val="23"/>
          <w:szCs w:val="23"/>
        </w:rPr>
      </w:pPr>
      <w:r>
        <w:rPr>
          <w:rFonts w:cs="Arial"/>
          <w:b/>
          <w:bCs/>
          <w:color w:val="000000"/>
          <w:sz w:val="23"/>
          <w:szCs w:val="23"/>
        </w:rPr>
        <w:t>4</w:t>
      </w:r>
      <w:r w:rsidR="007D13C8">
        <w:rPr>
          <w:rFonts w:cs="Arial"/>
          <w:b/>
          <w:bCs/>
          <w:color w:val="000000"/>
          <w:sz w:val="23"/>
          <w:szCs w:val="23"/>
        </w:rPr>
        <w:t>4</w:t>
      </w:r>
      <w:r w:rsidR="00C51C97" w:rsidRPr="003F5363">
        <w:rPr>
          <w:rFonts w:cs="Arial"/>
          <w:b/>
          <w:bCs/>
          <w:color w:val="000000"/>
          <w:sz w:val="23"/>
          <w:szCs w:val="23"/>
        </w:rPr>
        <w:tab/>
        <w:t xml:space="preserve">What we do when we </w:t>
      </w:r>
      <w:r w:rsidR="00C51C97" w:rsidRPr="00A85C47">
        <w:rPr>
          <w:rFonts w:cs="Arial"/>
          <w:b/>
          <w:bCs/>
          <w:color w:val="000000"/>
          <w:sz w:val="23"/>
          <w:szCs w:val="23"/>
        </w:rPr>
        <w:t xml:space="preserve">are concerned </w:t>
      </w:r>
      <w:r w:rsidR="003430C9" w:rsidRPr="00A85C47">
        <w:rPr>
          <w:rFonts w:cs="Arial"/>
          <w:b/>
          <w:bCs/>
          <w:color w:val="000000"/>
          <w:sz w:val="23"/>
          <w:szCs w:val="23"/>
        </w:rPr>
        <w:t>about a child?</w:t>
      </w:r>
      <w:r w:rsidR="003430C9">
        <w:rPr>
          <w:rFonts w:cs="Arial"/>
          <w:b/>
          <w:bCs/>
          <w:color w:val="000000"/>
          <w:sz w:val="23"/>
          <w:szCs w:val="23"/>
        </w:rPr>
        <w:t xml:space="preserve"> </w:t>
      </w:r>
    </w:p>
    <w:p w14:paraId="0D466BC4" w14:textId="77777777" w:rsidR="00C51C97" w:rsidRPr="003F5363" w:rsidRDefault="00C51C97" w:rsidP="00C51C97">
      <w:pPr>
        <w:autoSpaceDE w:val="0"/>
        <w:autoSpaceDN w:val="0"/>
        <w:adjustRightInd w:val="0"/>
        <w:spacing w:after="0" w:line="240" w:lineRule="auto"/>
        <w:ind w:left="-567" w:right="-613"/>
        <w:rPr>
          <w:rFonts w:cs="Arial"/>
          <w:b/>
          <w:bCs/>
          <w:color w:val="000000"/>
          <w:sz w:val="23"/>
          <w:szCs w:val="23"/>
        </w:rPr>
      </w:pPr>
    </w:p>
    <w:p w14:paraId="61A0F726" w14:textId="6C60B86D" w:rsidR="00C51C97" w:rsidRPr="003F5363" w:rsidRDefault="0043103F" w:rsidP="00C51C97">
      <w:pPr>
        <w:autoSpaceDE w:val="0"/>
        <w:autoSpaceDN w:val="0"/>
        <w:adjustRightInd w:val="0"/>
        <w:spacing w:after="0" w:line="240" w:lineRule="auto"/>
        <w:ind w:left="-567" w:right="-613"/>
        <w:rPr>
          <w:sz w:val="23"/>
          <w:szCs w:val="23"/>
        </w:rPr>
      </w:pPr>
      <w:r>
        <w:rPr>
          <w:sz w:val="23"/>
          <w:szCs w:val="23"/>
        </w:rPr>
        <w:t>4</w:t>
      </w:r>
      <w:r w:rsidR="007D13C8">
        <w:rPr>
          <w:sz w:val="23"/>
          <w:szCs w:val="23"/>
        </w:rPr>
        <w:t>4</w:t>
      </w:r>
      <w:r w:rsidR="00C51C97" w:rsidRPr="003F5363">
        <w:rPr>
          <w:sz w:val="23"/>
          <w:szCs w:val="23"/>
        </w:rPr>
        <w:t>.1</w:t>
      </w:r>
      <w:r w:rsidR="00C51C97" w:rsidRPr="003F5363">
        <w:rPr>
          <w:sz w:val="23"/>
          <w:szCs w:val="23"/>
        </w:rPr>
        <w:tab/>
        <w:t>Where risk factors are present but there is no evidence of a particular risk</w:t>
      </w:r>
      <w:r w:rsidR="00A85C47">
        <w:rPr>
          <w:sz w:val="23"/>
          <w:szCs w:val="23"/>
        </w:rPr>
        <w:t>,</w:t>
      </w:r>
      <w:r w:rsidR="00C51C97" w:rsidRPr="003F5363">
        <w:rPr>
          <w:sz w:val="23"/>
          <w:szCs w:val="23"/>
        </w:rPr>
        <w:t xml:space="preserve"> then our DSL/SLT advises us on preventative work that can be done within school to engage the student into mainstream activities and social groups. The DSL/SLT may well be the person who talks to and has conversations with the student’s family, sharing the school’s concern about the young person’s vulnerability and how the family and school can work together to reduce the risk. </w:t>
      </w:r>
    </w:p>
    <w:p w14:paraId="77364870" w14:textId="77777777" w:rsidR="00C51C97" w:rsidRPr="003F5363" w:rsidRDefault="00C51C97" w:rsidP="00C51C97">
      <w:pPr>
        <w:autoSpaceDE w:val="0"/>
        <w:autoSpaceDN w:val="0"/>
        <w:adjustRightInd w:val="0"/>
        <w:spacing w:after="0" w:line="240" w:lineRule="auto"/>
        <w:ind w:left="-567" w:right="-613"/>
        <w:rPr>
          <w:sz w:val="23"/>
          <w:szCs w:val="23"/>
        </w:rPr>
      </w:pPr>
    </w:p>
    <w:p w14:paraId="7885F682" w14:textId="14EF7D9B" w:rsidR="00C51C97" w:rsidRPr="003F5363" w:rsidRDefault="0043103F" w:rsidP="00C51C97">
      <w:pPr>
        <w:autoSpaceDE w:val="0"/>
        <w:autoSpaceDN w:val="0"/>
        <w:adjustRightInd w:val="0"/>
        <w:spacing w:after="0" w:line="240" w:lineRule="auto"/>
        <w:ind w:left="-567" w:right="-613"/>
        <w:rPr>
          <w:sz w:val="23"/>
          <w:szCs w:val="23"/>
        </w:rPr>
      </w:pPr>
      <w:r>
        <w:rPr>
          <w:sz w:val="23"/>
          <w:szCs w:val="23"/>
        </w:rPr>
        <w:t>4</w:t>
      </w:r>
      <w:r w:rsidR="007D13C8">
        <w:rPr>
          <w:sz w:val="23"/>
          <w:szCs w:val="23"/>
        </w:rPr>
        <w:t>4</w:t>
      </w:r>
      <w:r w:rsidR="00C51C97" w:rsidRPr="003F5363">
        <w:rPr>
          <w:sz w:val="23"/>
          <w:szCs w:val="23"/>
        </w:rPr>
        <w:t>.2</w:t>
      </w:r>
      <w:r w:rsidR="00C51C97" w:rsidRPr="003F5363">
        <w:rPr>
          <w:sz w:val="23"/>
          <w:szCs w:val="23"/>
        </w:rPr>
        <w:tab/>
        <w:t>In this situation, depending on how worried we are and what we agree with the parent and the youn</w:t>
      </w:r>
      <w:r w:rsidR="00C51C97">
        <w:rPr>
          <w:sz w:val="23"/>
          <w:szCs w:val="23"/>
        </w:rPr>
        <w:t xml:space="preserve">g person (as far as possible) </w:t>
      </w:r>
    </w:p>
    <w:p w14:paraId="464EC2F3" w14:textId="77777777" w:rsidR="00C51C97" w:rsidRPr="003F5363" w:rsidRDefault="00C51C97" w:rsidP="00C51C97">
      <w:pPr>
        <w:autoSpaceDE w:val="0"/>
        <w:autoSpaceDN w:val="0"/>
        <w:adjustRightInd w:val="0"/>
        <w:spacing w:after="0" w:line="240" w:lineRule="auto"/>
        <w:ind w:left="-567" w:right="-613"/>
        <w:rPr>
          <w:sz w:val="23"/>
          <w:szCs w:val="23"/>
        </w:rPr>
      </w:pPr>
    </w:p>
    <w:p w14:paraId="5699C981" w14:textId="4F33C921" w:rsidR="00C51C97" w:rsidRPr="003F5363" w:rsidRDefault="0043103F" w:rsidP="00C51C97">
      <w:pPr>
        <w:autoSpaceDE w:val="0"/>
        <w:autoSpaceDN w:val="0"/>
        <w:adjustRightInd w:val="0"/>
        <w:spacing w:after="0" w:line="240" w:lineRule="auto"/>
        <w:ind w:left="-567" w:right="-613"/>
        <w:rPr>
          <w:sz w:val="23"/>
          <w:szCs w:val="23"/>
        </w:rPr>
      </w:pPr>
      <w:r>
        <w:rPr>
          <w:sz w:val="23"/>
          <w:szCs w:val="23"/>
        </w:rPr>
        <w:t>4</w:t>
      </w:r>
      <w:r w:rsidR="007D13C8">
        <w:rPr>
          <w:sz w:val="23"/>
          <w:szCs w:val="23"/>
        </w:rPr>
        <w:t>4</w:t>
      </w:r>
      <w:r w:rsidR="00C51C97" w:rsidRPr="003F5363">
        <w:rPr>
          <w:sz w:val="23"/>
          <w:szCs w:val="23"/>
        </w:rPr>
        <w:t>.3</w:t>
      </w:r>
      <w:r w:rsidR="00C51C97" w:rsidRPr="003F5363">
        <w:rPr>
          <w:sz w:val="23"/>
          <w:szCs w:val="23"/>
        </w:rPr>
        <w:tab/>
        <w:t>The DSL can decide to notify D</w:t>
      </w:r>
      <w:r w:rsidR="00C51C97">
        <w:rPr>
          <w:sz w:val="23"/>
          <w:szCs w:val="23"/>
        </w:rPr>
        <w:t>uty and Advice,</w:t>
      </w:r>
      <w:r w:rsidR="00C51C97" w:rsidRPr="003F5363">
        <w:rPr>
          <w:sz w:val="23"/>
          <w:szCs w:val="23"/>
        </w:rPr>
        <w:t xml:space="preserve"> Early Help or Family Support Services so that a strategic overview can be maintained and any themes or common factors can be recognised; and </w:t>
      </w:r>
    </w:p>
    <w:p w14:paraId="64D442E9" w14:textId="77777777" w:rsidR="00C51C97" w:rsidRPr="003F5363" w:rsidRDefault="00C51C97" w:rsidP="00C51C97">
      <w:pPr>
        <w:autoSpaceDE w:val="0"/>
        <w:autoSpaceDN w:val="0"/>
        <w:adjustRightInd w:val="0"/>
        <w:spacing w:after="0" w:line="240" w:lineRule="auto"/>
        <w:ind w:left="-567" w:right="-613"/>
        <w:rPr>
          <w:sz w:val="23"/>
          <w:szCs w:val="23"/>
        </w:rPr>
      </w:pPr>
      <w:r w:rsidRPr="003F5363">
        <w:rPr>
          <w:sz w:val="23"/>
          <w:szCs w:val="23"/>
        </w:rPr>
        <w:t xml:space="preserve">The school will review the situation after taking appropriate action to address the concerns. </w:t>
      </w:r>
    </w:p>
    <w:p w14:paraId="3E17D7CF" w14:textId="77777777" w:rsidR="00C51C97" w:rsidRPr="003F5363" w:rsidRDefault="00C51C97" w:rsidP="00C51C97">
      <w:pPr>
        <w:autoSpaceDE w:val="0"/>
        <w:autoSpaceDN w:val="0"/>
        <w:adjustRightInd w:val="0"/>
        <w:spacing w:after="0" w:line="240" w:lineRule="auto"/>
        <w:ind w:left="-567" w:right="-613"/>
        <w:rPr>
          <w:sz w:val="23"/>
          <w:szCs w:val="23"/>
        </w:rPr>
      </w:pPr>
    </w:p>
    <w:p w14:paraId="33BF0102" w14:textId="78F26E3E" w:rsidR="00C51C97" w:rsidRPr="003F5363" w:rsidRDefault="0043103F" w:rsidP="00C51C97">
      <w:pPr>
        <w:pStyle w:val="Default"/>
        <w:ind w:left="-567" w:right="-613"/>
        <w:rPr>
          <w:rFonts w:asciiTheme="minorHAnsi" w:hAnsiTheme="minorHAnsi" w:cstheme="minorBidi"/>
          <w:color w:val="auto"/>
          <w:sz w:val="23"/>
          <w:szCs w:val="23"/>
        </w:rPr>
      </w:pPr>
      <w:r>
        <w:rPr>
          <w:rFonts w:asciiTheme="minorHAnsi" w:hAnsiTheme="minorHAnsi" w:cstheme="minorBidi"/>
          <w:color w:val="auto"/>
          <w:sz w:val="23"/>
          <w:szCs w:val="23"/>
        </w:rPr>
        <w:t>4</w:t>
      </w:r>
      <w:r w:rsidR="007D13C8">
        <w:rPr>
          <w:rFonts w:asciiTheme="minorHAnsi" w:hAnsiTheme="minorHAnsi" w:cstheme="minorBidi"/>
          <w:color w:val="auto"/>
          <w:sz w:val="23"/>
          <w:szCs w:val="23"/>
        </w:rPr>
        <w:t>4</w:t>
      </w:r>
      <w:r w:rsidR="00C51C97" w:rsidRPr="003F5363">
        <w:rPr>
          <w:rFonts w:asciiTheme="minorHAnsi" w:hAnsiTheme="minorHAnsi" w:cstheme="minorBidi"/>
          <w:color w:val="auto"/>
          <w:sz w:val="23"/>
          <w:szCs w:val="23"/>
        </w:rPr>
        <w:t>.4</w:t>
      </w:r>
      <w:r w:rsidR="00C51C97" w:rsidRPr="003F5363">
        <w:rPr>
          <w:rFonts w:asciiTheme="minorHAnsi" w:hAnsiTheme="minorHAnsi" w:cstheme="minorBidi"/>
          <w:color w:val="auto"/>
          <w:sz w:val="23"/>
          <w:szCs w:val="23"/>
        </w:rPr>
        <w:tab/>
        <w:t xml:space="preserve">The DSL will also offer and seek advice about undertaking an </w:t>
      </w:r>
      <w:r w:rsidR="00C51C97">
        <w:rPr>
          <w:rFonts w:asciiTheme="minorHAnsi" w:hAnsiTheme="minorHAnsi" w:cstheme="minorBidi"/>
          <w:color w:val="auto"/>
          <w:sz w:val="23"/>
          <w:szCs w:val="23"/>
        </w:rPr>
        <w:t>E</w:t>
      </w:r>
      <w:r w:rsidR="00C51C97" w:rsidRPr="003F5363">
        <w:rPr>
          <w:rFonts w:asciiTheme="minorHAnsi" w:hAnsiTheme="minorHAnsi" w:cstheme="minorBidi"/>
          <w:color w:val="auto"/>
          <w:sz w:val="23"/>
          <w:szCs w:val="23"/>
        </w:rPr>
        <w:t xml:space="preserve">arly </w:t>
      </w:r>
      <w:r w:rsidR="00C51C97">
        <w:rPr>
          <w:rFonts w:asciiTheme="minorHAnsi" w:hAnsiTheme="minorHAnsi" w:cstheme="minorBidi"/>
          <w:color w:val="auto"/>
          <w:sz w:val="23"/>
          <w:szCs w:val="23"/>
        </w:rPr>
        <w:t>H</w:t>
      </w:r>
      <w:r w:rsidR="00C51C97" w:rsidRPr="003F5363">
        <w:rPr>
          <w:rFonts w:asciiTheme="minorHAnsi" w:hAnsiTheme="minorHAnsi" w:cstheme="minorBidi"/>
          <w:color w:val="auto"/>
          <w:sz w:val="23"/>
          <w:szCs w:val="23"/>
        </w:rPr>
        <w:t xml:space="preserve">elp assessment and/or making a referral to Early Help services. </w:t>
      </w:r>
    </w:p>
    <w:p w14:paraId="41967747" w14:textId="77777777" w:rsidR="00C51C97" w:rsidRPr="003F5363" w:rsidRDefault="00C51C97" w:rsidP="00C51C97">
      <w:pPr>
        <w:pStyle w:val="Default"/>
        <w:ind w:left="-567" w:right="-613"/>
        <w:rPr>
          <w:rFonts w:asciiTheme="minorHAnsi" w:hAnsiTheme="minorHAnsi" w:cstheme="minorBidi"/>
          <w:color w:val="auto"/>
          <w:sz w:val="23"/>
          <w:szCs w:val="23"/>
        </w:rPr>
      </w:pPr>
    </w:p>
    <w:p w14:paraId="446AB88F" w14:textId="42FD2637" w:rsidR="00C51C97" w:rsidRDefault="0043103F" w:rsidP="00C51C97">
      <w:pPr>
        <w:pStyle w:val="Default"/>
        <w:ind w:left="-567" w:right="-613"/>
        <w:rPr>
          <w:sz w:val="23"/>
          <w:szCs w:val="23"/>
        </w:rPr>
      </w:pPr>
      <w:r>
        <w:rPr>
          <w:rFonts w:asciiTheme="minorHAnsi" w:hAnsiTheme="minorHAnsi" w:cstheme="minorBidi"/>
          <w:color w:val="auto"/>
          <w:sz w:val="23"/>
          <w:szCs w:val="23"/>
        </w:rPr>
        <w:t>4</w:t>
      </w:r>
      <w:r w:rsidR="007D13C8">
        <w:rPr>
          <w:rFonts w:asciiTheme="minorHAnsi" w:hAnsiTheme="minorHAnsi" w:cstheme="minorBidi"/>
          <w:color w:val="auto"/>
          <w:sz w:val="23"/>
          <w:szCs w:val="23"/>
        </w:rPr>
        <w:t>4</w:t>
      </w:r>
      <w:r w:rsidR="00C51C97">
        <w:rPr>
          <w:rFonts w:asciiTheme="minorHAnsi" w:hAnsiTheme="minorHAnsi" w:cstheme="minorBidi"/>
          <w:color w:val="auto"/>
          <w:sz w:val="23"/>
          <w:szCs w:val="23"/>
        </w:rPr>
        <w:t>.</w:t>
      </w:r>
      <w:r w:rsidR="00C51C97" w:rsidRPr="003F5363">
        <w:rPr>
          <w:rFonts w:asciiTheme="minorHAnsi" w:hAnsiTheme="minorHAnsi" w:cstheme="minorBidi"/>
          <w:color w:val="auto"/>
          <w:sz w:val="23"/>
          <w:szCs w:val="23"/>
        </w:rPr>
        <w:t>5</w:t>
      </w:r>
      <w:r w:rsidR="00C51C97" w:rsidRPr="003F5363">
        <w:rPr>
          <w:rFonts w:asciiTheme="minorHAnsi" w:hAnsiTheme="minorHAnsi" w:cstheme="minorBidi"/>
          <w:color w:val="auto"/>
          <w:sz w:val="23"/>
          <w:szCs w:val="23"/>
        </w:rPr>
        <w:tab/>
        <w:t xml:space="preserve">In addition to the above, our School staff will refer to </w:t>
      </w:r>
      <w:proofErr w:type="gramStart"/>
      <w:r w:rsidR="00C51C97" w:rsidRPr="00F71CDF">
        <w:rPr>
          <w:rFonts w:asciiTheme="minorHAnsi" w:hAnsiTheme="minorHAnsi" w:cstheme="minorBidi"/>
          <w:color w:val="auto"/>
          <w:sz w:val="23"/>
          <w:szCs w:val="23"/>
        </w:rPr>
        <w:t xml:space="preserve">Appendix </w:t>
      </w:r>
      <w:r w:rsidR="00F71CDF" w:rsidRPr="00F71CDF">
        <w:rPr>
          <w:rFonts w:asciiTheme="minorHAnsi" w:hAnsiTheme="minorHAnsi" w:cstheme="minorBidi"/>
          <w:color w:val="auto"/>
          <w:sz w:val="23"/>
          <w:szCs w:val="23"/>
        </w:rPr>
        <w:t xml:space="preserve"> </w:t>
      </w:r>
      <w:r w:rsidR="00FC13E0">
        <w:rPr>
          <w:rFonts w:asciiTheme="minorHAnsi" w:hAnsiTheme="minorHAnsi" w:cstheme="minorBidi"/>
          <w:color w:val="auto"/>
          <w:sz w:val="23"/>
          <w:szCs w:val="23"/>
        </w:rPr>
        <w:t>8</w:t>
      </w:r>
      <w:proofErr w:type="gramEnd"/>
      <w:r w:rsidR="00F71CDF" w:rsidRPr="00F71CDF">
        <w:rPr>
          <w:rFonts w:asciiTheme="minorHAnsi" w:hAnsiTheme="minorHAnsi" w:cstheme="minorBidi"/>
          <w:color w:val="auto"/>
          <w:sz w:val="23"/>
          <w:szCs w:val="23"/>
        </w:rPr>
        <w:t xml:space="preserve"> </w:t>
      </w:r>
      <w:r w:rsidR="00C51C97" w:rsidRPr="003F5363">
        <w:rPr>
          <w:rFonts w:asciiTheme="minorHAnsi" w:hAnsiTheme="minorHAnsi" w:cstheme="minorBidi"/>
          <w:color w:val="auto"/>
          <w:sz w:val="23"/>
          <w:szCs w:val="23"/>
        </w:rPr>
        <w:t>‘Procedure to follow in cases of possible, alleged or suspected abuse, or serious cause for concern about a child’ when dealing with a child Disclosure or an allegation of abuse</w:t>
      </w:r>
      <w:r w:rsidR="00FC13E0">
        <w:rPr>
          <w:rFonts w:asciiTheme="minorHAnsi" w:hAnsiTheme="minorHAnsi" w:cstheme="minorBidi"/>
          <w:color w:val="auto"/>
          <w:sz w:val="23"/>
          <w:szCs w:val="23"/>
        </w:rPr>
        <w:t xml:space="preserve"> Appendix 6.</w:t>
      </w:r>
    </w:p>
    <w:p w14:paraId="4D3710A7" w14:textId="77777777" w:rsidR="00943F82" w:rsidRPr="00D11F2C" w:rsidRDefault="00943F82" w:rsidP="00D11F2C">
      <w:pPr>
        <w:pStyle w:val="Default"/>
        <w:ind w:left="-567" w:right="-613"/>
        <w:rPr>
          <w:rFonts w:asciiTheme="minorHAnsi" w:hAnsiTheme="minorHAnsi" w:cstheme="minorBidi"/>
          <w:color w:val="auto"/>
          <w:sz w:val="23"/>
          <w:szCs w:val="23"/>
        </w:rPr>
      </w:pPr>
    </w:p>
    <w:p w14:paraId="5486B42D" w14:textId="484A1400" w:rsidR="00456169" w:rsidRPr="003F5363" w:rsidRDefault="0043103F" w:rsidP="00B6457A">
      <w:pPr>
        <w:pStyle w:val="Default"/>
        <w:ind w:left="-567" w:right="-613"/>
        <w:rPr>
          <w:rFonts w:asciiTheme="minorHAnsi" w:hAnsiTheme="minorHAnsi" w:cstheme="minorBidi"/>
          <w:b/>
          <w:color w:val="auto"/>
          <w:sz w:val="23"/>
          <w:szCs w:val="23"/>
        </w:rPr>
      </w:pPr>
      <w:r>
        <w:rPr>
          <w:rFonts w:asciiTheme="minorHAnsi" w:hAnsiTheme="minorHAnsi" w:cstheme="minorBidi"/>
          <w:b/>
          <w:color w:val="auto"/>
          <w:sz w:val="23"/>
          <w:szCs w:val="23"/>
        </w:rPr>
        <w:t>4</w:t>
      </w:r>
      <w:r w:rsidR="007D13C8">
        <w:rPr>
          <w:rFonts w:asciiTheme="minorHAnsi" w:hAnsiTheme="minorHAnsi" w:cstheme="minorBidi"/>
          <w:b/>
          <w:color w:val="auto"/>
          <w:sz w:val="23"/>
          <w:szCs w:val="23"/>
        </w:rPr>
        <w:t>5</w:t>
      </w:r>
      <w:r w:rsidR="00CC3630" w:rsidRPr="003F5363">
        <w:rPr>
          <w:rFonts w:asciiTheme="minorHAnsi" w:hAnsiTheme="minorHAnsi" w:cstheme="minorBidi"/>
          <w:b/>
          <w:color w:val="auto"/>
          <w:sz w:val="23"/>
          <w:szCs w:val="23"/>
        </w:rPr>
        <w:tab/>
      </w:r>
      <w:r w:rsidR="00456169" w:rsidRPr="003F5363">
        <w:rPr>
          <w:rFonts w:asciiTheme="minorHAnsi" w:hAnsiTheme="minorHAnsi" w:cstheme="minorBidi"/>
          <w:b/>
          <w:color w:val="auto"/>
          <w:sz w:val="23"/>
          <w:szCs w:val="23"/>
        </w:rPr>
        <w:t xml:space="preserve">Policy review </w:t>
      </w:r>
    </w:p>
    <w:p w14:paraId="4EBB1690" w14:textId="77777777" w:rsidR="00456169" w:rsidRPr="003F5363" w:rsidRDefault="00456169" w:rsidP="00B6457A">
      <w:pPr>
        <w:spacing w:after="0"/>
        <w:ind w:left="-567" w:right="-613"/>
        <w:rPr>
          <w:sz w:val="23"/>
          <w:szCs w:val="23"/>
        </w:rPr>
      </w:pPr>
    </w:p>
    <w:p w14:paraId="7A5D6195" w14:textId="77777777" w:rsidR="00B66CF9" w:rsidRDefault="00456169" w:rsidP="00B66CF9">
      <w:pPr>
        <w:spacing w:after="0"/>
        <w:ind w:left="-567" w:right="-613"/>
        <w:rPr>
          <w:sz w:val="23"/>
          <w:szCs w:val="23"/>
        </w:rPr>
      </w:pPr>
      <w:r w:rsidRPr="003F5363">
        <w:rPr>
          <w:sz w:val="23"/>
          <w:szCs w:val="23"/>
        </w:rPr>
        <w:lastRenderedPageBreak/>
        <w:t xml:space="preserve">The Governing Body of our school will review the Safeguarding and Child Protection Policy </w:t>
      </w:r>
      <w:r w:rsidR="00AE3ABF">
        <w:rPr>
          <w:sz w:val="23"/>
          <w:szCs w:val="23"/>
        </w:rPr>
        <w:t>annually</w:t>
      </w:r>
      <w:r w:rsidRPr="003F5363">
        <w:rPr>
          <w:sz w:val="23"/>
          <w:szCs w:val="23"/>
        </w:rPr>
        <w:t xml:space="preserve">. </w:t>
      </w:r>
    </w:p>
    <w:p w14:paraId="6B759813" w14:textId="77777777" w:rsidR="00B66CF9" w:rsidRDefault="00B66CF9" w:rsidP="00B66CF9">
      <w:pPr>
        <w:spacing w:after="0"/>
        <w:ind w:left="-567" w:right="-613"/>
        <w:rPr>
          <w:sz w:val="23"/>
          <w:szCs w:val="23"/>
        </w:rPr>
      </w:pPr>
    </w:p>
    <w:p w14:paraId="1957EFFD" w14:textId="376B8239" w:rsidR="00456169" w:rsidRPr="003F5363" w:rsidRDefault="0043103F" w:rsidP="00B66CF9">
      <w:pPr>
        <w:spacing w:after="0"/>
        <w:ind w:left="-567" w:right="-613"/>
        <w:rPr>
          <w:b/>
          <w:sz w:val="23"/>
          <w:szCs w:val="23"/>
        </w:rPr>
      </w:pPr>
      <w:r>
        <w:rPr>
          <w:b/>
          <w:sz w:val="23"/>
          <w:szCs w:val="23"/>
        </w:rPr>
        <w:t>4</w:t>
      </w:r>
      <w:r w:rsidR="007D13C8">
        <w:rPr>
          <w:b/>
          <w:sz w:val="23"/>
          <w:szCs w:val="23"/>
        </w:rPr>
        <w:t>6</w:t>
      </w:r>
      <w:r w:rsidR="00CC3630" w:rsidRPr="003F5363">
        <w:rPr>
          <w:b/>
          <w:sz w:val="23"/>
          <w:szCs w:val="23"/>
        </w:rPr>
        <w:tab/>
      </w:r>
      <w:r w:rsidR="00456169" w:rsidRPr="003F5363">
        <w:rPr>
          <w:b/>
          <w:sz w:val="23"/>
          <w:szCs w:val="23"/>
        </w:rPr>
        <w:t>Other Relevant Policies</w:t>
      </w:r>
    </w:p>
    <w:p w14:paraId="5D9E83B7" w14:textId="77777777" w:rsidR="00456169" w:rsidRPr="003F5363" w:rsidRDefault="00456169" w:rsidP="00456169">
      <w:pPr>
        <w:spacing w:after="0"/>
        <w:ind w:left="-567" w:right="-613"/>
        <w:jc w:val="both"/>
        <w:rPr>
          <w:sz w:val="23"/>
          <w:szCs w:val="23"/>
        </w:rPr>
      </w:pPr>
    </w:p>
    <w:p w14:paraId="252FF646" w14:textId="379B9C58" w:rsidR="00456169" w:rsidRDefault="00E33A5F" w:rsidP="00456169">
      <w:pPr>
        <w:spacing w:after="0"/>
        <w:ind w:left="-567" w:right="-613"/>
        <w:jc w:val="both"/>
        <w:rPr>
          <w:sz w:val="23"/>
          <w:szCs w:val="23"/>
        </w:rPr>
      </w:pPr>
      <w:r w:rsidRPr="00F71CDF">
        <w:rPr>
          <w:sz w:val="23"/>
          <w:szCs w:val="23"/>
        </w:rPr>
        <w:t>G</w:t>
      </w:r>
      <w:r w:rsidR="00F71CDF" w:rsidRPr="00F71CDF">
        <w:rPr>
          <w:sz w:val="23"/>
          <w:szCs w:val="23"/>
        </w:rPr>
        <w:t>reen Lane Infant School’s</w:t>
      </w:r>
      <w:r w:rsidR="00EF4A12">
        <w:rPr>
          <w:sz w:val="23"/>
          <w:szCs w:val="23"/>
        </w:rPr>
        <w:t xml:space="preserve"> </w:t>
      </w:r>
      <w:r w:rsidR="00456169" w:rsidRPr="003F5363">
        <w:rPr>
          <w:sz w:val="23"/>
          <w:szCs w:val="23"/>
        </w:rPr>
        <w:t xml:space="preserve">Governing </w:t>
      </w:r>
      <w:r w:rsidR="006C229B" w:rsidRPr="003F5363">
        <w:rPr>
          <w:sz w:val="23"/>
          <w:szCs w:val="23"/>
        </w:rPr>
        <w:t xml:space="preserve">Body’s </w:t>
      </w:r>
      <w:r w:rsidR="00456169" w:rsidRPr="003F5363">
        <w:rPr>
          <w:sz w:val="23"/>
          <w:szCs w:val="23"/>
        </w:rPr>
        <w:t xml:space="preserve">legal responsibility for safeguarding the welfare of </w:t>
      </w:r>
      <w:r w:rsidR="006C229B" w:rsidRPr="003F5363">
        <w:rPr>
          <w:sz w:val="23"/>
          <w:szCs w:val="23"/>
        </w:rPr>
        <w:t xml:space="preserve">the </w:t>
      </w:r>
      <w:r w:rsidR="00456169" w:rsidRPr="003F5363">
        <w:rPr>
          <w:sz w:val="23"/>
          <w:szCs w:val="23"/>
        </w:rPr>
        <w:t xml:space="preserve">children goes beyond child protection. </w:t>
      </w:r>
      <w:r w:rsidR="006C229B" w:rsidRPr="003F5363">
        <w:rPr>
          <w:sz w:val="23"/>
          <w:szCs w:val="23"/>
        </w:rPr>
        <w:t xml:space="preserve">Their </w:t>
      </w:r>
      <w:r w:rsidR="00456169" w:rsidRPr="003F5363">
        <w:rPr>
          <w:sz w:val="23"/>
          <w:szCs w:val="23"/>
        </w:rPr>
        <w:t>duty is to ensure that safeguarding permeates all activity and functions. This policy therefore complements and supports a range of other policies, for instance:</w:t>
      </w:r>
    </w:p>
    <w:p w14:paraId="3C079965" w14:textId="77777777" w:rsidR="0070696A" w:rsidRPr="003F5363" w:rsidRDefault="0070696A" w:rsidP="00456169">
      <w:pPr>
        <w:spacing w:after="0"/>
        <w:ind w:left="-567" w:right="-613"/>
        <w:jc w:val="both"/>
        <w:rPr>
          <w:sz w:val="23"/>
          <w:szCs w:val="23"/>
        </w:rPr>
      </w:pPr>
    </w:p>
    <w:p w14:paraId="0A9499DA" w14:textId="77777777" w:rsidR="00456169" w:rsidRPr="003F5363" w:rsidRDefault="006C229B" w:rsidP="006E25BF">
      <w:pPr>
        <w:numPr>
          <w:ilvl w:val="0"/>
          <w:numId w:val="10"/>
        </w:numPr>
        <w:spacing w:after="0" w:line="240" w:lineRule="auto"/>
        <w:ind w:left="709" w:right="-755" w:hanging="654"/>
        <w:rPr>
          <w:sz w:val="23"/>
          <w:szCs w:val="23"/>
        </w:rPr>
      </w:pPr>
      <w:r w:rsidRPr="003F5363">
        <w:rPr>
          <w:sz w:val="23"/>
          <w:szCs w:val="23"/>
        </w:rPr>
        <w:t>Children’s b</w:t>
      </w:r>
      <w:r w:rsidR="00456169" w:rsidRPr="003F5363">
        <w:rPr>
          <w:sz w:val="23"/>
          <w:szCs w:val="23"/>
        </w:rPr>
        <w:t>ehaviour management, including drug</w:t>
      </w:r>
      <w:r w:rsidRPr="003F5363">
        <w:rPr>
          <w:sz w:val="23"/>
          <w:szCs w:val="23"/>
        </w:rPr>
        <w:t>/alcohol</w:t>
      </w:r>
      <w:r w:rsidR="00456169" w:rsidRPr="003F5363">
        <w:rPr>
          <w:sz w:val="23"/>
          <w:szCs w:val="23"/>
        </w:rPr>
        <w:t xml:space="preserve"> use</w:t>
      </w:r>
    </w:p>
    <w:p w14:paraId="01DEF1BA" w14:textId="77777777" w:rsidR="006C229B" w:rsidRPr="003F5363" w:rsidRDefault="006C229B" w:rsidP="006E25BF">
      <w:pPr>
        <w:numPr>
          <w:ilvl w:val="0"/>
          <w:numId w:val="10"/>
        </w:numPr>
        <w:spacing w:after="0" w:line="240" w:lineRule="auto"/>
        <w:ind w:left="709" w:right="-755" w:hanging="654"/>
        <w:rPr>
          <w:sz w:val="23"/>
          <w:szCs w:val="23"/>
        </w:rPr>
      </w:pPr>
      <w:r w:rsidRPr="003F5363">
        <w:rPr>
          <w:sz w:val="23"/>
          <w:szCs w:val="23"/>
        </w:rPr>
        <w:t>Staff behaviour and management (Code of Conduct</w:t>
      </w:r>
      <w:r w:rsidR="00670345" w:rsidRPr="003F5363">
        <w:rPr>
          <w:sz w:val="23"/>
          <w:szCs w:val="23"/>
        </w:rPr>
        <w:t xml:space="preserve">; </w:t>
      </w:r>
      <w:r w:rsidRPr="003F5363">
        <w:rPr>
          <w:sz w:val="23"/>
          <w:szCs w:val="23"/>
        </w:rPr>
        <w:t>Safer Working Practice)</w:t>
      </w:r>
    </w:p>
    <w:p w14:paraId="60EC2284" w14:textId="77777777" w:rsidR="006C229B" w:rsidRPr="003F5363" w:rsidRDefault="006C229B" w:rsidP="006E25BF">
      <w:pPr>
        <w:numPr>
          <w:ilvl w:val="0"/>
          <w:numId w:val="10"/>
        </w:numPr>
        <w:spacing w:after="0" w:line="240" w:lineRule="auto"/>
        <w:ind w:left="709" w:right="-755" w:hanging="654"/>
        <w:rPr>
          <w:sz w:val="23"/>
          <w:szCs w:val="23"/>
        </w:rPr>
      </w:pPr>
      <w:r w:rsidRPr="003F5363">
        <w:rPr>
          <w:sz w:val="23"/>
          <w:szCs w:val="23"/>
        </w:rPr>
        <w:t>Parents behaviour and management (Code of conduct when in school)</w:t>
      </w:r>
    </w:p>
    <w:p w14:paraId="5DF519C4" w14:textId="0F54479A" w:rsidR="00456169" w:rsidRPr="003F5363" w:rsidRDefault="00456169" w:rsidP="006E25BF">
      <w:pPr>
        <w:numPr>
          <w:ilvl w:val="0"/>
          <w:numId w:val="10"/>
        </w:numPr>
        <w:spacing w:after="0" w:line="240" w:lineRule="auto"/>
        <w:ind w:left="709" w:right="-755" w:hanging="654"/>
        <w:rPr>
          <w:sz w:val="23"/>
          <w:szCs w:val="23"/>
        </w:rPr>
      </w:pPr>
      <w:r w:rsidRPr="003F5363">
        <w:rPr>
          <w:sz w:val="23"/>
          <w:szCs w:val="23"/>
        </w:rPr>
        <w:t>Racist incidents</w:t>
      </w:r>
      <w:r w:rsidR="006C229B" w:rsidRPr="003F5363">
        <w:rPr>
          <w:sz w:val="23"/>
          <w:szCs w:val="23"/>
        </w:rPr>
        <w:t xml:space="preserve"> and Homophobic Behaviour </w:t>
      </w:r>
      <w:r w:rsidR="00055172">
        <w:rPr>
          <w:sz w:val="23"/>
          <w:szCs w:val="23"/>
        </w:rPr>
        <w:t>(LGBTQ)</w:t>
      </w:r>
    </w:p>
    <w:p w14:paraId="1EEA4FB1" w14:textId="77777777" w:rsidR="00456169" w:rsidRDefault="00456169" w:rsidP="006E25BF">
      <w:pPr>
        <w:numPr>
          <w:ilvl w:val="0"/>
          <w:numId w:val="9"/>
        </w:numPr>
        <w:tabs>
          <w:tab w:val="clear" w:pos="360"/>
        </w:tabs>
        <w:spacing w:after="0" w:line="240" w:lineRule="auto"/>
        <w:ind w:left="709" w:right="-755" w:hanging="654"/>
        <w:rPr>
          <w:sz w:val="23"/>
          <w:szCs w:val="23"/>
        </w:rPr>
      </w:pPr>
      <w:r w:rsidRPr="003F5363">
        <w:rPr>
          <w:sz w:val="23"/>
          <w:szCs w:val="23"/>
        </w:rPr>
        <w:t>Anti-bullying</w:t>
      </w:r>
      <w:r w:rsidR="006C229B" w:rsidRPr="003F5363">
        <w:rPr>
          <w:sz w:val="23"/>
          <w:szCs w:val="23"/>
        </w:rPr>
        <w:t xml:space="preserve"> including Peer Abuse and Children Using Sexually Abusive behaviour</w:t>
      </w:r>
    </w:p>
    <w:p w14:paraId="1E000AD3" w14:textId="7C2EE50C" w:rsidR="0070696A" w:rsidRPr="00FC13E0" w:rsidRDefault="0070696A" w:rsidP="006E25BF">
      <w:pPr>
        <w:numPr>
          <w:ilvl w:val="0"/>
          <w:numId w:val="9"/>
        </w:numPr>
        <w:tabs>
          <w:tab w:val="clear" w:pos="360"/>
        </w:tabs>
        <w:spacing w:after="0" w:line="240" w:lineRule="auto"/>
        <w:ind w:left="709" w:right="-755" w:hanging="654"/>
        <w:rPr>
          <w:sz w:val="23"/>
          <w:szCs w:val="23"/>
        </w:rPr>
      </w:pPr>
      <w:bookmarkStart w:id="10" w:name="_Hlk81299150"/>
      <w:r w:rsidRPr="00FC13E0">
        <w:rPr>
          <w:sz w:val="23"/>
          <w:szCs w:val="23"/>
        </w:rPr>
        <w:t>Sexual Violence and Sexual Harassment between children in schools and colleges</w:t>
      </w:r>
      <w:r w:rsidR="00055172" w:rsidRPr="00FC13E0">
        <w:rPr>
          <w:sz w:val="23"/>
          <w:szCs w:val="23"/>
        </w:rPr>
        <w:t xml:space="preserve"> (child on child)</w:t>
      </w:r>
      <w:r w:rsidR="001D6207" w:rsidRPr="00FC13E0">
        <w:rPr>
          <w:sz w:val="23"/>
          <w:szCs w:val="23"/>
        </w:rPr>
        <w:t xml:space="preserve"> (Appendix</w:t>
      </w:r>
      <w:r w:rsidR="00297D39" w:rsidRPr="00FC13E0">
        <w:rPr>
          <w:sz w:val="23"/>
          <w:szCs w:val="23"/>
        </w:rPr>
        <w:t xml:space="preserve"> </w:t>
      </w:r>
      <w:proofErr w:type="gramStart"/>
      <w:r w:rsidR="00297D39" w:rsidRPr="00FC13E0">
        <w:rPr>
          <w:sz w:val="23"/>
          <w:szCs w:val="23"/>
        </w:rPr>
        <w:t>5</w:t>
      </w:r>
      <w:r w:rsidR="001D6207" w:rsidRPr="00FC13E0">
        <w:rPr>
          <w:sz w:val="23"/>
          <w:szCs w:val="23"/>
        </w:rPr>
        <w:t xml:space="preserve"> )</w:t>
      </w:r>
      <w:proofErr w:type="gramEnd"/>
    </w:p>
    <w:bookmarkEnd w:id="10"/>
    <w:p w14:paraId="02AC0C1C" w14:textId="77777777" w:rsidR="00456169" w:rsidRPr="003F5363" w:rsidRDefault="00456169" w:rsidP="006E25BF">
      <w:pPr>
        <w:numPr>
          <w:ilvl w:val="0"/>
          <w:numId w:val="9"/>
        </w:numPr>
        <w:tabs>
          <w:tab w:val="clear" w:pos="360"/>
        </w:tabs>
        <w:spacing w:after="0" w:line="240" w:lineRule="auto"/>
        <w:ind w:left="709" w:right="-755" w:hanging="654"/>
        <w:rPr>
          <w:sz w:val="23"/>
          <w:szCs w:val="23"/>
        </w:rPr>
      </w:pPr>
      <w:r w:rsidRPr="003F5363">
        <w:rPr>
          <w:sz w:val="23"/>
          <w:szCs w:val="23"/>
        </w:rPr>
        <w:t>Physical interventions/restraint</w:t>
      </w:r>
    </w:p>
    <w:p w14:paraId="1D593E47" w14:textId="77777777" w:rsidR="00456169" w:rsidRPr="003F5363" w:rsidRDefault="00456169" w:rsidP="006E25BF">
      <w:pPr>
        <w:numPr>
          <w:ilvl w:val="0"/>
          <w:numId w:val="9"/>
        </w:numPr>
        <w:tabs>
          <w:tab w:val="clear" w:pos="360"/>
        </w:tabs>
        <w:spacing w:after="0" w:line="240" w:lineRule="auto"/>
        <w:ind w:left="709" w:right="-755" w:hanging="654"/>
        <w:rPr>
          <w:sz w:val="23"/>
          <w:szCs w:val="23"/>
        </w:rPr>
      </w:pPr>
      <w:r w:rsidRPr="003F5363">
        <w:rPr>
          <w:sz w:val="23"/>
          <w:szCs w:val="23"/>
        </w:rPr>
        <w:t xml:space="preserve">Special </w:t>
      </w:r>
      <w:r w:rsidR="006C229B" w:rsidRPr="003F5363">
        <w:rPr>
          <w:sz w:val="23"/>
          <w:szCs w:val="23"/>
        </w:rPr>
        <w:t>E</w:t>
      </w:r>
      <w:r w:rsidRPr="003F5363">
        <w:rPr>
          <w:sz w:val="23"/>
          <w:szCs w:val="23"/>
        </w:rPr>
        <w:t xml:space="preserve">ducational </w:t>
      </w:r>
      <w:r w:rsidR="006C229B" w:rsidRPr="003F5363">
        <w:rPr>
          <w:sz w:val="23"/>
          <w:szCs w:val="23"/>
        </w:rPr>
        <w:t>N</w:t>
      </w:r>
      <w:r w:rsidRPr="003F5363">
        <w:rPr>
          <w:sz w:val="23"/>
          <w:szCs w:val="23"/>
        </w:rPr>
        <w:t>eeds</w:t>
      </w:r>
      <w:r w:rsidR="006C229B" w:rsidRPr="003F5363">
        <w:rPr>
          <w:sz w:val="23"/>
          <w:szCs w:val="23"/>
        </w:rPr>
        <w:t>, Mental Health Issues and Disabled Children</w:t>
      </w:r>
    </w:p>
    <w:p w14:paraId="03B6F4CD" w14:textId="77777777" w:rsidR="00456169" w:rsidRPr="003F5363" w:rsidRDefault="00456169" w:rsidP="006E25BF">
      <w:pPr>
        <w:numPr>
          <w:ilvl w:val="0"/>
          <w:numId w:val="9"/>
        </w:numPr>
        <w:tabs>
          <w:tab w:val="clear" w:pos="360"/>
        </w:tabs>
        <w:spacing w:after="0" w:line="240" w:lineRule="auto"/>
        <w:ind w:left="709" w:right="-755" w:hanging="654"/>
        <w:rPr>
          <w:sz w:val="23"/>
          <w:szCs w:val="23"/>
        </w:rPr>
      </w:pPr>
      <w:r w:rsidRPr="003F5363">
        <w:rPr>
          <w:sz w:val="23"/>
          <w:szCs w:val="23"/>
        </w:rPr>
        <w:t>Trips and visits</w:t>
      </w:r>
    </w:p>
    <w:p w14:paraId="1CDA2023" w14:textId="77777777" w:rsidR="00456169" w:rsidRPr="003F5363" w:rsidRDefault="00456169" w:rsidP="006E25BF">
      <w:pPr>
        <w:numPr>
          <w:ilvl w:val="0"/>
          <w:numId w:val="9"/>
        </w:numPr>
        <w:tabs>
          <w:tab w:val="clear" w:pos="360"/>
        </w:tabs>
        <w:spacing w:after="0" w:line="240" w:lineRule="auto"/>
        <w:ind w:left="709" w:right="-755" w:hanging="654"/>
        <w:rPr>
          <w:sz w:val="23"/>
          <w:szCs w:val="23"/>
        </w:rPr>
      </w:pPr>
      <w:r w:rsidRPr="003F5363">
        <w:rPr>
          <w:sz w:val="23"/>
          <w:szCs w:val="23"/>
        </w:rPr>
        <w:t xml:space="preserve">Work experience and </w:t>
      </w:r>
      <w:proofErr w:type="gramStart"/>
      <w:r w:rsidRPr="003F5363">
        <w:rPr>
          <w:sz w:val="23"/>
          <w:szCs w:val="23"/>
        </w:rPr>
        <w:t>work related</w:t>
      </w:r>
      <w:proofErr w:type="gramEnd"/>
      <w:r w:rsidRPr="003F5363">
        <w:rPr>
          <w:sz w:val="23"/>
          <w:szCs w:val="23"/>
        </w:rPr>
        <w:t xml:space="preserve"> learning placements</w:t>
      </w:r>
    </w:p>
    <w:p w14:paraId="770F9303" w14:textId="77777777" w:rsidR="00456169" w:rsidRPr="003F5363" w:rsidRDefault="00456169" w:rsidP="006E25BF">
      <w:pPr>
        <w:numPr>
          <w:ilvl w:val="0"/>
          <w:numId w:val="9"/>
        </w:numPr>
        <w:tabs>
          <w:tab w:val="clear" w:pos="360"/>
        </w:tabs>
        <w:spacing w:after="0" w:line="240" w:lineRule="auto"/>
        <w:ind w:left="709" w:right="-755" w:hanging="654"/>
        <w:rPr>
          <w:sz w:val="23"/>
          <w:szCs w:val="23"/>
        </w:rPr>
      </w:pPr>
      <w:r w:rsidRPr="003F5363">
        <w:rPr>
          <w:sz w:val="23"/>
          <w:szCs w:val="23"/>
        </w:rPr>
        <w:t>F</w:t>
      </w:r>
      <w:r w:rsidR="00670345" w:rsidRPr="003F5363">
        <w:rPr>
          <w:sz w:val="23"/>
          <w:szCs w:val="23"/>
        </w:rPr>
        <w:t xml:space="preserve">irst aid and the administration </w:t>
      </w:r>
      <w:r w:rsidRPr="003F5363">
        <w:rPr>
          <w:sz w:val="23"/>
          <w:szCs w:val="23"/>
        </w:rPr>
        <w:t>of medicines</w:t>
      </w:r>
    </w:p>
    <w:p w14:paraId="2B87D20D" w14:textId="77777777" w:rsidR="00670345" w:rsidRPr="003F5363" w:rsidRDefault="00456169" w:rsidP="006E25BF">
      <w:pPr>
        <w:numPr>
          <w:ilvl w:val="0"/>
          <w:numId w:val="9"/>
        </w:numPr>
        <w:tabs>
          <w:tab w:val="clear" w:pos="360"/>
        </w:tabs>
        <w:spacing w:after="0" w:line="240" w:lineRule="auto"/>
        <w:ind w:left="709" w:right="-755" w:hanging="654"/>
        <w:rPr>
          <w:sz w:val="23"/>
          <w:szCs w:val="23"/>
        </w:rPr>
      </w:pPr>
      <w:r w:rsidRPr="003F5363">
        <w:rPr>
          <w:sz w:val="23"/>
          <w:szCs w:val="23"/>
        </w:rPr>
        <w:t>Health and safety</w:t>
      </w:r>
      <w:r w:rsidR="00670345" w:rsidRPr="003F5363">
        <w:rPr>
          <w:sz w:val="23"/>
          <w:szCs w:val="23"/>
        </w:rPr>
        <w:t xml:space="preserve"> &amp; Site security</w:t>
      </w:r>
    </w:p>
    <w:p w14:paraId="14920F39" w14:textId="77777777" w:rsidR="00456169" w:rsidRPr="003F5363" w:rsidRDefault="00456169" w:rsidP="006E25BF">
      <w:pPr>
        <w:numPr>
          <w:ilvl w:val="0"/>
          <w:numId w:val="9"/>
        </w:numPr>
        <w:tabs>
          <w:tab w:val="clear" w:pos="360"/>
        </w:tabs>
        <w:spacing w:after="0" w:line="240" w:lineRule="auto"/>
        <w:ind w:left="709" w:right="-755" w:hanging="654"/>
        <w:rPr>
          <w:sz w:val="23"/>
          <w:szCs w:val="23"/>
        </w:rPr>
      </w:pPr>
      <w:r w:rsidRPr="003F5363">
        <w:rPr>
          <w:sz w:val="23"/>
          <w:szCs w:val="23"/>
        </w:rPr>
        <w:t xml:space="preserve">Sex and Relationship </w:t>
      </w:r>
      <w:r w:rsidR="006C229B" w:rsidRPr="003F5363">
        <w:rPr>
          <w:sz w:val="23"/>
          <w:szCs w:val="23"/>
        </w:rPr>
        <w:t>E</w:t>
      </w:r>
      <w:r w:rsidRPr="003F5363">
        <w:rPr>
          <w:sz w:val="23"/>
          <w:szCs w:val="23"/>
        </w:rPr>
        <w:t>ducation</w:t>
      </w:r>
      <w:r w:rsidR="006C229B" w:rsidRPr="003F5363">
        <w:rPr>
          <w:sz w:val="23"/>
          <w:szCs w:val="23"/>
        </w:rPr>
        <w:t>/Underage</w:t>
      </w:r>
      <w:r w:rsidR="00670345" w:rsidRPr="003F5363">
        <w:rPr>
          <w:sz w:val="23"/>
          <w:szCs w:val="23"/>
        </w:rPr>
        <w:t xml:space="preserve"> Sexual Activity</w:t>
      </w:r>
      <w:r w:rsidR="006C229B" w:rsidRPr="003F5363">
        <w:rPr>
          <w:sz w:val="23"/>
          <w:szCs w:val="23"/>
        </w:rPr>
        <w:t xml:space="preserve"> (Healthy Relationships and Domestic Violence</w:t>
      </w:r>
      <w:r w:rsidR="00120CD2" w:rsidRPr="003F5363">
        <w:rPr>
          <w:sz w:val="23"/>
          <w:szCs w:val="23"/>
        </w:rPr>
        <w:t xml:space="preserve"> in Y</w:t>
      </w:r>
      <w:r w:rsidR="00670345" w:rsidRPr="003F5363">
        <w:rPr>
          <w:sz w:val="23"/>
          <w:szCs w:val="23"/>
        </w:rPr>
        <w:t>oung People</w:t>
      </w:r>
      <w:r w:rsidR="006C229B" w:rsidRPr="003F5363">
        <w:rPr>
          <w:sz w:val="23"/>
          <w:szCs w:val="23"/>
        </w:rPr>
        <w:t>)</w:t>
      </w:r>
    </w:p>
    <w:p w14:paraId="425EB0A9" w14:textId="77777777" w:rsidR="00456169" w:rsidRPr="003F5363" w:rsidRDefault="00456169" w:rsidP="006E25BF">
      <w:pPr>
        <w:numPr>
          <w:ilvl w:val="0"/>
          <w:numId w:val="9"/>
        </w:numPr>
        <w:tabs>
          <w:tab w:val="clear" w:pos="360"/>
        </w:tabs>
        <w:spacing w:after="0" w:line="240" w:lineRule="auto"/>
        <w:ind w:left="709" w:right="-755" w:hanging="654"/>
        <w:rPr>
          <w:sz w:val="23"/>
          <w:szCs w:val="23"/>
        </w:rPr>
      </w:pPr>
      <w:r w:rsidRPr="003F5363">
        <w:rPr>
          <w:sz w:val="23"/>
          <w:szCs w:val="23"/>
        </w:rPr>
        <w:t>Equal opportunities</w:t>
      </w:r>
    </w:p>
    <w:p w14:paraId="45AC0AA7" w14:textId="28E50FCE" w:rsidR="00456169" w:rsidRPr="003F5363" w:rsidRDefault="00456169" w:rsidP="006E25BF">
      <w:pPr>
        <w:numPr>
          <w:ilvl w:val="0"/>
          <w:numId w:val="9"/>
        </w:numPr>
        <w:tabs>
          <w:tab w:val="clear" w:pos="360"/>
        </w:tabs>
        <w:spacing w:after="0" w:line="240" w:lineRule="auto"/>
        <w:ind w:left="709" w:right="-755" w:hanging="654"/>
        <w:rPr>
          <w:sz w:val="23"/>
          <w:szCs w:val="23"/>
        </w:rPr>
      </w:pPr>
      <w:r w:rsidRPr="003F5363">
        <w:rPr>
          <w:sz w:val="23"/>
          <w:szCs w:val="23"/>
        </w:rPr>
        <w:t xml:space="preserve">ICT and </w:t>
      </w:r>
      <w:r w:rsidR="006C229B" w:rsidRPr="003F5363">
        <w:rPr>
          <w:sz w:val="23"/>
          <w:szCs w:val="23"/>
        </w:rPr>
        <w:t>E</w:t>
      </w:r>
      <w:r w:rsidRPr="003F5363">
        <w:rPr>
          <w:sz w:val="23"/>
          <w:szCs w:val="23"/>
        </w:rPr>
        <w:t>-safety</w:t>
      </w:r>
      <w:r w:rsidR="00AE3ABF">
        <w:rPr>
          <w:sz w:val="23"/>
          <w:szCs w:val="23"/>
        </w:rPr>
        <w:t>, including on and offline and a</w:t>
      </w:r>
      <w:r w:rsidR="006C229B" w:rsidRPr="003F5363">
        <w:rPr>
          <w:sz w:val="23"/>
          <w:szCs w:val="23"/>
        </w:rPr>
        <w:t xml:space="preserve">cceptable </w:t>
      </w:r>
      <w:r w:rsidR="00AE3ABF">
        <w:rPr>
          <w:sz w:val="23"/>
          <w:szCs w:val="23"/>
        </w:rPr>
        <w:t>u</w:t>
      </w:r>
      <w:r w:rsidR="006C229B" w:rsidRPr="003F5363">
        <w:rPr>
          <w:sz w:val="23"/>
          <w:szCs w:val="23"/>
        </w:rPr>
        <w:t>sag</w:t>
      </w:r>
      <w:r w:rsidR="00AE3ABF">
        <w:rPr>
          <w:sz w:val="23"/>
          <w:szCs w:val="23"/>
        </w:rPr>
        <w:t xml:space="preserve">e </w:t>
      </w:r>
      <w:r w:rsidR="00055172">
        <w:rPr>
          <w:sz w:val="23"/>
          <w:szCs w:val="23"/>
        </w:rPr>
        <w:t>(Handheld devices and smart watches)</w:t>
      </w:r>
    </w:p>
    <w:p w14:paraId="7421788A" w14:textId="77777777" w:rsidR="00456169" w:rsidRPr="003F5363" w:rsidRDefault="00456169" w:rsidP="006E25BF">
      <w:pPr>
        <w:numPr>
          <w:ilvl w:val="0"/>
          <w:numId w:val="9"/>
        </w:numPr>
        <w:tabs>
          <w:tab w:val="clear" w:pos="360"/>
        </w:tabs>
        <w:spacing w:after="0" w:line="240" w:lineRule="auto"/>
        <w:ind w:left="709" w:right="-755" w:hanging="654"/>
        <w:rPr>
          <w:sz w:val="23"/>
          <w:szCs w:val="23"/>
        </w:rPr>
      </w:pPr>
      <w:r w:rsidRPr="003F5363">
        <w:rPr>
          <w:sz w:val="23"/>
          <w:szCs w:val="23"/>
        </w:rPr>
        <w:t xml:space="preserve">Extended </w:t>
      </w:r>
      <w:r w:rsidR="006C229B" w:rsidRPr="003F5363">
        <w:rPr>
          <w:sz w:val="23"/>
          <w:szCs w:val="23"/>
        </w:rPr>
        <w:t>S</w:t>
      </w:r>
      <w:r w:rsidRPr="003F5363">
        <w:rPr>
          <w:sz w:val="23"/>
          <w:szCs w:val="23"/>
        </w:rPr>
        <w:t xml:space="preserve">chool </w:t>
      </w:r>
      <w:r w:rsidR="006C229B" w:rsidRPr="003F5363">
        <w:rPr>
          <w:sz w:val="23"/>
          <w:szCs w:val="23"/>
        </w:rPr>
        <w:t>A</w:t>
      </w:r>
      <w:r w:rsidRPr="003F5363">
        <w:rPr>
          <w:sz w:val="23"/>
          <w:szCs w:val="23"/>
        </w:rPr>
        <w:t>ctivities</w:t>
      </w:r>
      <w:r w:rsidR="006C229B" w:rsidRPr="003F5363">
        <w:rPr>
          <w:sz w:val="23"/>
          <w:szCs w:val="23"/>
        </w:rPr>
        <w:t xml:space="preserve"> </w:t>
      </w:r>
    </w:p>
    <w:p w14:paraId="431A3819" w14:textId="77777777" w:rsidR="00456169" w:rsidRDefault="00456169" w:rsidP="006E25BF">
      <w:pPr>
        <w:numPr>
          <w:ilvl w:val="0"/>
          <w:numId w:val="9"/>
        </w:numPr>
        <w:tabs>
          <w:tab w:val="clear" w:pos="360"/>
        </w:tabs>
        <w:spacing w:after="0" w:line="240" w:lineRule="auto"/>
        <w:ind w:left="709" w:right="-755" w:hanging="654"/>
        <w:rPr>
          <w:sz w:val="23"/>
          <w:szCs w:val="23"/>
        </w:rPr>
      </w:pPr>
      <w:r w:rsidRPr="003F5363">
        <w:rPr>
          <w:sz w:val="23"/>
          <w:szCs w:val="23"/>
        </w:rPr>
        <w:t>Mobile phone</w:t>
      </w:r>
      <w:r w:rsidR="006C229B" w:rsidRPr="003F5363">
        <w:rPr>
          <w:sz w:val="23"/>
          <w:szCs w:val="23"/>
        </w:rPr>
        <w:t xml:space="preserve"> and camera use (digital equipment) </w:t>
      </w:r>
    </w:p>
    <w:p w14:paraId="5FE6FB8F" w14:textId="77777777" w:rsidR="00B34658" w:rsidRDefault="00B34658" w:rsidP="006E25BF">
      <w:pPr>
        <w:numPr>
          <w:ilvl w:val="0"/>
          <w:numId w:val="9"/>
        </w:numPr>
        <w:tabs>
          <w:tab w:val="clear" w:pos="360"/>
        </w:tabs>
        <w:spacing w:after="0" w:line="240" w:lineRule="auto"/>
        <w:ind w:left="709" w:right="-755" w:hanging="654"/>
        <w:rPr>
          <w:sz w:val="23"/>
          <w:szCs w:val="23"/>
        </w:rPr>
      </w:pPr>
      <w:r>
        <w:rPr>
          <w:sz w:val="23"/>
          <w:szCs w:val="23"/>
        </w:rPr>
        <w:t>LAC Policy</w:t>
      </w:r>
    </w:p>
    <w:p w14:paraId="3B4D8D0B" w14:textId="769C25E7" w:rsidR="00B34658" w:rsidRDefault="00B34658" w:rsidP="006E25BF">
      <w:pPr>
        <w:numPr>
          <w:ilvl w:val="0"/>
          <w:numId w:val="9"/>
        </w:numPr>
        <w:tabs>
          <w:tab w:val="clear" w:pos="360"/>
        </w:tabs>
        <w:spacing w:after="0" w:line="240" w:lineRule="auto"/>
        <w:ind w:left="709" w:right="-755" w:hanging="654"/>
        <w:rPr>
          <w:sz w:val="23"/>
          <w:szCs w:val="23"/>
        </w:rPr>
      </w:pPr>
      <w:r>
        <w:rPr>
          <w:sz w:val="23"/>
          <w:szCs w:val="23"/>
        </w:rPr>
        <w:t>Visitor Policy</w:t>
      </w:r>
    </w:p>
    <w:p w14:paraId="5F67077A" w14:textId="419FE1AA" w:rsidR="00055172" w:rsidRDefault="00055172" w:rsidP="006E25BF">
      <w:pPr>
        <w:numPr>
          <w:ilvl w:val="0"/>
          <w:numId w:val="9"/>
        </w:numPr>
        <w:tabs>
          <w:tab w:val="clear" w:pos="360"/>
        </w:tabs>
        <w:spacing w:after="0" w:line="240" w:lineRule="auto"/>
        <w:ind w:left="709" w:right="-755" w:hanging="654"/>
        <w:rPr>
          <w:sz w:val="23"/>
          <w:szCs w:val="23"/>
        </w:rPr>
      </w:pPr>
      <w:r>
        <w:rPr>
          <w:sz w:val="23"/>
          <w:szCs w:val="23"/>
        </w:rPr>
        <w:t xml:space="preserve">Safer Recruitment Policy </w:t>
      </w:r>
    </w:p>
    <w:p w14:paraId="2DA11A7D" w14:textId="0EA3A09A" w:rsidR="00055172" w:rsidRDefault="00202026" w:rsidP="006E25BF">
      <w:pPr>
        <w:numPr>
          <w:ilvl w:val="0"/>
          <w:numId w:val="9"/>
        </w:numPr>
        <w:tabs>
          <w:tab w:val="clear" w:pos="360"/>
        </w:tabs>
        <w:spacing w:after="0" w:line="240" w:lineRule="auto"/>
        <w:ind w:left="709" w:right="-755" w:hanging="654"/>
        <w:rPr>
          <w:sz w:val="23"/>
          <w:szCs w:val="23"/>
        </w:rPr>
      </w:pPr>
      <w:bookmarkStart w:id="11" w:name="_Hlk81299164"/>
      <w:r>
        <w:rPr>
          <w:sz w:val="23"/>
          <w:szCs w:val="23"/>
        </w:rPr>
        <w:t>Managing Allegations Procedure /</w:t>
      </w:r>
      <w:r w:rsidR="001D6207">
        <w:rPr>
          <w:sz w:val="23"/>
          <w:szCs w:val="23"/>
        </w:rPr>
        <w:t xml:space="preserve"> </w:t>
      </w:r>
      <w:r>
        <w:rPr>
          <w:sz w:val="23"/>
          <w:szCs w:val="23"/>
        </w:rPr>
        <w:t>Local Authority Designated Officer (</w:t>
      </w:r>
      <w:r w:rsidR="001D6207">
        <w:rPr>
          <w:sz w:val="23"/>
          <w:szCs w:val="23"/>
        </w:rPr>
        <w:t>LADO</w:t>
      </w:r>
      <w:r w:rsidRPr="00F71CDF">
        <w:rPr>
          <w:sz w:val="23"/>
          <w:szCs w:val="23"/>
        </w:rPr>
        <w:t xml:space="preserve">) </w:t>
      </w:r>
      <w:r w:rsidR="001D6207" w:rsidRPr="00F71CDF">
        <w:rPr>
          <w:sz w:val="23"/>
          <w:szCs w:val="23"/>
        </w:rPr>
        <w:t>(Appendix</w:t>
      </w:r>
      <w:r w:rsidR="00291F7C" w:rsidRPr="00F71CDF">
        <w:rPr>
          <w:sz w:val="23"/>
          <w:szCs w:val="23"/>
        </w:rPr>
        <w:t xml:space="preserve"> </w:t>
      </w:r>
      <w:proofErr w:type="gramStart"/>
      <w:r w:rsidR="00F71CDF" w:rsidRPr="00F71CDF">
        <w:rPr>
          <w:sz w:val="23"/>
          <w:szCs w:val="23"/>
        </w:rPr>
        <w:t>3</w:t>
      </w:r>
      <w:r w:rsidR="001D6207" w:rsidRPr="00F71CDF">
        <w:rPr>
          <w:sz w:val="23"/>
          <w:szCs w:val="23"/>
        </w:rPr>
        <w:t xml:space="preserve"> )</w:t>
      </w:r>
      <w:proofErr w:type="gramEnd"/>
    </w:p>
    <w:p w14:paraId="59D48C19" w14:textId="5AE31B4F" w:rsidR="001D6207" w:rsidRDefault="001D6207" w:rsidP="006E25BF">
      <w:pPr>
        <w:numPr>
          <w:ilvl w:val="0"/>
          <w:numId w:val="9"/>
        </w:numPr>
        <w:tabs>
          <w:tab w:val="clear" w:pos="360"/>
        </w:tabs>
        <w:spacing w:after="0" w:line="240" w:lineRule="auto"/>
        <w:ind w:left="709" w:right="-755" w:hanging="654"/>
        <w:rPr>
          <w:sz w:val="23"/>
          <w:szCs w:val="23"/>
        </w:rPr>
      </w:pPr>
      <w:r>
        <w:rPr>
          <w:sz w:val="23"/>
          <w:szCs w:val="23"/>
        </w:rPr>
        <w:t>Monitoring, Recording, Retaining Safeguarding Records Guidance</w:t>
      </w:r>
    </w:p>
    <w:bookmarkEnd w:id="11"/>
    <w:p w14:paraId="2928AEA6" w14:textId="66C8F5A5" w:rsidR="00456169" w:rsidRDefault="00456169" w:rsidP="006E25BF">
      <w:pPr>
        <w:numPr>
          <w:ilvl w:val="0"/>
          <w:numId w:val="9"/>
        </w:numPr>
        <w:tabs>
          <w:tab w:val="clear" w:pos="360"/>
        </w:tabs>
        <w:spacing w:after="0" w:line="240" w:lineRule="auto"/>
        <w:ind w:left="709" w:right="-755" w:hanging="654"/>
        <w:rPr>
          <w:sz w:val="23"/>
          <w:szCs w:val="23"/>
        </w:rPr>
      </w:pPr>
      <w:r w:rsidRPr="003F5363">
        <w:rPr>
          <w:sz w:val="23"/>
          <w:szCs w:val="23"/>
        </w:rPr>
        <w:t xml:space="preserve">Whistleblowing </w:t>
      </w:r>
      <w:r w:rsidRPr="00F71CDF">
        <w:rPr>
          <w:sz w:val="23"/>
          <w:szCs w:val="23"/>
        </w:rPr>
        <w:t>Procedures</w:t>
      </w:r>
      <w:r w:rsidR="00410CDA" w:rsidRPr="00F71CDF">
        <w:rPr>
          <w:sz w:val="23"/>
          <w:szCs w:val="23"/>
        </w:rPr>
        <w:t xml:space="preserve"> </w:t>
      </w:r>
      <w:r w:rsidR="003A3FE4" w:rsidRPr="00F71CDF">
        <w:rPr>
          <w:sz w:val="23"/>
          <w:szCs w:val="23"/>
        </w:rPr>
        <w:t>(</w:t>
      </w:r>
      <w:r w:rsidR="00410CDA" w:rsidRPr="00F71CDF">
        <w:rPr>
          <w:sz w:val="23"/>
          <w:szCs w:val="23"/>
        </w:rPr>
        <w:t xml:space="preserve">Appendix </w:t>
      </w:r>
      <w:r w:rsidR="00F71CDF" w:rsidRPr="00F71CDF">
        <w:rPr>
          <w:sz w:val="23"/>
          <w:szCs w:val="23"/>
        </w:rPr>
        <w:t>2</w:t>
      </w:r>
      <w:r w:rsidR="003A3FE4" w:rsidRPr="00F71CDF">
        <w:rPr>
          <w:sz w:val="23"/>
          <w:szCs w:val="23"/>
        </w:rPr>
        <w:t>)</w:t>
      </w:r>
    </w:p>
    <w:p w14:paraId="14376C35" w14:textId="77777777" w:rsidR="00C51C97" w:rsidRDefault="00C51C97" w:rsidP="008162C7">
      <w:pPr>
        <w:spacing w:after="0"/>
        <w:ind w:left="-567" w:right="-755"/>
        <w:rPr>
          <w:sz w:val="23"/>
          <w:szCs w:val="23"/>
        </w:rPr>
      </w:pPr>
    </w:p>
    <w:p w14:paraId="2D3EE53A" w14:textId="1988AF70" w:rsidR="00745948" w:rsidRDefault="00456169" w:rsidP="008162C7">
      <w:pPr>
        <w:spacing w:after="0"/>
        <w:ind w:left="-567" w:right="-755"/>
        <w:rPr>
          <w:sz w:val="23"/>
          <w:szCs w:val="23"/>
        </w:rPr>
      </w:pPr>
      <w:r w:rsidRPr="00F71CDF">
        <w:rPr>
          <w:sz w:val="23"/>
          <w:szCs w:val="23"/>
        </w:rPr>
        <w:t xml:space="preserve">The above list is not </w:t>
      </w:r>
      <w:r w:rsidR="003F5363" w:rsidRPr="00F71CDF">
        <w:rPr>
          <w:sz w:val="23"/>
          <w:szCs w:val="23"/>
        </w:rPr>
        <w:t xml:space="preserve">exhaustive </w:t>
      </w:r>
      <w:r w:rsidRPr="00F71CDF">
        <w:rPr>
          <w:sz w:val="23"/>
          <w:szCs w:val="23"/>
        </w:rPr>
        <w:t>and when undertaking development or planning of any kind</w:t>
      </w:r>
      <w:r w:rsidR="00EF4A12" w:rsidRPr="00F71CDF">
        <w:rPr>
          <w:sz w:val="23"/>
          <w:szCs w:val="23"/>
        </w:rPr>
        <w:t xml:space="preserve">, </w:t>
      </w:r>
      <w:r w:rsidR="00E33A5F" w:rsidRPr="00F71CDF">
        <w:rPr>
          <w:sz w:val="23"/>
          <w:szCs w:val="23"/>
        </w:rPr>
        <w:t>G</w:t>
      </w:r>
      <w:r w:rsidR="00F71CDF" w:rsidRPr="00F71CDF">
        <w:rPr>
          <w:sz w:val="23"/>
          <w:szCs w:val="23"/>
        </w:rPr>
        <w:t>reen Lane Infant School</w:t>
      </w:r>
      <w:r w:rsidR="00EF4A12">
        <w:rPr>
          <w:sz w:val="23"/>
          <w:szCs w:val="23"/>
        </w:rPr>
        <w:t xml:space="preserve"> </w:t>
      </w:r>
      <w:r w:rsidR="00670345" w:rsidRPr="003F5363">
        <w:rPr>
          <w:sz w:val="23"/>
          <w:szCs w:val="23"/>
        </w:rPr>
        <w:t xml:space="preserve">and </w:t>
      </w:r>
      <w:r w:rsidR="00EF4A12">
        <w:rPr>
          <w:sz w:val="23"/>
          <w:szCs w:val="23"/>
        </w:rPr>
        <w:t xml:space="preserve">our </w:t>
      </w:r>
      <w:r w:rsidR="00670345" w:rsidRPr="003F5363">
        <w:rPr>
          <w:sz w:val="23"/>
          <w:szCs w:val="23"/>
        </w:rPr>
        <w:t xml:space="preserve">Governors </w:t>
      </w:r>
      <w:r w:rsidRPr="003F5363">
        <w:rPr>
          <w:sz w:val="23"/>
          <w:szCs w:val="23"/>
        </w:rPr>
        <w:t xml:space="preserve">will consider the </w:t>
      </w:r>
      <w:r w:rsidR="00EF4A12">
        <w:rPr>
          <w:sz w:val="23"/>
          <w:szCs w:val="23"/>
        </w:rPr>
        <w:t xml:space="preserve">best interest of our children and any </w:t>
      </w:r>
      <w:r w:rsidRPr="003F5363">
        <w:rPr>
          <w:sz w:val="23"/>
          <w:szCs w:val="23"/>
        </w:rPr>
        <w:t>implications for safeguarding children and promoting their welfare.</w:t>
      </w:r>
      <w:r w:rsidR="00745948">
        <w:rPr>
          <w:sz w:val="23"/>
          <w:szCs w:val="23"/>
        </w:rPr>
        <w:br w:type="page"/>
      </w:r>
    </w:p>
    <w:p w14:paraId="60ECAFD8" w14:textId="0462A097" w:rsidR="00B6457A" w:rsidRDefault="0043103F" w:rsidP="00670345">
      <w:pPr>
        <w:spacing w:after="0"/>
        <w:ind w:left="-567" w:right="-755"/>
        <w:rPr>
          <w:b/>
          <w:sz w:val="23"/>
          <w:szCs w:val="23"/>
        </w:rPr>
      </w:pPr>
      <w:r>
        <w:rPr>
          <w:b/>
          <w:sz w:val="23"/>
          <w:szCs w:val="23"/>
        </w:rPr>
        <w:lastRenderedPageBreak/>
        <w:t>4</w:t>
      </w:r>
      <w:r w:rsidR="004A08CD">
        <w:rPr>
          <w:b/>
          <w:sz w:val="23"/>
          <w:szCs w:val="23"/>
        </w:rPr>
        <w:t>5</w:t>
      </w:r>
      <w:r w:rsidR="00745948" w:rsidRPr="00AE3ABF">
        <w:rPr>
          <w:b/>
          <w:sz w:val="23"/>
          <w:szCs w:val="23"/>
        </w:rPr>
        <w:t>.</w:t>
      </w:r>
      <w:r w:rsidR="00B6457A" w:rsidRPr="00AE3ABF">
        <w:rPr>
          <w:b/>
          <w:sz w:val="23"/>
          <w:szCs w:val="23"/>
        </w:rPr>
        <w:t xml:space="preserve"> </w:t>
      </w:r>
      <w:r w:rsidR="00745948" w:rsidRPr="00AE3ABF">
        <w:rPr>
          <w:b/>
          <w:sz w:val="23"/>
          <w:szCs w:val="23"/>
        </w:rPr>
        <w:tab/>
      </w:r>
      <w:r w:rsidR="00B6457A" w:rsidRPr="00AE3ABF">
        <w:rPr>
          <w:b/>
          <w:sz w:val="23"/>
          <w:szCs w:val="23"/>
        </w:rPr>
        <w:t>Useful contact numbers and links</w:t>
      </w:r>
    </w:p>
    <w:p w14:paraId="7322E023" w14:textId="77777777" w:rsidR="00A85C47" w:rsidRDefault="00A85C47" w:rsidP="00A85C47">
      <w:pPr>
        <w:spacing w:after="0"/>
        <w:ind w:left="-567" w:right="-755"/>
        <w:rPr>
          <w:b/>
          <w:sz w:val="23"/>
          <w:szCs w:val="23"/>
        </w:rPr>
      </w:pPr>
    </w:p>
    <w:tbl>
      <w:tblPr>
        <w:tblW w:w="978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5"/>
        <w:gridCol w:w="3076"/>
      </w:tblGrid>
      <w:tr w:rsidR="00A85C47" w:rsidRPr="00FE5B7F" w14:paraId="4B92F3C6" w14:textId="77777777" w:rsidTr="00A85C47">
        <w:tc>
          <w:tcPr>
            <w:tcW w:w="6705" w:type="dxa"/>
            <w:shd w:val="clear" w:color="auto" w:fill="auto"/>
            <w:vAlign w:val="center"/>
          </w:tcPr>
          <w:p w14:paraId="1BFD836C" w14:textId="77777777" w:rsidR="00A85C47" w:rsidRPr="00FE5B7F" w:rsidRDefault="00A85C47" w:rsidP="00A85C47">
            <w:pPr>
              <w:spacing w:after="0"/>
              <w:rPr>
                <w:rFonts w:ascii="Calibri" w:hAnsi="Calibri" w:cs="Arial"/>
              </w:rPr>
            </w:pPr>
            <w:r w:rsidRPr="00FE5B7F">
              <w:rPr>
                <w:rFonts w:ascii="Calibri" w:hAnsi="Calibri" w:cs="Arial"/>
              </w:rPr>
              <w:t>Leicestershire Police</w:t>
            </w:r>
          </w:p>
          <w:p w14:paraId="67A77E81" w14:textId="77777777" w:rsidR="00A85C47" w:rsidRPr="00FE5B7F" w:rsidRDefault="00A85C47" w:rsidP="00A85C47">
            <w:pPr>
              <w:spacing w:after="0"/>
              <w:rPr>
                <w:rFonts w:ascii="Calibri" w:hAnsi="Calibri" w:cs="Arial"/>
                <w:b/>
              </w:rPr>
            </w:pPr>
          </w:p>
        </w:tc>
        <w:tc>
          <w:tcPr>
            <w:tcW w:w="3076" w:type="dxa"/>
            <w:shd w:val="clear" w:color="auto" w:fill="auto"/>
            <w:vAlign w:val="center"/>
          </w:tcPr>
          <w:p w14:paraId="1FAD0484" w14:textId="77777777" w:rsidR="00A85C47" w:rsidRPr="00FE5B7F" w:rsidRDefault="00A85C47" w:rsidP="00A85C47">
            <w:pPr>
              <w:spacing w:after="0"/>
              <w:rPr>
                <w:rFonts w:ascii="Calibri" w:hAnsi="Calibri" w:cs="Arial"/>
                <w:b/>
              </w:rPr>
            </w:pPr>
            <w:r w:rsidRPr="00FE5B7F">
              <w:rPr>
                <w:rFonts w:ascii="Calibri" w:hAnsi="Calibri" w:cs="Arial"/>
              </w:rPr>
              <w:t>999 / 0116 2222222</w:t>
            </w:r>
          </w:p>
        </w:tc>
      </w:tr>
      <w:tr w:rsidR="00A85C47" w:rsidRPr="00FE5B7F" w14:paraId="4E2D4E28" w14:textId="77777777" w:rsidTr="00A85C47">
        <w:tc>
          <w:tcPr>
            <w:tcW w:w="6705" w:type="dxa"/>
            <w:shd w:val="clear" w:color="auto" w:fill="auto"/>
            <w:vAlign w:val="center"/>
          </w:tcPr>
          <w:p w14:paraId="5F9ED921" w14:textId="77777777" w:rsidR="00A85C47" w:rsidRDefault="00A85C47" w:rsidP="00A85C47">
            <w:pPr>
              <w:spacing w:after="0"/>
              <w:rPr>
                <w:rFonts w:ascii="Calibri" w:hAnsi="Calibri" w:cs="Arial"/>
              </w:rPr>
            </w:pPr>
            <w:r>
              <w:rPr>
                <w:rFonts w:ascii="Calibri" w:hAnsi="Calibri" w:cs="Arial"/>
              </w:rPr>
              <w:t>One Front Door</w:t>
            </w:r>
          </w:p>
          <w:p w14:paraId="6BFCBDE6" w14:textId="33B32A19" w:rsidR="00A85C47" w:rsidRDefault="00A85C47" w:rsidP="00A85C47">
            <w:pPr>
              <w:spacing w:after="0"/>
              <w:rPr>
                <w:rFonts w:ascii="Calibri" w:hAnsi="Calibri" w:cs="Arial"/>
              </w:rPr>
            </w:pPr>
            <w:r w:rsidRPr="00FE5B7F">
              <w:rPr>
                <w:rFonts w:ascii="Calibri" w:hAnsi="Calibri" w:cs="Arial"/>
              </w:rPr>
              <w:t>Duty &amp; Advice</w:t>
            </w:r>
            <w:r w:rsidR="001D6207">
              <w:rPr>
                <w:rFonts w:ascii="Calibri" w:hAnsi="Calibri" w:cs="Arial"/>
              </w:rPr>
              <w:t xml:space="preserve"> </w:t>
            </w:r>
            <w:r w:rsidRPr="00FE5B7F">
              <w:rPr>
                <w:rFonts w:ascii="Calibri" w:hAnsi="Calibri" w:cs="Arial"/>
              </w:rPr>
              <w:t>(Includes out of hours)</w:t>
            </w:r>
            <w:r>
              <w:rPr>
                <w:rFonts w:ascii="Calibri" w:hAnsi="Calibri" w:cs="Arial"/>
              </w:rPr>
              <w:t xml:space="preserve"> </w:t>
            </w:r>
            <w:hyperlink r:id="rId27" w:history="1">
              <w:r w:rsidRPr="00FF28BA">
                <w:rPr>
                  <w:rStyle w:val="Hyperlink"/>
                  <w:rFonts w:ascii="Calibri" w:hAnsi="Calibri" w:cs="Arial"/>
                </w:rPr>
                <w:t>das.team@leicester.gov.uk</w:t>
              </w:r>
            </w:hyperlink>
            <w:r>
              <w:rPr>
                <w:rFonts w:ascii="Calibri" w:hAnsi="Calibri" w:cs="Arial"/>
              </w:rPr>
              <w:t xml:space="preserve"> </w:t>
            </w:r>
          </w:p>
          <w:p w14:paraId="5A0E0482" w14:textId="77777777" w:rsidR="00A85C47" w:rsidRPr="00FE5B7F" w:rsidRDefault="00A85C47" w:rsidP="00A85C47">
            <w:pPr>
              <w:spacing w:after="0"/>
              <w:rPr>
                <w:rFonts w:ascii="Calibri" w:hAnsi="Calibri" w:cs="Arial"/>
                <w:b/>
              </w:rPr>
            </w:pPr>
            <w:r>
              <w:rPr>
                <w:rFonts w:ascii="Calibri" w:hAnsi="Calibri" w:cs="Arial"/>
              </w:rPr>
              <w:t>Early Help &amp; Support/</w:t>
            </w:r>
            <w:hyperlink r:id="rId28" w:history="1">
              <w:r w:rsidRPr="00840C50">
                <w:rPr>
                  <w:rStyle w:val="Hyperlink"/>
                  <w:rFonts w:ascii="Calibri" w:eastAsia="Calibri" w:hAnsi="Calibri"/>
                </w:rPr>
                <w:t>early-help@leicester.gov.uk</w:t>
              </w:r>
            </w:hyperlink>
            <w:r>
              <w:rPr>
                <w:rStyle w:val="Hyperlink"/>
                <w:rFonts w:ascii="Calibri" w:eastAsia="Calibri" w:hAnsi="Calibri"/>
              </w:rPr>
              <w:t xml:space="preserve"> </w:t>
            </w:r>
          </w:p>
        </w:tc>
        <w:tc>
          <w:tcPr>
            <w:tcW w:w="3076" w:type="dxa"/>
            <w:shd w:val="clear" w:color="auto" w:fill="auto"/>
            <w:vAlign w:val="center"/>
          </w:tcPr>
          <w:p w14:paraId="66CFD50D" w14:textId="77777777" w:rsidR="00A85C47" w:rsidRPr="00FE5B7F" w:rsidRDefault="00A85C47" w:rsidP="00A85C47">
            <w:pPr>
              <w:spacing w:after="0"/>
              <w:rPr>
                <w:rFonts w:ascii="Calibri" w:hAnsi="Calibri" w:cs="Arial"/>
                <w:b/>
              </w:rPr>
            </w:pPr>
            <w:r w:rsidRPr="00FE5B7F">
              <w:rPr>
                <w:rFonts w:ascii="Calibri" w:hAnsi="Calibri" w:cs="Arial"/>
              </w:rPr>
              <w:t>0116 454 1004</w:t>
            </w:r>
          </w:p>
        </w:tc>
      </w:tr>
      <w:tr w:rsidR="00A85C47" w:rsidRPr="00FE5B7F" w14:paraId="5DD966C6" w14:textId="77777777" w:rsidTr="00A85C47">
        <w:tc>
          <w:tcPr>
            <w:tcW w:w="6705" w:type="dxa"/>
            <w:shd w:val="clear" w:color="auto" w:fill="auto"/>
            <w:vAlign w:val="center"/>
          </w:tcPr>
          <w:p w14:paraId="3B1C26BA" w14:textId="77777777" w:rsidR="00A85C47" w:rsidRPr="00FE5B7F" w:rsidRDefault="00A85C47" w:rsidP="00A85C47">
            <w:pPr>
              <w:spacing w:after="0"/>
              <w:rPr>
                <w:rFonts w:ascii="Calibri" w:hAnsi="Calibri" w:cs="Arial"/>
              </w:rPr>
            </w:pPr>
            <w:r w:rsidRPr="00FE5B7F">
              <w:rPr>
                <w:rFonts w:ascii="Calibri" w:hAnsi="Calibri" w:cs="Arial"/>
              </w:rPr>
              <w:t>Children's Safeguarding Unit</w:t>
            </w:r>
            <w:r w:rsidRPr="00FE5B7F">
              <w:rPr>
                <w:rFonts w:ascii="Calibri" w:hAnsi="Calibri" w:cs="Arial"/>
              </w:rPr>
              <w:tab/>
            </w:r>
          </w:p>
          <w:p w14:paraId="42069160" w14:textId="77777777" w:rsidR="00A85C47" w:rsidRPr="00FE5B7F" w:rsidRDefault="00A85C47" w:rsidP="00A85C47">
            <w:pPr>
              <w:spacing w:after="0"/>
              <w:rPr>
                <w:rFonts w:ascii="Calibri" w:hAnsi="Calibri" w:cs="Arial"/>
                <w:b/>
              </w:rPr>
            </w:pPr>
          </w:p>
        </w:tc>
        <w:tc>
          <w:tcPr>
            <w:tcW w:w="3076" w:type="dxa"/>
            <w:shd w:val="clear" w:color="auto" w:fill="auto"/>
            <w:vAlign w:val="center"/>
          </w:tcPr>
          <w:p w14:paraId="1103E79F" w14:textId="77777777" w:rsidR="00A85C47" w:rsidRPr="00FE5B7F" w:rsidRDefault="00A85C47" w:rsidP="00A85C47">
            <w:pPr>
              <w:spacing w:after="0"/>
              <w:rPr>
                <w:rFonts w:ascii="Calibri" w:hAnsi="Calibri" w:cs="Arial"/>
                <w:b/>
              </w:rPr>
            </w:pPr>
            <w:r w:rsidRPr="00FE5B7F">
              <w:rPr>
                <w:rFonts w:ascii="Calibri" w:hAnsi="Calibri" w:cs="Arial"/>
              </w:rPr>
              <w:t>0116 454 2440</w:t>
            </w:r>
          </w:p>
        </w:tc>
      </w:tr>
      <w:tr w:rsidR="00A85C47" w:rsidRPr="00FE5B7F" w14:paraId="692AE892" w14:textId="77777777" w:rsidTr="00A85C47">
        <w:tc>
          <w:tcPr>
            <w:tcW w:w="6705" w:type="dxa"/>
            <w:shd w:val="clear" w:color="auto" w:fill="auto"/>
            <w:vAlign w:val="center"/>
          </w:tcPr>
          <w:p w14:paraId="7848939E" w14:textId="77777777" w:rsidR="00A85C47" w:rsidRPr="00FE5B7F" w:rsidRDefault="00A85C47" w:rsidP="00A85C47">
            <w:pPr>
              <w:spacing w:after="0"/>
              <w:rPr>
                <w:rFonts w:ascii="Calibri" w:hAnsi="Calibri" w:cs="Arial"/>
              </w:rPr>
            </w:pPr>
            <w:r w:rsidRPr="00FE5B7F">
              <w:rPr>
                <w:rFonts w:ascii="Calibri" w:hAnsi="Calibri" w:cs="Arial"/>
              </w:rPr>
              <w:t>Safeguarding in Education</w:t>
            </w:r>
          </w:p>
          <w:p w14:paraId="1353FE80" w14:textId="77777777" w:rsidR="00A85C47" w:rsidRPr="00FE5B7F" w:rsidRDefault="00A85C47" w:rsidP="00A85C47">
            <w:pPr>
              <w:spacing w:after="0"/>
              <w:rPr>
                <w:rFonts w:ascii="Calibri" w:hAnsi="Calibri" w:cs="Arial"/>
              </w:rPr>
            </w:pPr>
            <w:r w:rsidRPr="00FE5B7F">
              <w:rPr>
                <w:rFonts w:ascii="Calibri" w:hAnsi="Calibri" w:cs="Arial"/>
              </w:rPr>
              <w:t xml:space="preserve">Julie </w:t>
            </w:r>
            <w:proofErr w:type="spellStart"/>
            <w:r w:rsidRPr="00FE5B7F">
              <w:rPr>
                <w:rFonts w:ascii="Calibri" w:hAnsi="Calibri" w:cs="Arial"/>
              </w:rPr>
              <w:t>Chapaneri</w:t>
            </w:r>
            <w:proofErr w:type="spellEnd"/>
            <w:r w:rsidRPr="00FE5B7F">
              <w:rPr>
                <w:rFonts w:ascii="Calibri" w:hAnsi="Calibri" w:cs="Arial"/>
              </w:rPr>
              <w:t xml:space="preserve"> &amp; Mohammed Patel</w:t>
            </w:r>
            <w:r w:rsidRPr="00FE5B7F">
              <w:rPr>
                <w:rFonts w:ascii="Calibri" w:hAnsi="Calibri" w:cs="Arial"/>
              </w:rPr>
              <w:tab/>
            </w:r>
          </w:p>
          <w:p w14:paraId="18572FC5" w14:textId="77777777" w:rsidR="00A85C47" w:rsidRPr="00FE5B7F" w:rsidRDefault="00781EA4" w:rsidP="00A85C47">
            <w:pPr>
              <w:spacing w:after="0"/>
              <w:rPr>
                <w:rFonts w:ascii="Calibri" w:hAnsi="Calibri"/>
              </w:rPr>
            </w:pPr>
            <w:hyperlink r:id="rId29" w:history="1">
              <w:r w:rsidR="00A85C47" w:rsidRPr="00FE5B7F">
                <w:rPr>
                  <w:rStyle w:val="Hyperlink"/>
                  <w:rFonts w:ascii="Calibri" w:hAnsi="Calibri"/>
                </w:rPr>
                <w:t>Safeguardingineducation@leicester.gov.uk</w:t>
              </w:r>
            </w:hyperlink>
          </w:p>
          <w:p w14:paraId="63D0660A" w14:textId="77777777" w:rsidR="00A85C47" w:rsidRPr="00FE5B7F" w:rsidRDefault="00A85C47" w:rsidP="00A85C47">
            <w:pPr>
              <w:spacing w:after="0"/>
              <w:rPr>
                <w:rFonts w:ascii="Calibri" w:hAnsi="Calibri" w:cs="Arial"/>
                <w:b/>
              </w:rPr>
            </w:pPr>
          </w:p>
        </w:tc>
        <w:tc>
          <w:tcPr>
            <w:tcW w:w="3076" w:type="dxa"/>
            <w:shd w:val="clear" w:color="auto" w:fill="auto"/>
            <w:vAlign w:val="center"/>
          </w:tcPr>
          <w:p w14:paraId="4CE786CB" w14:textId="77777777" w:rsidR="00A85C47" w:rsidRPr="00FE5B7F" w:rsidRDefault="00A85C47" w:rsidP="00A85C47">
            <w:pPr>
              <w:spacing w:after="0"/>
              <w:rPr>
                <w:rFonts w:ascii="Calibri" w:hAnsi="Calibri" w:cs="Arial"/>
                <w:b/>
              </w:rPr>
            </w:pPr>
            <w:r w:rsidRPr="00FE5B7F">
              <w:rPr>
                <w:rFonts w:ascii="Calibri" w:hAnsi="Calibri" w:cs="Arial"/>
              </w:rPr>
              <w:t>0116 454 2440</w:t>
            </w:r>
          </w:p>
        </w:tc>
      </w:tr>
      <w:tr w:rsidR="00A85C47" w:rsidRPr="00FE5B7F" w14:paraId="5840137F" w14:textId="77777777" w:rsidTr="00A85C47">
        <w:tc>
          <w:tcPr>
            <w:tcW w:w="6705" w:type="dxa"/>
            <w:shd w:val="clear" w:color="auto" w:fill="auto"/>
            <w:vAlign w:val="center"/>
          </w:tcPr>
          <w:p w14:paraId="2E29062D" w14:textId="77777777" w:rsidR="00A85C47" w:rsidRPr="00FE5B7F" w:rsidRDefault="00A85C47" w:rsidP="00A85C47">
            <w:pPr>
              <w:spacing w:after="0"/>
              <w:rPr>
                <w:rFonts w:ascii="Calibri" w:hAnsi="Calibri" w:cs="Arial"/>
              </w:rPr>
            </w:pPr>
            <w:r w:rsidRPr="00FE5B7F">
              <w:rPr>
                <w:rFonts w:ascii="Calibri" w:hAnsi="Calibri" w:cs="Arial"/>
              </w:rPr>
              <w:t xml:space="preserve">Local Authority Designated Officer (LADO) </w:t>
            </w:r>
          </w:p>
          <w:p w14:paraId="76DEBDB7" w14:textId="77777777" w:rsidR="00A85C47" w:rsidRPr="00FE5B7F" w:rsidRDefault="00A85C47" w:rsidP="00A85C47">
            <w:pPr>
              <w:spacing w:after="0"/>
              <w:rPr>
                <w:rFonts w:ascii="Calibri" w:hAnsi="Calibri" w:cs="Arial"/>
              </w:rPr>
            </w:pPr>
            <w:r>
              <w:rPr>
                <w:rFonts w:ascii="Calibri" w:hAnsi="Calibri" w:cs="Arial"/>
              </w:rPr>
              <w:t>Jude Atkinson</w:t>
            </w:r>
            <w:r w:rsidRPr="00FE5B7F">
              <w:rPr>
                <w:rFonts w:ascii="Calibri" w:hAnsi="Calibri" w:cs="Arial"/>
              </w:rPr>
              <w:t xml:space="preserve"> </w:t>
            </w:r>
          </w:p>
          <w:p w14:paraId="5A211FB9" w14:textId="77777777" w:rsidR="00A85C47" w:rsidRPr="00FE5B7F" w:rsidRDefault="00A85C47" w:rsidP="00A85C47">
            <w:pPr>
              <w:spacing w:after="0"/>
              <w:rPr>
                <w:rFonts w:ascii="Calibri" w:hAnsi="Calibri" w:cs="Arial"/>
                <w:b/>
              </w:rPr>
            </w:pPr>
          </w:p>
        </w:tc>
        <w:tc>
          <w:tcPr>
            <w:tcW w:w="3076" w:type="dxa"/>
            <w:shd w:val="clear" w:color="auto" w:fill="auto"/>
            <w:vAlign w:val="center"/>
          </w:tcPr>
          <w:p w14:paraId="43CADAFE" w14:textId="77777777" w:rsidR="00A85C47" w:rsidRPr="00FE5B7F" w:rsidRDefault="00A85C47" w:rsidP="00A85C47">
            <w:pPr>
              <w:spacing w:after="0"/>
              <w:rPr>
                <w:rFonts w:ascii="Calibri" w:hAnsi="Calibri" w:cs="Arial"/>
                <w:b/>
              </w:rPr>
            </w:pPr>
            <w:r w:rsidRPr="00FE5B7F">
              <w:rPr>
                <w:rFonts w:ascii="Calibri" w:hAnsi="Calibri" w:cs="Arial"/>
              </w:rPr>
              <w:t>0116 454 2440</w:t>
            </w:r>
          </w:p>
        </w:tc>
      </w:tr>
      <w:tr w:rsidR="00A85C47" w:rsidRPr="00FE5B7F" w14:paraId="1824197C" w14:textId="77777777" w:rsidTr="00A85C47">
        <w:tc>
          <w:tcPr>
            <w:tcW w:w="6705" w:type="dxa"/>
            <w:shd w:val="clear" w:color="auto" w:fill="auto"/>
            <w:vAlign w:val="center"/>
          </w:tcPr>
          <w:p w14:paraId="2D38C515" w14:textId="77777777" w:rsidR="00A85C47" w:rsidRPr="00FE5B7F" w:rsidRDefault="00A85C47" w:rsidP="00A85C47">
            <w:pPr>
              <w:spacing w:after="0"/>
              <w:rPr>
                <w:rFonts w:ascii="Calibri" w:hAnsi="Calibri" w:cs="Arial"/>
              </w:rPr>
            </w:pPr>
            <w:r w:rsidRPr="00FE5B7F">
              <w:rPr>
                <w:rFonts w:ascii="Calibri" w:hAnsi="Calibri" w:cs="Arial"/>
              </w:rPr>
              <w:t xml:space="preserve">Leicester Safeguarding </w:t>
            </w:r>
            <w:proofErr w:type="spellStart"/>
            <w:r w:rsidRPr="00FE5B7F">
              <w:rPr>
                <w:rFonts w:ascii="Calibri" w:hAnsi="Calibri" w:cs="Arial"/>
              </w:rPr>
              <w:t>Childrens</w:t>
            </w:r>
            <w:proofErr w:type="spellEnd"/>
            <w:r w:rsidRPr="00FE5B7F">
              <w:rPr>
                <w:rFonts w:ascii="Calibri" w:hAnsi="Calibri" w:cs="Arial"/>
              </w:rPr>
              <w:t xml:space="preserve"> Board (</w:t>
            </w:r>
            <w:r w:rsidR="007E390D">
              <w:rPr>
                <w:rFonts w:ascii="Calibri" w:hAnsi="Calibri" w:cs="Arial"/>
              </w:rPr>
              <w:t>LSCPB</w:t>
            </w:r>
            <w:r w:rsidRPr="00FE5B7F">
              <w:rPr>
                <w:rFonts w:ascii="Calibri" w:hAnsi="Calibri" w:cs="Arial"/>
              </w:rPr>
              <w:t>)</w:t>
            </w:r>
          </w:p>
          <w:p w14:paraId="75ED7737" w14:textId="77777777" w:rsidR="00A85C47" w:rsidRPr="00FE5B7F" w:rsidRDefault="00781EA4" w:rsidP="00A85C47">
            <w:pPr>
              <w:spacing w:after="0"/>
              <w:rPr>
                <w:rStyle w:val="Hyperlink"/>
                <w:rFonts w:ascii="Calibri" w:hAnsi="Calibri"/>
              </w:rPr>
            </w:pPr>
            <w:hyperlink r:id="rId30" w:history="1">
              <w:r w:rsidR="00A85C47" w:rsidRPr="00FE5B7F">
                <w:rPr>
                  <w:rStyle w:val="Hyperlink"/>
                  <w:rFonts w:ascii="Calibri" w:hAnsi="Calibri"/>
                </w:rPr>
                <w:t>http://www.lcity</w:t>
              </w:r>
              <w:r w:rsidR="007E390D">
                <w:rPr>
                  <w:rStyle w:val="Hyperlink"/>
                  <w:rFonts w:ascii="Calibri" w:hAnsi="Calibri"/>
                </w:rPr>
                <w:t>LSCPB</w:t>
              </w:r>
              <w:r w:rsidR="00A85C47" w:rsidRPr="00FE5B7F">
                <w:rPr>
                  <w:rStyle w:val="Hyperlink"/>
                  <w:rFonts w:ascii="Calibri" w:hAnsi="Calibri"/>
                </w:rPr>
                <w:t>.org/</w:t>
              </w:r>
            </w:hyperlink>
          </w:p>
          <w:p w14:paraId="320368D9" w14:textId="77777777" w:rsidR="00A85C47" w:rsidRPr="00FE5B7F" w:rsidRDefault="00A85C47" w:rsidP="00A85C47">
            <w:pPr>
              <w:spacing w:after="0"/>
              <w:rPr>
                <w:rFonts w:ascii="Calibri" w:hAnsi="Calibri" w:cs="Arial"/>
                <w:b/>
              </w:rPr>
            </w:pPr>
          </w:p>
        </w:tc>
        <w:tc>
          <w:tcPr>
            <w:tcW w:w="3076" w:type="dxa"/>
            <w:shd w:val="clear" w:color="auto" w:fill="auto"/>
            <w:vAlign w:val="center"/>
          </w:tcPr>
          <w:p w14:paraId="47DA2E04" w14:textId="77777777" w:rsidR="00A85C47" w:rsidRPr="00FE5B7F" w:rsidRDefault="00A85C47" w:rsidP="00A85C47">
            <w:pPr>
              <w:spacing w:after="0"/>
              <w:rPr>
                <w:rFonts w:ascii="Calibri" w:hAnsi="Calibri" w:cs="Arial"/>
                <w:b/>
              </w:rPr>
            </w:pPr>
            <w:r w:rsidRPr="00FE5B7F">
              <w:rPr>
                <w:rFonts w:ascii="Calibri" w:hAnsi="Calibri" w:cs="Arial"/>
              </w:rPr>
              <w:t>0116 454 6520</w:t>
            </w:r>
          </w:p>
        </w:tc>
      </w:tr>
      <w:tr w:rsidR="00A85C47" w:rsidRPr="00FE5B7F" w14:paraId="34DA1E2E" w14:textId="77777777" w:rsidTr="00A85C47">
        <w:tc>
          <w:tcPr>
            <w:tcW w:w="6705" w:type="dxa"/>
            <w:shd w:val="clear" w:color="auto" w:fill="auto"/>
            <w:vAlign w:val="center"/>
          </w:tcPr>
          <w:p w14:paraId="3BF26F35" w14:textId="77777777" w:rsidR="00A85C47" w:rsidRDefault="00A85C47" w:rsidP="00A85C47">
            <w:pPr>
              <w:spacing w:after="0"/>
              <w:rPr>
                <w:rFonts w:ascii="Calibri" w:hAnsi="Calibri" w:cs="Arial"/>
              </w:rPr>
            </w:pPr>
            <w:r w:rsidRPr="00FE5B7F">
              <w:rPr>
                <w:rFonts w:ascii="Calibri" w:hAnsi="Calibri" w:cs="Arial"/>
              </w:rPr>
              <w:t xml:space="preserve">Prevent </w:t>
            </w:r>
            <w:r>
              <w:rPr>
                <w:rFonts w:ascii="Calibri" w:hAnsi="Calibri" w:cs="Arial"/>
              </w:rPr>
              <w:t>(Advice / Referral)</w:t>
            </w:r>
          </w:p>
          <w:p w14:paraId="5EA110D4" w14:textId="77777777" w:rsidR="00A85C47" w:rsidRPr="000D38A5" w:rsidRDefault="00A85C47" w:rsidP="009E4CA5">
            <w:pPr>
              <w:spacing w:after="0"/>
              <w:rPr>
                <w:rFonts w:ascii="Calibri" w:hAnsi="Calibri" w:cs="Arial"/>
              </w:rPr>
            </w:pPr>
            <w:r w:rsidRPr="0035035F">
              <w:rPr>
                <w:rFonts w:ascii="Calibri" w:hAnsi="Calibri"/>
              </w:rPr>
              <w:t xml:space="preserve">City: </w:t>
            </w:r>
            <w:r w:rsidR="009E4CA5">
              <w:rPr>
                <w:rFonts w:ascii="Calibri" w:hAnsi="Calibri"/>
              </w:rPr>
              <w:t>Ailsa Coull</w:t>
            </w:r>
            <w:r w:rsidRPr="0035035F">
              <w:rPr>
                <w:rFonts w:ascii="Calibri" w:hAnsi="Calibri"/>
              </w:rPr>
              <w:t xml:space="preserve"> </w:t>
            </w:r>
            <w:r w:rsidR="009E4CA5">
              <w:rPr>
                <w:rFonts w:ascii="Calibri" w:hAnsi="Calibri"/>
              </w:rPr>
              <w:t>–</w:t>
            </w:r>
            <w:r w:rsidRPr="0035035F">
              <w:rPr>
                <w:rFonts w:ascii="Calibri" w:hAnsi="Calibri"/>
              </w:rPr>
              <w:t xml:space="preserve"> </w:t>
            </w:r>
            <w:hyperlink r:id="rId31" w:history="1">
              <w:r w:rsidR="009E4CA5" w:rsidRPr="00510157">
                <w:rPr>
                  <w:rStyle w:val="Hyperlink"/>
                  <w:rFonts w:ascii="Calibri" w:hAnsi="Calibri"/>
                </w:rPr>
                <w:t>Ailsa.coull@leicester.gov.uk</w:t>
              </w:r>
            </w:hyperlink>
          </w:p>
        </w:tc>
        <w:tc>
          <w:tcPr>
            <w:tcW w:w="3076" w:type="dxa"/>
            <w:shd w:val="clear" w:color="auto" w:fill="auto"/>
          </w:tcPr>
          <w:p w14:paraId="640F8748" w14:textId="77777777" w:rsidR="009E4CA5" w:rsidRPr="009E4CA5" w:rsidRDefault="009E4CA5" w:rsidP="009E4CA5">
            <w:pPr>
              <w:rPr>
                <w:rFonts w:ascii="Calibri" w:hAnsi="Calibri" w:cs="Arial"/>
              </w:rPr>
            </w:pPr>
            <w:r w:rsidRPr="009E4CA5">
              <w:rPr>
                <w:rFonts w:ascii="Calibri" w:hAnsi="Calibri" w:cs="Arial"/>
              </w:rPr>
              <w:t>01164 546923</w:t>
            </w:r>
          </w:p>
          <w:p w14:paraId="42C5AF12" w14:textId="77777777" w:rsidR="00A85C47" w:rsidRPr="009E4CA5" w:rsidRDefault="009E4CA5" w:rsidP="009E4CA5">
            <w:pPr>
              <w:rPr>
                <w:rFonts w:ascii="Calibri" w:hAnsi="Calibri" w:cs="Arial"/>
              </w:rPr>
            </w:pPr>
            <w:r w:rsidRPr="009E4CA5">
              <w:rPr>
                <w:rFonts w:ascii="Calibri" w:hAnsi="Calibri" w:cs="Arial"/>
              </w:rPr>
              <w:t>07519 069833</w:t>
            </w:r>
          </w:p>
        </w:tc>
      </w:tr>
      <w:tr w:rsidR="00A85C47" w:rsidRPr="00FE5B7F" w14:paraId="539A7DFC" w14:textId="77777777" w:rsidTr="00A85C47">
        <w:tc>
          <w:tcPr>
            <w:tcW w:w="6705" w:type="dxa"/>
            <w:shd w:val="clear" w:color="auto" w:fill="auto"/>
            <w:vAlign w:val="center"/>
          </w:tcPr>
          <w:p w14:paraId="2EC49FFB" w14:textId="77777777" w:rsidR="00A85C47" w:rsidRDefault="00A85C47" w:rsidP="00A85C47">
            <w:pPr>
              <w:spacing w:after="0"/>
              <w:rPr>
                <w:rFonts w:ascii="Calibri" w:hAnsi="Calibri" w:cs="Arial"/>
              </w:rPr>
            </w:pPr>
            <w:r>
              <w:rPr>
                <w:rFonts w:ascii="Calibri" w:hAnsi="Calibri" w:cs="Arial"/>
              </w:rPr>
              <w:t>UAVA – United against violence and abuse</w:t>
            </w:r>
          </w:p>
          <w:p w14:paraId="483A2EC8" w14:textId="77777777" w:rsidR="00A85C47" w:rsidRPr="00FE5B7F" w:rsidRDefault="00A85C47" w:rsidP="00A85C47">
            <w:pPr>
              <w:spacing w:after="0"/>
              <w:rPr>
                <w:rFonts w:ascii="Calibri" w:hAnsi="Calibri" w:cs="Arial"/>
              </w:rPr>
            </w:pPr>
            <w:r>
              <w:rPr>
                <w:rFonts w:ascii="Calibri" w:hAnsi="Calibri" w:cs="Arial"/>
              </w:rPr>
              <w:t xml:space="preserve">(Domestic Violence, Abuse between Teenagers and Domestic Violence in BME community) </w:t>
            </w:r>
            <w:hyperlink r:id="rId32" w:history="1">
              <w:r w:rsidRPr="007270CB">
                <w:rPr>
                  <w:rStyle w:val="Hyperlink"/>
                  <w:rFonts w:ascii="Calibri" w:hAnsi="Calibri"/>
                </w:rPr>
                <w:t>info@uava.org.uk</w:t>
              </w:r>
            </w:hyperlink>
          </w:p>
        </w:tc>
        <w:tc>
          <w:tcPr>
            <w:tcW w:w="3076" w:type="dxa"/>
            <w:shd w:val="clear" w:color="auto" w:fill="auto"/>
            <w:vAlign w:val="center"/>
          </w:tcPr>
          <w:p w14:paraId="7B219D3F" w14:textId="77777777" w:rsidR="00A85C47" w:rsidRPr="00FE5B7F" w:rsidRDefault="00A85C47" w:rsidP="00A85C47">
            <w:pPr>
              <w:spacing w:after="0"/>
              <w:rPr>
                <w:rFonts w:ascii="Calibri" w:hAnsi="Calibri" w:cs="Arial"/>
              </w:rPr>
            </w:pPr>
            <w:r>
              <w:rPr>
                <w:rFonts w:ascii="Calibri" w:hAnsi="Calibri" w:cs="Arial"/>
              </w:rPr>
              <w:t>0808 80 200 28</w:t>
            </w:r>
          </w:p>
        </w:tc>
      </w:tr>
      <w:tr w:rsidR="00A85C47" w:rsidRPr="00FE5B7F" w14:paraId="43132EBF" w14:textId="77777777" w:rsidTr="00A85C47">
        <w:tc>
          <w:tcPr>
            <w:tcW w:w="6705" w:type="dxa"/>
            <w:shd w:val="clear" w:color="auto" w:fill="auto"/>
            <w:vAlign w:val="center"/>
          </w:tcPr>
          <w:p w14:paraId="68E00F60" w14:textId="77777777" w:rsidR="00A85C47" w:rsidRPr="00FE5B7F" w:rsidRDefault="00A85C47" w:rsidP="00A85C47">
            <w:pPr>
              <w:spacing w:after="0"/>
              <w:rPr>
                <w:rFonts w:ascii="Calibri" w:hAnsi="Calibri" w:cs="Arial"/>
              </w:rPr>
            </w:pPr>
            <w:r w:rsidRPr="00FE5B7F">
              <w:rPr>
                <w:rFonts w:ascii="Calibri" w:hAnsi="Calibri" w:cs="Arial"/>
              </w:rPr>
              <w:t>Forced Marriage Unit</w:t>
            </w:r>
          </w:p>
          <w:p w14:paraId="76BAC61D" w14:textId="77777777" w:rsidR="00A85C47" w:rsidRPr="00FE5B7F" w:rsidRDefault="00781EA4" w:rsidP="00A85C47">
            <w:pPr>
              <w:spacing w:after="0"/>
              <w:rPr>
                <w:rFonts w:ascii="Calibri" w:hAnsi="Calibri"/>
              </w:rPr>
            </w:pPr>
            <w:hyperlink r:id="rId33" w:history="1">
              <w:r w:rsidR="00A85C47" w:rsidRPr="00FE5B7F">
                <w:rPr>
                  <w:rStyle w:val="Hyperlink"/>
                  <w:rFonts w:ascii="Calibri" w:hAnsi="Calibri"/>
                </w:rPr>
                <w:t>fmu@fco.gov.uk</w:t>
              </w:r>
            </w:hyperlink>
            <w:r w:rsidR="00A85C47" w:rsidRPr="00FE5B7F">
              <w:rPr>
                <w:rFonts w:ascii="Calibri" w:hAnsi="Calibri"/>
              </w:rPr>
              <w:t xml:space="preserve"> </w:t>
            </w:r>
          </w:p>
          <w:p w14:paraId="764F4A7B" w14:textId="77777777" w:rsidR="00A85C47" w:rsidRPr="00FE5B7F" w:rsidRDefault="00A85C47" w:rsidP="00A85C47">
            <w:pPr>
              <w:spacing w:after="0"/>
              <w:rPr>
                <w:rFonts w:ascii="Calibri" w:hAnsi="Calibri" w:cs="Arial"/>
              </w:rPr>
            </w:pPr>
          </w:p>
        </w:tc>
        <w:tc>
          <w:tcPr>
            <w:tcW w:w="3076" w:type="dxa"/>
            <w:shd w:val="clear" w:color="auto" w:fill="auto"/>
            <w:vAlign w:val="center"/>
          </w:tcPr>
          <w:p w14:paraId="5AE94BF0" w14:textId="77777777" w:rsidR="00A85C47" w:rsidRPr="00FE5B7F" w:rsidRDefault="00A85C47" w:rsidP="00A85C47">
            <w:pPr>
              <w:spacing w:after="0"/>
              <w:rPr>
                <w:rFonts w:ascii="Calibri" w:hAnsi="Calibri" w:cs="Arial"/>
              </w:rPr>
            </w:pPr>
            <w:r w:rsidRPr="00FE5B7F">
              <w:rPr>
                <w:rFonts w:ascii="Calibri" w:hAnsi="Calibri"/>
              </w:rPr>
              <w:t>020 7008 0151</w:t>
            </w:r>
          </w:p>
        </w:tc>
      </w:tr>
      <w:tr w:rsidR="00A85C47" w:rsidRPr="00FE5B7F" w14:paraId="15501721" w14:textId="77777777" w:rsidTr="00A85C47">
        <w:tc>
          <w:tcPr>
            <w:tcW w:w="6705" w:type="dxa"/>
            <w:shd w:val="clear" w:color="auto" w:fill="auto"/>
            <w:vAlign w:val="center"/>
          </w:tcPr>
          <w:p w14:paraId="51F53931" w14:textId="77777777" w:rsidR="00A85C47" w:rsidRPr="00FE5B7F" w:rsidRDefault="00A85C47" w:rsidP="00A85C47">
            <w:pPr>
              <w:spacing w:after="0"/>
              <w:rPr>
                <w:rFonts w:ascii="Calibri" w:hAnsi="Calibri" w:cs="Arial"/>
              </w:rPr>
            </w:pPr>
            <w:r w:rsidRPr="00FE5B7F">
              <w:rPr>
                <w:rFonts w:ascii="Calibri" w:hAnsi="Calibri" w:cs="Arial"/>
              </w:rPr>
              <w:t>Female Genital Mutilation Helpline</w:t>
            </w:r>
          </w:p>
          <w:p w14:paraId="479FE48B" w14:textId="77777777" w:rsidR="00A85C47" w:rsidRPr="00FE5B7F" w:rsidRDefault="00781EA4" w:rsidP="00A85C47">
            <w:pPr>
              <w:spacing w:after="0"/>
              <w:rPr>
                <w:rFonts w:ascii="Calibri" w:hAnsi="Calibri" w:cs="Arial"/>
              </w:rPr>
            </w:pPr>
            <w:hyperlink r:id="rId34" w:history="1">
              <w:r w:rsidR="00A85C47" w:rsidRPr="00FE5B7F">
                <w:rPr>
                  <w:rStyle w:val="Hyperlink"/>
                  <w:rFonts w:ascii="Calibri" w:hAnsi="Calibri" w:cs="Arial"/>
                </w:rPr>
                <w:t>fgmhelp@nscpcc.org</w:t>
              </w:r>
            </w:hyperlink>
            <w:r w:rsidR="00A85C47" w:rsidRPr="00FE5B7F">
              <w:rPr>
                <w:rFonts w:ascii="Calibri" w:hAnsi="Calibri" w:cs="Arial"/>
              </w:rPr>
              <w:t xml:space="preserve"> </w:t>
            </w:r>
          </w:p>
          <w:p w14:paraId="5C0F76DF" w14:textId="77777777" w:rsidR="00A85C47" w:rsidRPr="00FE5B7F" w:rsidRDefault="00A85C47" w:rsidP="00A85C47">
            <w:pPr>
              <w:spacing w:after="0"/>
              <w:rPr>
                <w:rFonts w:ascii="Calibri" w:hAnsi="Calibri" w:cs="Arial"/>
              </w:rPr>
            </w:pPr>
          </w:p>
        </w:tc>
        <w:tc>
          <w:tcPr>
            <w:tcW w:w="3076" w:type="dxa"/>
            <w:shd w:val="clear" w:color="auto" w:fill="auto"/>
            <w:vAlign w:val="center"/>
          </w:tcPr>
          <w:p w14:paraId="585022B3" w14:textId="77777777" w:rsidR="00A85C47" w:rsidRPr="00FE5B7F" w:rsidRDefault="00781EA4" w:rsidP="00A85C47">
            <w:pPr>
              <w:spacing w:after="0"/>
              <w:rPr>
                <w:rFonts w:ascii="Calibri" w:hAnsi="Calibri" w:cs="Arial"/>
              </w:rPr>
            </w:pPr>
            <w:hyperlink r:id="rId35" w:history="1">
              <w:r w:rsidR="00A85C47" w:rsidRPr="00FE5B7F">
                <w:rPr>
                  <w:rFonts w:ascii="Calibri" w:hAnsi="Calibri"/>
                </w:rPr>
                <w:t>0800 028 3550</w:t>
              </w:r>
            </w:hyperlink>
          </w:p>
        </w:tc>
      </w:tr>
      <w:tr w:rsidR="00A85C47" w:rsidRPr="00FE5B7F" w14:paraId="45100F3A" w14:textId="77777777" w:rsidTr="00A85C47">
        <w:tc>
          <w:tcPr>
            <w:tcW w:w="6705" w:type="dxa"/>
            <w:shd w:val="clear" w:color="auto" w:fill="auto"/>
            <w:vAlign w:val="center"/>
          </w:tcPr>
          <w:p w14:paraId="3C940842" w14:textId="77777777" w:rsidR="00A85C47" w:rsidRPr="00FE5B7F" w:rsidRDefault="00A85C47" w:rsidP="00A85C47">
            <w:pPr>
              <w:spacing w:after="0"/>
              <w:rPr>
                <w:rFonts w:ascii="Calibri" w:hAnsi="Calibri" w:cs="Arial"/>
              </w:rPr>
            </w:pPr>
            <w:r w:rsidRPr="00FE5B7F">
              <w:rPr>
                <w:rFonts w:ascii="Calibri" w:hAnsi="Calibri" w:cs="Arial"/>
              </w:rPr>
              <w:t>NSPCC Whistleblowing Advice Line</w:t>
            </w:r>
          </w:p>
          <w:p w14:paraId="160D9975" w14:textId="77777777" w:rsidR="00A85C47" w:rsidRPr="00FE5B7F" w:rsidRDefault="00781EA4" w:rsidP="00A85C47">
            <w:pPr>
              <w:spacing w:after="0"/>
              <w:rPr>
                <w:rFonts w:ascii="Calibri" w:hAnsi="Calibri" w:cs="Arial"/>
              </w:rPr>
            </w:pPr>
            <w:hyperlink r:id="rId36" w:history="1">
              <w:r w:rsidR="00A85C47" w:rsidRPr="00FE5B7F">
                <w:rPr>
                  <w:rStyle w:val="Hyperlink"/>
                  <w:rFonts w:ascii="Calibri" w:hAnsi="Calibri" w:cs="Arial"/>
                </w:rPr>
                <w:t>help@nspcc.org.uk</w:t>
              </w:r>
            </w:hyperlink>
            <w:r w:rsidR="00A85C47" w:rsidRPr="00FE5B7F">
              <w:rPr>
                <w:rFonts w:ascii="Calibri" w:hAnsi="Calibri" w:cs="Arial"/>
              </w:rPr>
              <w:t xml:space="preserve"> </w:t>
            </w:r>
          </w:p>
          <w:p w14:paraId="22C4C9F0" w14:textId="77777777" w:rsidR="00A85C47" w:rsidRPr="00FE5B7F" w:rsidRDefault="00A85C47" w:rsidP="00A85C47">
            <w:pPr>
              <w:spacing w:after="0"/>
              <w:rPr>
                <w:rFonts w:ascii="Calibri" w:hAnsi="Calibri" w:cs="Arial"/>
              </w:rPr>
            </w:pPr>
          </w:p>
        </w:tc>
        <w:tc>
          <w:tcPr>
            <w:tcW w:w="3076" w:type="dxa"/>
            <w:shd w:val="clear" w:color="auto" w:fill="auto"/>
            <w:vAlign w:val="center"/>
          </w:tcPr>
          <w:p w14:paraId="7283CB02" w14:textId="77777777" w:rsidR="00A85C47" w:rsidRPr="00FE5B7F" w:rsidRDefault="00A85C47" w:rsidP="00A85C47">
            <w:pPr>
              <w:spacing w:after="0"/>
              <w:rPr>
                <w:rFonts w:ascii="Calibri" w:hAnsi="Calibri" w:cs="Arial"/>
              </w:rPr>
            </w:pPr>
            <w:r w:rsidRPr="00FE5B7F">
              <w:rPr>
                <w:rFonts w:ascii="Calibri" w:hAnsi="Calibri" w:cs="Arial"/>
              </w:rPr>
              <w:t>0800 0280285</w:t>
            </w:r>
          </w:p>
        </w:tc>
      </w:tr>
    </w:tbl>
    <w:p w14:paraId="1424F585" w14:textId="77777777" w:rsidR="00A85C47" w:rsidRPr="00745948" w:rsidRDefault="00A85C47" w:rsidP="00A85C47">
      <w:pPr>
        <w:spacing w:after="0"/>
        <w:ind w:left="-567" w:right="-755"/>
        <w:rPr>
          <w:b/>
          <w:sz w:val="23"/>
          <w:szCs w:val="23"/>
        </w:rPr>
      </w:pPr>
    </w:p>
    <w:p w14:paraId="68EBB3CC" w14:textId="77777777" w:rsidR="00B6457A" w:rsidRPr="006E0334" w:rsidRDefault="00B6457A" w:rsidP="00B6457A">
      <w:pPr>
        <w:spacing w:after="0"/>
        <w:rPr>
          <w:rFonts w:ascii="Calibri" w:hAnsi="Calibri" w:cs="Arial"/>
          <w:b/>
          <w:sz w:val="32"/>
          <w:szCs w:val="32"/>
          <w:highlight w:val="magenta"/>
        </w:rPr>
      </w:pPr>
    </w:p>
    <w:tbl>
      <w:tblPr>
        <w:tblW w:w="978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1"/>
      </w:tblGrid>
      <w:tr w:rsidR="00B6457A" w:rsidRPr="006E0334" w14:paraId="17F21F99" w14:textId="77777777" w:rsidTr="00A85C47">
        <w:tc>
          <w:tcPr>
            <w:tcW w:w="9781" w:type="dxa"/>
            <w:shd w:val="clear" w:color="auto" w:fill="auto"/>
          </w:tcPr>
          <w:p w14:paraId="355D9A10" w14:textId="77777777" w:rsidR="00B6457A" w:rsidRPr="006E0334" w:rsidRDefault="00B6457A" w:rsidP="00B6457A">
            <w:pPr>
              <w:pStyle w:val="Default"/>
              <w:rPr>
                <w:rFonts w:ascii="Calibri" w:hAnsi="Calibri"/>
                <w:b/>
                <w:color w:val="auto"/>
              </w:rPr>
            </w:pPr>
            <w:r w:rsidRPr="006E0334">
              <w:rPr>
                <w:rFonts w:ascii="Calibri" w:hAnsi="Calibri"/>
                <w:b/>
                <w:color w:val="auto"/>
              </w:rPr>
              <w:t>Useful websites and links</w:t>
            </w:r>
          </w:p>
          <w:p w14:paraId="62EC2270" w14:textId="77777777" w:rsidR="00B6457A" w:rsidRPr="006E0334" w:rsidRDefault="00B6457A" w:rsidP="00B6457A">
            <w:pPr>
              <w:pStyle w:val="Default"/>
              <w:rPr>
                <w:rFonts w:ascii="Calibri" w:hAnsi="Calibri"/>
                <w:b/>
                <w:color w:val="auto"/>
              </w:rPr>
            </w:pPr>
          </w:p>
        </w:tc>
      </w:tr>
      <w:tr w:rsidR="007D3B65" w:rsidRPr="006E0334" w14:paraId="580F96B6" w14:textId="77777777" w:rsidTr="00A85C47">
        <w:trPr>
          <w:trHeight w:val="2106"/>
        </w:trPr>
        <w:tc>
          <w:tcPr>
            <w:tcW w:w="9781" w:type="dxa"/>
            <w:shd w:val="clear" w:color="auto" w:fill="auto"/>
          </w:tcPr>
          <w:p w14:paraId="25CEA986" w14:textId="77777777" w:rsidR="007D3B65" w:rsidRPr="00745948" w:rsidRDefault="00781EA4" w:rsidP="007D3B65">
            <w:pPr>
              <w:pStyle w:val="Default"/>
              <w:rPr>
                <w:rFonts w:ascii="Calibri" w:hAnsi="Calibri"/>
                <w:sz w:val="23"/>
                <w:szCs w:val="23"/>
              </w:rPr>
            </w:pPr>
            <w:hyperlink r:id="rId37" w:history="1">
              <w:r w:rsidR="007D3B65" w:rsidRPr="00745948">
                <w:rPr>
                  <w:rStyle w:val="Hyperlink"/>
                  <w:rFonts w:ascii="Calibri" w:hAnsi="Calibri"/>
                  <w:sz w:val="23"/>
                  <w:szCs w:val="23"/>
                </w:rPr>
                <w:t>www.thinkuknow.co.uk</w:t>
              </w:r>
            </w:hyperlink>
            <w:r w:rsidR="007D3B65" w:rsidRPr="00745948">
              <w:rPr>
                <w:rFonts w:ascii="Calibri" w:hAnsi="Calibri"/>
                <w:sz w:val="23"/>
                <w:szCs w:val="23"/>
              </w:rPr>
              <w:t xml:space="preserve">  </w:t>
            </w:r>
          </w:p>
          <w:p w14:paraId="044A5206" w14:textId="77777777" w:rsidR="007D3B65" w:rsidRPr="00745948" w:rsidRDefault="00781EA4" w:rsidP="007D3B65">
            <w:pPr>
              <w:pStyle w:val="Default"/>
              <w:rPr>
                <w:rFonts w:ascii="Calibri" w:hAnsi="Calibri"/>
                <w:sz w:val="23"/>
                <w:szCs w:val="23"/>
              </w:rPr>
            </w:pPr>
            <w:hyperlink r:id="rId38" w:history="1">
              <w:r w:rsidR="007D3B65" w:rsidRPr="00745948">
                <w:rPr>
                  <w:rStyle w:val="Hyperlink"/>
                  <w:rFonts w:ascii="Calibri" w:hAnsi="Calibri"/>
                  <w:sz w:val="23"/>
                  <w:szCs w:val="23"/>
                </w:rPr>
                <w:t>www.disrespectnobody.co.uk</w:t>
              </w:r>
            </w:hyperlink>
            <w:r w:rsidR="007D3B65" w:rsidRPr="00745948">
              <w:rPr>
                <w:rFonts w:ascii="Calibri" w:hAnsi="Calibri"/>
                <w:sz w:val="23"/>
                <w:szCs w:val="23"/>
              </w:rPr>
              <w:t xml:space="preserve">   </w:t>
            </w:r>
          </w:p>
          <w:p w14:paraId="32396993" w14:textId="77777777" w:rsidR="007D3B65" w:rsidRPr="00745948" w:rsidRDefault="00781EA4" w:rsidP="007D3B65">
            <w:pPr>
              <w:pStyle w:val="Default"/>
              <w:rPr>
                <w:rFonts w:ascii="Calibri" w:hAnsi="Calibri"/>
                <w:sz w:val="23"/>
                <w:szCs w:val="23"/>
              </w:rPr>
            </w:pPr>
            <w:hyperlink r:id="rId39" w:history="1">
              <w:r w:rsidR="007D3B65" w:rsidRPr="00745948">
                <w:rPr>
                  <w:rStyle w:val="Hyperlink"/>
                  <w:rFonts w:ascii="Calibri" w:hAnsi="Calibri"/>
                  <w:sz w:val="23"/>
                  <w:szCs w:val="23"/>
                </w:rPr>
                <w:t>www.saferinternet.org.uk</w:t>
              </w:r>
            </w:hyperlink>
            <w:r w:rsidR="007D3B65" w:rsidRPr="00745948">
              <w:rPr>
                <w:rFonts w:ascii="Calibri" w:hAnsi="Calibri"/>
                <w:sz w:val="23"/>
                <w:szCs w:val="23"/>
              </w:rPr>
              <w:t xml:space="preserve">  </w:t>
            </w:r>
          </w:p>
          <w:p w14:paraId="5F940B7C" w14:textId="77777777" w:rsidR="007D3B65" w:rsidRPr="00745948" w:rsidRDefault="00781EA4" w:rsidP="007D3B65">
            <w:pPr>
              <w:pStyle w:val="Default"/>
              <w:rPr>
                <w:rFonts w:ascii="Calibri" w:hAnsi="Calibri"/>
                <w:sz w:val="23"/>
                <w:szCs w:val="23"/>
              </w:rPr>
            </w:pPr>
            <w:hyperlink r:id="rId40" w:history="1">
              <w:r w:rsidR="007D3B65" w:rsidRPr="00745948">
                <w:rPr>
                  <w:rStyle w:val="Hyperlink"/>
                  <w:rFonts w:ascii="Calibri" w:hAnsi="Calibri"/>
                  <w:sz w:val="23"/>
                  <w:szCs w:val="23"/>
                </w:rPr>
                <w:t>www.internetmatters.org</w:t>
              </w:r>
            </w:hyperlink>
            <w:r w:rsidR="007D3B65" w:rsidRPr="00745948">
              <w:rPr>
                <w:rFonts w:ascii="Calibri" w:hAnsi="Calibri"/>
                <w:sz w:val="23"/>
                <w:szCs w:val="23"/>
              </w:rPr>
              <w:t xml:space="preserve">  </w:t>
            </w:r>
          </w:p>
          <w:p w14:paraId="4D898124" w14:textId="77777777" w:rsidR="007D3B65" w:rsidRPr="00745948" w:rsidRDefault="00781EA4" w:rsidP="007D3B65">
            <w:pPr>
              <w:pStyle w:val="Default"/>
              <w:rPr>
                <w:rFonts w:ascii="Calibri" w:hAnsi="Calibri"/>
                <w:sz w:val="23"/>
                <w:szCs w:val="23"/>
              </w:rPr>
            </w:pPr>
            <w:hyperlink r:id="rId41" w:history="1">
              <w:r w:rsidR="007D3B65" w:rsidRPr="00745948">
                <w:rPr>
                  <w:rStyle w:val="Hyperlink"/>
                  <w:rFonts w:ascii="Calibri" w:hAnsi="Calibri"/>
                  <w:sz w:val="23"/>
                  <w:szCs w:val="23"/>
                </w:rPr>
                <w:t>www.pshe-association.org.uk</w:t>
              </w:r>
            </w:hyperlink>
            <w:r w:rsidR="007D3B65" w:rsidRPr="00745948">
              <w:rPr>
                <w:rFonts w:ascii="Calibri" w:hAnsi="Calibri"/>
                <w:sz w:val="23"/>
                <w:szCs w:val="23"/>
              </w:rPr>
              <w:t xml:space="preserve">  </w:t>
            </w:r>
          </w:p>
          <w:p w14:paraId="2F2C2DE7" w14:textId="77777777" w:rsidR="007D3B65" w:rsidRPr="00745948" w:rsidRDefault="007D3B65" w:rsidP="007D3B65">
            <w:pPr>
              <w:rPr>
                <w:rStyle w:val="Hyperlink"/>
                <w:rFonts w:ascii="Calibri" w:hAnsi="Calibri"/>
                <w:sz w:val="23"/>
                <w:szCs w:val="23"/>
              </w:rPr>
            </w:pPr>
            <w:r w:rsidRPr="00745948">
              <w:rPr>
                <w:rStyle w:val="Hyperlink"/>
                <w:rFonts w:ascii="Calibri" w:hAnsi="Calibri"/>
                <w:sz w:val="23"/>
                <w:szCs w:val="23"/>
              </w:rPr>
              <w:t xml:space="preserve">www.educateagainsthate.com    </w:t>
            </w:r>
          </w:p>
          <w:p w14:paraId="4CE9B901" w14:textId="77777777" w:rsidR="007D3B65" w:rsidRDefault="00781EA4" w:rsidP="007D3B65">
            <w:pPr>
              <w:pStyle w:val="Default"/>
              <w:rPr>
                <w:rStyle w:val="Hyperlink"/>
                <w:rFonts w:ascii="Calibri" w:hAnsi="Calibri"/>
                <w:b/>
                <w:bCs/>
              </w:rPr>
            </w:pPr>
            <w:hyperlink r:id="rId42" w:history="1">
              <w:r w:rsidR="007D3B65" w:rsidRPr="00745948">
                <w:rPr>
                  <w:rStyle w:val="Hyperlink"/>
                  <w:rFonts w:ascii="Calibri" w:hAnsi="Calibri"/>
                  <w:sz w:val="23"/>
                  <w:szCs w:val="23"/>
                </w:rPr>
                <w:t>www.gov.uk/government/publications/the-use-of-social-media-for-online-radicalisation</w:t>
              </w:r>
            </w:hyperlink>
            <w:r w:rsidR="007D3B65" w:rsidRPr="006E0334">
              <w:rPr>
                <w:rStyle w:val="Hyperlink"/>
                <w:rFonts w:ascii="Calibri" w:hAnsi="Calibri"/>
              </w:rPr>
              <w:t xml:space="preserve"> </w:t>
            </w:r>
          </w:p>
          <w:p w14:paraId="18DFAD7F" w14:textId="3D6B3D25" w:rsidR="007D3B65" w:rsidRPr="006E0334" w:rsidRDefault="00781EA4" w:rsidP="007D3B65">
            <w:pPr>
              <w:pStyle w:val="Default"/>
              <w:rPr>
                <w:rFonts w:ascii="Calibri" w:hAnsi="Calibri"/>
                <w:b/>
                <w:sz w:val="23"/>
                <w:szCs w:val="23"/>
              </w:rPr>
            </w:pPr>
            <w:hyperlink r:id="rId43" w:history="1">
              <w:r w:rsidR="007D3B65">
                <w:rPr>
                  <w:rStyle w:val="Hyperlink"/>
                </w:rPr>
                <w:t xml:space="preserve">Children Forced </w:t>
              </w:r>
              <w:proofErr w:type="gramStart"/>
              <w:r w:rsidR="007D3B65">
                <w:rPr>
                  <w:rStyle w:val="Hyperlink"/>
                </w:rPr>
                <w:t>Into</w:t>
              </w:r>
              <w:proofErr w:type="gramEnd"/>
              <w:r w:rsidR="007D3B65">
                <w:rPr>
                  <w:rStyle w:val="Hyperlink"/>
                </w:rPr>
                <w:t xml:space="preserve"> Opening Criminal Bank Accounts | The Children's Society (childrenssociety.org.uk)</w:t>
              </w:r>
            </w:hyperlink>
          </w:p>
        </w:tc>
      </w:tr>
    </w:tbl>
    <w:p w14:paraId="69159915" w14:textId="77777777" w:rsidR="00B6457A" w:rsidRDefault="00B6457A" w:rsidP="00B6457A">
      <w:pPr>
        <w:spacing w:after="0"/>
        <w:rPr>
          <w:sz w:val="23"/>
          <w:szCs w:val="23"/>
        </w:rPr>
      </w:pPr>
      <w:r>
        <w:rPr>
          <w:sz w:val="23"/>
          <w:szCs w:val="23"/>
        </w:rPr>
        <w:br w:type="page"/>
      </w:r>
    </w:p>
    <w:p w14:paraId="7C9EBA14" w14:textId="4DED1ED1" w:rsidR="00E659ED" w:rsidRDefault="003F5363" w:rsidP="00E659ED">
      <w:pPr>
        <w:spacing w:after="0"/>
        <w:ind w:left="-567" w:right="-613"/>
        <w:rPr>
          <w:b/>
          <w:sz w:val="28"/>
          <w:szCs w:val="23"/>
        </w:rPr>
      </w:pPr>
      <w:r w:rsidRPr="00F71CDF">
        <w:rPr>
          <w:b/>
          <w:sz w:val="28"/>
          <w:szCs w:val="23"/>
        </w:rPr>
        <w:lastRenderedPageBreak/>
        <w:t xml:space="preserve">APPENDIX </w:t>
      </w:r>
      <w:r w:rsidR="00F71CDF" w:rsidRPr="00F71CDF">
        <w:rPr>
          <w:b/>
          <w:sz w:val="28"/>
          <w:szCs w:val="23"/>
        </w:rPr>
        <w:t>1</w:t>
      </w:r>
      <w:r>
        <w:rPr>
          <w:b/>
          <w:sz w:val="28"/>
          <w:szCs w:val="23"/>
        </w:rPr>
        <w:t xml:space="preserve">- </w:t>
      </w:r>
      <w:r w:rsidRPr="003F5363">
        <w:rPr>
          <w:b/>
          <w:sz w:val="28"/>
          <w:szCs w:val="23"/>
        </w:rPr>
        <w:t>DEFINITION AND INDICATORS OF ABUSE</w:t>
      </w:r>
    </w:p>
    <w:p w14:paraId="1CC41FDB" w14:textId="2B06C590" w:rsidR="00AE3D79" w:rsidRDefault="00AE3D79" w:rsidP="00E659ED">
      <w:pPr>
        <w:spacing w:after="0"/>
        <w:ind w:left="-567" w:right="-613"/>
        <w:rPr>
          <w:b/>
          <w:sz w:val="28"/>
          <w:szCs w:val="23"/>
        </w:rPr>
      </w:pPr>
    </w:p>
    <w:p w14:paraId="1779216D" w14:textId="77777777" w:rsidR="00AE3D79" w:rsidRPr="004431B2" w:rsidRDefault="00AE3D79" w:rsidP="00AE3D79">
      <w:pPr>
        <w:spacing w:after="0"/>
        <w:ind w:left="-567" w:right="-613"/>
        <w:rPr>
          <w:b/>
          <w:bCs/>
          <w:sz w:val="23"/>
          <w:szCs w:val="23"/>
        </w:rPr>
      </w:pPr>
      <w:r w:rsidRPr="004431B2">
        <w:rPr>
          <w:b/>
          <w:bCs/>
          <w:sz w:val="23"/>
          <w:szCs w:val="23"/>
        </w:rPr>
        <w:t>Overview</w:t>
      </w:r>
    </w:p>
    <w:p w14:paraId="54799A8C" w14:textId="77777777" w:rsidR="00AE3D79" w:rsidRDefault="00AE3D79" w:rsidP="00AE3D79">
      <w:pPr>
        <w:spacing w:after="0"/>
        <w:ind w:left="-567" w:right="-613"/>
        <w:rPr>
          <w:sz w:val="23"/>
          <w:szCs w:val="23"/>
        </w:rPr>
      </w:pPr>
    </w:p>
    <w:p w14:paraId="582AD515" w14:textId="2F7CB0A8" w:rsidR="00AE3D79" w:rsidRDefault="00AE3D79" w:rsidP="00AE3D79">
      <w:pPr>
        <w:spacing w:after="0"/>
        <w:ind w:left="-567" w:right="-613"/>
        <w:rPr>
          <w:sz w:val="23"/>
          <w:szCs w:val="23"/>
        </w:rPr>
      </w:pPr>
      <w:r w:rsidRPr="004431B2">
        <w:rPr>
          <w:b/>
          <w:bCs/>
        </w:rPr>
        <w:t>Abuse</w:t>
      </w:r>
      <w:r>
        <w:rPr>
          <w:b/>
          <w:bCs/>
        </w:rPr>
        <w:t xml:space="preserve">, as outlined in KCSIE </w:t>
      </w:r>
      <w:r w:rsidR="0060062D">
        <w:rPr>
          <w:b/>
          <w:bCs/>
        </w:rPr>
        <w:t>2023</w:t>
      </w:r>
      <w:r>
        <w:rPr>
          <w:b/>
          <w:bCs/>
        </w:rPr>
        <w:t xml:space="preserve">, </w:t>
      </w:r>
      <w:r w:rsidRPr="0092474B">
        <w:t>is a</w:t>
      </w:r>
      <w:r>
        <w:rPr>
          <w:b/>
          <w:bCs/>
        </w:rPr>
        <w:t xml:space="preserve"> </w:t>
      </w:r>
      <w:r>
        <w:t>form of maltreatment of a child. Somebody may abuse or neglect a child by inflicting harm or by failing to act to prevent harm. Harm can include ill treatment that is not physical as well as the impact of witnessing ill treatment of others. This can be particularly relevant, for example, in relation to the impact on children of all forms of domestic abuse. Children may be abused in a family or in an institutional or community setting by those known to them or, more rarely, by others. Abuse can take place wholly online, or technology may be used to facilitate offline abuse. Children may be abused by an adult or adults or by another child or children.</w:t>
      </w:r>
    </w:p>
    <w:p w14:paraId="3DD5F736" w14:textId="77777777" w:rsidR="00AE3D79" w:rsidRPr="003F5363" w:rsidRDefault="00AE3D79" w:rsidP="00E659ED">
      <w:pPr>
        <w:spacing w:after="0"/>
        <w:ind w:left="-567" w:right="-613"/>
        <w:rPr>
          <w:b/>
          <w:sz w:val="28"/>
          <w:szCs w:val="23"/>
        </w:rPr>
      </w:pPr>
    </w:p>
    <w:p w14:paraId="70559057" w14:textId="77777777" w:rsidR="00E659ED" w:rsidRDefault="00E659ED" w:rsidP="00E659ED">
      <w:pPr>
        <w:spacing w:after="0"/>
        <w:ind w:left="-567" w:right="-613"/>
        <w:rPr>
          <w:sz w:val="23"/>
          <w:szCs w:val="23"/>
        </w:rPr>
      </w:pPr>
    </w:p>
    <w:p w14:paraId="1D8F5C35" w14:textId="77777777" w:rsidR="00E659ED" w:rsidRPr="00E659ED" w:rsidRDefault="00E659ED" w:rsidP="00E659ED">
      <w:pPr>
        <w:spacing w:after="0"/>
        <w:ind w:left="-567" w:right="-613"/>
        <w:rPr>
          <w:b/>
          <w:sz w:val="23"/>
          <w:szCs w:val="23"/>
        </w:rPr>
      </w:pPr>
      <w:r w:rsidRPr="00E659ED">
        <w:rPr>
          <w:b/>
          <w:sz w:val="23"/>
          <w:szCs w:val="23"/>
        </w:rPr>
        <w:t xml:space="preserve">1. NEGLECT </w:t>
      </w:r>
    </w:p>
    <w:p w14:paraId="1FD127CF" w14:textId="77777777" w:rsidR="00E659ED" w:rsidRDefault="00E659ED" w:rsidP="00E659ED">
      <w:pPr>
        <w:spacing w:after="0"/>
        <w:ind w:left="-567" w:right="-613"/>
        <w:rPr>
          <w:sz w:val="23"/>
          <w:szCs w:val="23"/>
        </w:rPr>
      </w:pPr>
    </w:p>
    <w:p w14:paraId="35F0FFC6" w14:textId="77777777" w:rsidR="00E659ED" w:rsidRDefault="00E659ED" w:rsidP="00E659ED">
      <w:pPr>
        <w:spacing w:after="0"/>
        <w:ind w:left="-567" w:right="-613"/>
        <w:rPr>
          <w:sz w:val="23"/>
          <w:szCs w:val="23"/>
        </w:rPr>
      </w:pPr>
      <w:r>
        <w:rPr>
          <w:sz w:val="23"/>
          <w:szCs w:val="23"/>
        </w:rPr>
        <w:t xml:space="preserve">Neglect is the persistent failure to meet a child's basic physical and/or psychological needs, likely to result in the serious impairment of the child's health or development. Neglect may occur during pregnancy as a result of maternal substance abuse. Once a child is born, neglect may involve a parent or carer failing to: </w:t>
      </w:r>
    </w:p>
    <w:p w14:paraId="79912505" w14:textId="77777777" w:rsidR="00E659ED" w:rsidRDefault="00E659ED" w:rsidP="00E659ED">
      <w:pPr>
        <w:spacing w:after="0"/>
        <w:ind w:left="-567" w:right="-613"/>
        <w:rPr>
          <w:sz w:val="23"/>
          <w:szCs w:val="23"/>
        </w:rPr>
      </w:pPr>
    </w:p>
    <w:p w14:paraId="504625B4" w14:textId="77777777" w:rsidR="00E659ED" w:rsidRDefault="00E659ED" w:rsidP="00E659ED">
      <w:pPr>
        <w:spacing w:after="0"/>
        <w:ind w:left="-567" w:right="-613"/>
        <w:rPr>
          <w:sz w:val="23"/>
          <w:szCs w:val="23"/>
        </w:rPr>
      </w:pPr>
      <w:r>
        <w:rPr>
          <w:sz w:val="23"/>
          <w:szCs w:val="23"/>
        </w:rPr>
        <w:t xml:space="preserve">Provide adequate food, clothing and shelter (including exclusion from home or abandonment); </w:t>
      </w:r>
    </w:p>
    <w:p w14:paraId="2E215205" w14:textId="77777777" w:rsidR="00E659ED" w:rsidRDefault="00E659ED" w:rsidP="00E659ED">
      <w:pPr>
        <w:spacing w:after="0"/>
        <w:ind w:left="-567" w:right="-613"/>
        <w:rPr>
          <w:sz w:val="23"/>
          <w:szCs w:val="23"/>
        </w:rPr>
      </w:pPr>
      <w:r>
        <w:rPr>
          <w:sz w:val="23"/>
          <w:szCs w:val="23"/>
        </w:rPr>
        <w:t xml:space="preserve">Protect a child from physical and emotional harm or danger; </w:t>
      </w:r>
    </w:p>
    <w:p w14:paraId="4F54454F" w14:textId="77777777" w:rsidR="00E659ED" w:rsidRDefault="00E659ED" w:rsidP="00E659ED">
      <w:pPr>
        <w:spacing w:after="0"/>
        <w:ind w:left="-567" w:right="-613"/>
        <w:rPr>
          <w:sz w:val="23"/>
          <w:szCs w:val="23"/>
        </w:rPr>
      </w:pPr>
      <w:r>
        <w:rPr>
          <w:sz w:val="23"/>
          <w:szCs w:val="23"/>
        </w:rPr>
        <w:t xml:space="preserve">Ensure adequate supervision (including the use of inadequate care-givers); or </w:t>
      </w:r>
    </w:p>
    <w:p w14:paraId="6EF3CA14" w14:textId="77777777" w:rsidR="00E659ED" w:rsidRDefault="00E659ED" w:rsidP="00E659ED">
      <w:pPr>
        <w:spacing w:after="0"/>
        <w:ind w:left="-567" w:right="-613"/>
        <w:rPr>
          <w:sz w:val="23"/>
          <w:szCs w:val="23"/>
        </w:rPr>
      </w:pPr>
      <w:r>
        <w:rPr>
          <w:sz w:val="23"/>
          <w:szCs w:val="23"/>
        </w:rPr>
        <w:t xml:space="preserve">Ensure access to appropriate medical care or treatment. </w:t>
      </w:r>
    </w:p>
    <w:p w14:paraId="199C4E10" w14:textId="77777777" w:rsidR="00E659ED" w:rsidRDefault="00E659ED" w:rsidP="00E659ED">
      <w:pPr>
        <w:spacing w:after="0"/>
        <w:ind w:left="-567" w:right="-613"/>
        <w:rPr>
          <w:sz w:val="23"/>
          <w:szCs w:val="23"/>
        </w:rPr>
      </w:pPr>
    </w:p>
    <w:p w14:paraId="1C6B8BC3" w14:textId="77777777" w:rsidR="00E659ED" w:rsidRDefault="00E659ED" w:rsidP="00E659ED">
      <w:pPr>
        <w:spacing w:after="0"/>
        <w:ind w:left="-567" w:right="-613"/>
        <w:rPr>
          <w:sz w:val="23"/>
          <w:szCs w:val="23"/>
        </w:rPr>
      </w:pPr>
      <w:r>
        <w:rPr>
          <w:sz w:val="23"/>
          <w:szCs w:val="23"/>
        </w:rPr>
        <w:t xml:space="preserve">It may also include neglect of, or unresponsiveness to, a child's basic emotional needs. </w:t>
      </w:r>
    </w:p>
    <w:p w14:paraId="64DD8A69" w14:textId="77777777" w:rsidR="00E659ED" w:rsidRDefault="00E659ED" w:rsidP="00E659ED">
      <w:pPr>
        <w:spacing w:after="0"/>
        <w:ind w:left="-567" w:right="-613"/>
        <w:rPr>
          <w:sz w:val="23"/>
          <w:szCs w:val="23"/>
        </w:rPr>
      </w:pPr>
      <w:r>
        <w:rPr>
          <w:sz w:val="23"/>
          <w:szCs w:val="23"/>
        </w:rPr>
        <w:t xml:space="preserve">The following may be indicators of neglect (this is not designed to be used as a checklist): </w:t>
      </w:r>
    </w:p>
    <w:p w14:paraId="2213BE6E" w14:textId="77777777" w:rsidR="00E659ED" w:rsidRDefault="00E659ED" w:rsidP="00E659ED">
      <w:pPr>
        <w:spacing w:after="0"/>
        <w:ind w:left="-567" w:right="-613"/>
        <w:rPr>
          <w:sz w:val="23"/>
          <w:szCs w:val="23"/>
        </w:rPr>
      </w:pPr>
    </w:p>
    <w:p w14:paraId="6A7D4518" w14:textId="77777777" w:rsidR="00E659ED" w:rsidRDefault="00E659ED" w:rsidP="00AF209B">
      <w:pPr>
        <w:pStyle w:val="ListParagraph"/>
        <w:numPr>
          <w:ilvl w:val="0"/>
          <w:numId w:val="27"/>
        </w:numPr>
        <w:spacing w:after="0"/>
        <w:ind w:left="-142" w:right="-613"/>
        <w:rPr>
          <w:sz w:val="23"/>
          <w:szCs w:val="23"/>
        </w:rPr>
      </w:pPr>
      <w:r w:rsidRPr="00B6457A">
        <w:rPr>
          <w:sz w:val="23"/>
          <w:szCs w:val="23"/>
        </w:rPr>
        <w:t xml:space="preserve">Constant hunger; </w:t>
      </w:r>
    </w:p>
    <w:p w14:paraId="62D0A054" w14:textId="77777777" w:rsidR="004D79EB" w:rsidRPr="00B6457A" w:rsidRDefault="004D79EB" w:rsidP="00AF209B">
      <w:pPr>
        <w:pStyle w:val="ListParagraph"/>
        <w:numPr>
          <w:ilvl w:val="0"/>
          <w:numId w:val="27"/>
        </w:numPr>
        <w:spacing w:after="0"/>
        <w:ind w:left="-142" w:right="-613"/>
        <w:rPr>
          <w:sz w:val="23"/>
          <w:szCs w:val="23"/>
        </w:rPr>
      </w:pPr>
      <w:r>
        <w:rPr>
          <w:sz w:val="23"/>
          <w:szCs w:val="23"/>
        </w:rPr>
        <w:t>Fabricated or Induced Illnesses (Munchausen Syndrome by Proxy)</w:t>
      </w:r>
    </w:p>
    <w:p w14:paraId="78A3A4F5" w14:textId="77777777" w:rsidR="00E659ED" w:rsidRPr="00B6457A" w:rsidRDefault="00E659ED" w:rsidP="00AF209B">
      <w:pPr>
        <w:pStyle w:val="ListParagraph"/>
        <w:numPr>
          <w:ilvl w:val="0"/>
          <w:numId w:val="27"/>
        </w:numPr>
        <w:spacing w:after="0"/>
        <w:ind w:left="-142" w:right="-613"/>
        <w:rPr>
          <w:sz w:val="23"/>
          <w:szCs w:val="23"/>
        </w:rPr>
      </w:pPr>
      <w:r w:rsidRPr="00B6457A">
        <w:rPr>
          <w:sz w:val="23"/>
          <w:szCs w:val="23"/>
        </w:rPr>
        <w:t xml:space="preserve">Stealing, scavenging and/or hoarding food; </w:t>
      </w:r>
    </w:p>
    <w:p w14:paraId="38FC412B" w14:textId="77777777" w:rsidR="00E659ED" w:rsidRPr="00B6457A" w:rsidRDefault="00E659ED" w:rsidP="00AF209B">
      <w:pPr>
        <w:pStyle w:val="ListParagraph"/>
        <w:numPr>
          <w:ilvl w:val="0"/>
          <w:numId w:val="27"/>
        </w:numPr>
        <w:spacing w:after="0"/>
        <w:ind w:left="-142" w:right="-613"/>
        <w:rPr>
          <w:sz w:val="23"/>
          <w:szCs w:val="23"/>
        </w:rPr>
      </w:pPr>
      <w:r w:rsidRPr="00B6457A">
        <w:rPr>
          <w:sz w:val="23"/>
          <w:szCs w:val="23"/>
        </w:rPr>
        <w:t xml:space="preserve">Frequent tiredness or listlessness; </w:t>
      </w:r>
    </w:p>
    <w:p w14:paraId="405CD355" w14:textId="77777777" w:rsidR="00E659ED" w:rsidRPr="00B6457A" w:rsidRDefault="00E659ED" w:rsidP="00AF209B">
      <w:pPr>
        <w:pStyle w:val="ListParagraph"/>
        <w:numPr>
          <w:ilvl w:val="0"/>
          <w:numId w:val="27"/>
        </w:numPr>
        <w:spacing w:after="0"/>
        <w:ind w:left="-142" w:right="-613"/>
        <w:rPr>
          <w:sz w:val="23"/>
          <w:szCs w:val="23"/>
        </w:rPr>
      </w:pPr>
      <w:r w:rsidRPr="00B6457A">
        <w:rPr>
          <w:sz w:val="23"/>
          <w:szCs w:val="23"/>
        </w:rPr>
        <w:t xml:space="preserve">Frequently dirty or unkempt; </w:t>
      </w:r>
    </w:p>
    <w:p w14:paraId="44242D02" w14:textId="77777777" w:rsidR="00E659ED" w:rsidRPr="00B6457A" w:rsidRDefault="00E659ED" w:rsidP="00AF209B">
      <w:pPr>
        <w:pStyle w:val="ListParagraph"/>
        <w:numPr>
          <w:ilvl w:val="0"/>
          <w:numId w:val="27"/>
        </w:numPr>
        <w:spacing w:after="0"/>
        <w:ind w:left="-142" w:right="-613"/>
        <w:rPr>
          <w:sz w:val="23"/>
          <w:szCs w:val="23"/>
        </w:rPr>
      </w:pPr>
      <w:r w:rsidRPr="00B6457A">
        <w:rPr>
          <w:sz w:val="23"/>
          <w:szCs w:val="23"/>
        </w:rPr>
        <w:t xml:space="preserve">Often poorly or inappropriately clad for the weather; </w:t>
      </w:r>
    </w:p>
    <w:p w14:paraId="3ADF8A5B" w14:textId="77777777" w:rsidR="00E659ED" w:rsidRPr="00B6457A" w:rsidRDefault="00E659ED" w:rsidP="00AF209B">
      <w:pPr>
        <w:pStyle w:val="ListParagraph"/>
        <w:numPr>
          <w:ilvl w:val="0"/>
          <w:numId w:val="27"/>
        </w:numPr>
        <w:spacing w:after="0"/>
        <w:ind w:left="-142" w:right="-613"/>
        <w:rPr>
          <w:sz w:val="23"/>
          <w:szCs w:val="23"/>
        </w:rPr>
      </w:pPr>
      <w:r w:rsidRPr="00B6457A">
        <w:rPr>
          <w:sz w:val="23"/>
          <w:szCs w:val="23"/>
        </w:rPr>
        <w:t xml:space="preserve">Poor school attendance or often late for school; </w:t>
      </w:r>
    </w:p>
    <w:p w14:paraId="2CCB9CBA" w14:textId="77777777" w:rsidR="00E659ED" w:rsidRPr="00B6457A" w:rsidRDefault="00E659ED" w:rsidP="00AF209B">
      <w:pPr>
        <w:pStyle w:val="ListParagraph"/>
        <w:numPr>
          <w:ilvl w:val="0"/>
          <w:numId w:val="27"/>
        </w:numPr>
        <w:spacing w:after="0"/>
        <w:ind w:left="-142" w:right="-613"/>
        <w:rPr>
          <w:sz w:val="23"/>
          <w:szCs w:val="23"/>
        </w:rPr>
      </w:pPr>
      <w:r w:rsidRPr="00B6457A">
        <w:rPr>
          <w:sz w:val="23"/>
          <w:szCs w:val="23"/>
        </w:rPr>
        <w:t xml:space="preserve">Poor concentration; </w:t>
      </w:r>
    </w:p>
    <w:p w14:paraId="1A4852FB" w14:textId="77777777" w:rsidR="00E659ED" w:rsidRPr="00B6457A" w:rsidRDefault="00E659ED" w:rsidP="00AF209B">
      <w:pPr>
        <w:pStyle w:val="ListParagraph"/>
        <w:numPr>
          <w:ilvl w:val="0"/>
          <w:numId w:val="27"/>
        </w:numPr>
        <w:spacing w:after="0"/>
        <w:ind w:left="-142" w:right="-613"/>
        <w:rPr>
          <w:sz w:val="23"/>
          <w:szCs w:val="23"/>
        </w:rPr>
      </w:pPr>
      <w:r w:rsidRPr="00B6457A">
        <w:rPr>
          <w:sz w:val="23"/>
          <w:szCs w:val="23"/>
        </w:rPr>
        <w:t xml:space="preserve">Affection or attention seeking behaviour; </w:t>
      </w:r>
    </w:p>
    <w:p w14:paraId="63A41EA1" w14:textId="77777777" w:rsidR="00E659ED" w:rsidRPr="00B6457A" w:rsidRDefault="00E659ED" w:rsidP="00AF209B">
      <w:pPr>
        <w:pStyle w:val="ListParagraph"/>
        <w:numPr>
          <w:ilvl w:val="0"/>
          <w:numId w:val="27"/>
        </w:numPr>
        <w:spacing w:after="0"/>
        <w:ind w:left="-142" w:right="-613"/>
        <w:rPr>
          <w:sz w:val="23"/>
          <w:szCs w:val="23"/>
        </w:rPr>
      </w:pPr>
      <w:r w:rsidRPr="00B6457A">
        <w:rPr>
          <w:sz w:val="23"/>
          <w:szCs w:val="23"/>
        </w:rPr>
        <w:t xml:space="preserve">Illnesses or injuries that are left untreated; </w:t>
      </w:r>
    </w:p>
    <w:p w14:paraId="2A37F037" w14:textId="77777777" w:rsidR="00E659ED" w:rsidRPr="00B6457A" w:rsidRDefault="00E659ED" w:rsidP="00AF209B">
      <w:pPr>
        <w:pStyle w:val="ListParagraph"/>
        <w:numPr>
          <w:ilvl w:val="0"/>
          <w:numId w:val="27"/>
        </w:numPr>
        <w:spacing w:after="0"/>
        <w:ind w:left="-142" w:right="-613"/>
        <w:rPr>
          <w:sz w:val="23"/>
          <w:szCs w:val="23"/>
        </w:rPr>
      </w:pPr>
      <w:r w:rsidRPr="00B6457A">
        <w:rPr>
          <w:sz w:val="23"/>
          <w:szCs w:val="23"/>
        </w:rPr>
        <w:t xml:space="preserve">Failure to achieve developmental milestones, for example growth, weight; </w:t>
      </w:r>
    </w:p>
    <w:p w14:paraId="3F072CC5" w14:textId="77777777" w:rsidR="00E659ED" w:rsidRPr="00B6457A" w:rsidRDefault="00E659ED" w:rsidP="00AF209B">
      <w:pPr>
        <w:pStyle w:val="ListParagraph"/>
        <w:numPr>
          <w:ilvl w:val="0"/>
          <w:numId w:val="27"/>
        </w:numPr>
        <w:spacing w:after="0"/>
        <w:ind w:left="-142" w:right="-613"/>
        <w:rPr>
          <w:sz w:val="23"/>
          <w:szCs w:val="23"/>
        </w:rPr>
      </w:pPr>
      <w:r w:rsidRPr="00B6457A">
        <w:rPr>
          <w:sz w:val="23"/>
          <w:szCs w:val="23"/>
        </w:rPr>
        <w:t xml:space="preserve">Failure to develop intellectually or socially; </w:t>
      </w:r>
    </w:p>
    <w:p w14:paraId="114D63A7" w14:textId="77777777" w:rsidR="00E659ED" w:rsidRPr="00B6457A" w:rsidRDefault="00E659ED" w:rsidP="00AF209B">
      <w:pPr>
        <w:pStyle w:val="ListParagraph"/>
        <w:numPr>
          <w:ilvl w:val="0"/>
          <w:numId w:val="27"/>
        </w:numPr>
        <w:spacing w:after="0"/>
        <w:ind w:left="-142" w:right="-613"/>
        <w:rPr>
          <w:sz w:val="23"/>
          <w:szCs w:val="23"/>
        </w:rPr>
      </w:pPr>
      <w:r w:rsidRPr="00B6457A">
        <w:rPr>
          <w:sz w:val="23"/>
          <w:szCs w:val="23"/>
        </w:rPr>
        <w:t xml:space="preserve">Responsibility for activity that is not age appropriate such as cooking, ironing, caring for siblings; </w:t>
      </w:r>
    </w:p>
    <w:p w14:paraId="60F4A83A" w14:textId="77777777" w:rsidR="00E659ED" w:rsidRPr="00B6457A" w:rsidRDefault="00E659ED" w:rsidP="00AF209B">
      <w:pPr>
        <w:pStyle w:val="ListParagraph"/>
        <w:numPr>
          <w:ilvl w:val="0"/>
          <w:numId w:val="27"/>
        </w:numPr>
        <w:spacing w:after="0"/>
        <w:ind w:left="-142" w:right="-613"/>
        <w:rPr>
          <w:sz w:val="23"/>
          <w:szCs w:val="23"/>
        </w:rPr>
      </w:pPr>
      <w:r w:rsidRPr="00B6457A">
        <w:rPr>
          <w:sz w:val="23"/>
          <w:szCs w:val="23"/>
        </w:rPr>
        <w:t xml:space="preserve">The child is regularly not collected or received from school; or </w:t>
      </w:r>
    </w:p>
    <w:p w14:paraId="24E69981" w14:textId="77777777" w:rsidR="00E659ED" w:rsidRPr="00B6457A" w:rsidRDefault="00E659ED" w:rsidP="00AF209B">
      <w:pPr>
        <w:pStyle w:val="ListParagraph"/>
        <w:numPr>
          <w:ilvl w:val="0"/>
          <w:numId w:val="27"/>
        </w:numPr>
        <w:spacing w:after="0"/>
        <w:ind w:left="-142" w:right="-613"/>
        <w:rPr>
          <w:sz w:val="23"/>
          <w:szCs w:val="23"/>
        </w:rPr>
      </w:pPr>
      <w:r w:rsidRPr="00B6457A">
        <w:rPr>
          <w:sz w:val="23"/>
          <w:szCs w:val="23"/>
        </w:rPr>
        <w:t xml:space="preserve">The child is left at home alone or with inappropriate carers </w:t>
      </w:r>
    </w:p>
    <w:p w14:paraId="3D9BBAF0" w14:textId="77777777" w:rsidR="00E659ED" w:rsidRDefault="00E659ED" w:rsidP="00E659ED">
      <w:pPr>
        <w:spacing w:after="0"/>
        <w:ind w:left="-567" w:right="-613"/>
        <w:rPr>
          <w:sz w:val="23"/>
          <w:szCs w:val="23"/>
        </w:rPr>
      </w:pPr>
    </w:p>
    <w:p w14:paraId="1A5F5132" w14:textId="77777777" w:rsidR="003070ED" w:rsidRPr="00AE3ABF" w:rsidRDefault="003070ED" w:rsidP="009865B1">
      <w:pPr>
        <w:spacing w:after="0"/>
        <w:ind w:left="-567" w:right="-613"/>
        <w:rPr>
          <w:sz w:val="23"/>
          <w:szCs w:val="23"/>
        </w:rPr>
      </w:pPr>
      <w:r w:rsidRPr="00AE3ABF">
        <w:rPr>
          <w:sz w:val="23"/>
          <w:szCs w:val="23"/>
        </w:rPr>
        <w:t xml:space="preserve">Neglect is a priority for Leicester, Leicestershire &amp; Rutland </w:t>
      </w:r>
      <w:r w:rsidR="007E390D">
        <w:rPr>
          <w:sz w:val="23"/>
          <w:szCs w:val="23"/>
        </w:rPr>
        <w:t>LSCPB</w:t>
      </w:r>
      <w:r w:rsidRPr="00AE3ABF">
        <w:rPr>
          <w:sz w:val="23"/>
          <w:szCs w:val="23"/>
        </w:rPr>
        <w:t xml:space="preserve">.  Neglect has been identified as a feature in national &amp; local </w:t>
      </w:r>
      <w:r w:rsidR="00AE3ABF">
        <w:rPr>
          <w:sz w:val="23"/>
          <w:szCs w:val="23"/>
        </w:rPr>
        <w:t>Serious Case Reviews (SCR’s)</w:t>
      </w:r>
      <w:r w:rsidRPr="00AE3ABF">
        <w:rPr>
          <w:sz w:val="23"/>
          <w:szCs w:val="23"/>
        </w:rPr>
        <w:t xml:space="preserve">, local learning reviews and multi-agency audits. </w:t>
      </w:r>
      <w:r w:rsidR="009865B1" w:rsidRPr="00AE3ABF">
        <w:rPr>
          <w:sz w:val="23"/>
          <w:szCs w:val="23"/>
        </w:rPr>
        <w:t xml:space="preserve"> Our local </w:t>
      </w:r>
      <w:r w:rsidR="007E390D">
        <w:rPr>
          <w:sz w:val="23"/>
          <w:szCs w:val="23"/>
        </w:rPr>
        <w:t>LSCPB</w:t>
      </w:r>
      <w:r w:rsidR="009865B1" w:rsidRPr="00AE3ABF">
        <w:rPr>
          <w:sz w:val="23"/>
          <w:szCs w:val="23"/>
        </w:rPr>
        <w:t xml:space="preserve"> have </w:t>
      </w:r>
      <w:r w:rsidRPr="00AE3ABF">
        <w:rPr>
          <w:sz w:val="23"/>
          <w:szCs w:val="23"/>
        </w:rPr>
        <w:t xml:space="preserve">developed a </w:t>
      </w:r>
      <w:r w:rsidRPr="00AE3ABF">
        <w:rPr>
          <w:i/>
          <w:sz w:val="23"/>
          <w:szCs w:val="23"/>
        </w:rPr>
        <w:t>Neglect Toolkit</w:t>
      </w:r>
      <w:r w:rsidRPr="00AE3ABF">
        <w:rPr>
          <w:sz w:val="23"/>
          <w:szCs w:val="23"/>
        </w:rPr>
        <w:t xml:space="preserve"> to support practitioners identify neg</w:t>
      </w:r>
      <w:r w:rsidR="009865B1" w:rsidRPr="00AE3ABF">
        <w:rPr>
          <w:sz w:val="23"/>
          <w:szCs w:val="23"/>
        </w:rPr>
        <w:t>lect earlier in families</w:t>
      </w:r>
      <w:r w:rsidR="00C33AF4" w:rsidRPr="00AE3ABF">
        <w:rPr>
          <w:sz w:val="23"/>
          <w:szCs w:val="23"/>
        </w:rPr>
        <w:t xml:space="preserve">.  Key </w:t>
      </w:r>
      <w:r w:rsidR="009865B1" w:rsidRPr="00AE3ABF">
        <w:rPr>
          <w:sz w:val="23"/>
          <w:szCs w:val="23"/>
        </w:rPr>
        <w:t xml:space="preserve">staff members and DSL’s </w:t>
      </w:r>
      <w:r w:rsidR="00C33AF4" w:rsidRPr="00AE3ABF">
        <w:rPr>
          <w:sz w:val="23"/>
          <w:szCs w:val="23"/>
        </w:rPr>
        <w:t xml:space="preserve">in our school </w:t>
      </w:r>
      <w:r w:rsidR="009865B1" w:rsidRPr="00AE3ABF">
        <w:rPr>
          <w:sz w:val="23"/>
          <w:szCs w:val="23"/>
        </w:rPr>
        <w:t>are versed with this document and understand when to use it.</w:t>
      </w:r>
    </w:p>
    <w:p w14:paraId="55BAB3FE" w14:textId="77777777" w:rsidR="009865B1" w:rsidRPr="00AE3ABF" w:rsidRDefault="00781EA4" w:rsidP="009865B1">
      <w:pPr>
        <w:spacing w:after="0"/>
        <w:ind w:left="-567" w:right="-613"/>
        <w:rPr>
          <w:sz w:val="23"/>
          <w:szCs w:val="23"/>
        </w:rPr>
      </w:pPr>
      <w:hyperlink r:id="rId44" w:history="1">
        <w:r w:rsidR="00DB1C7A" w:rsidRPr="009A6DAE">
          <w:rPr>
            <w:rStyle w:val="Hyperlink"/>
          </w:rPr>
          <w:t>http://www.lcitylscb.org/information-for-practitioners/safeguarding-topics/neglect/</w:t>
        </w:r>
      </w:hyperlink>
      <w:r w:rsidR="00DB1C7A">
        <w:t xml:space="preserve"> </w:t>
      </w:r>
      <w:r w:rsidR="009865B1" w:rsidRPr="00AE3ABF">
        <w:rPr>
          <w:sz w:val="23"/>
          <w:szCs w:val="23"/>
        </w:rPr>
        <w:t xml:space="preserve"> </w:t>
      </w:r>
    </w:p>
    <w:p w14:paraId="76980664" w14:textId="77777777" w:rsidR="009865B1" w:rsidRPr="00AE3ABF" w:rsidRDefault="009865B1" w:rsidP="00E659ED">
      <w:pPr>
        <w:spacing w:after="0"/>
        <w:ind w:left="-567" w:right="-613"/>
        <w:rPr>
          <w:sz w:val="23"/>
          <w:szCs w:val="23"/>
        </w:rPr>
      </w:pPr>
    </w:p>
    <w:p w14:paraId="413A127B" w14:textId="77777777" w:rsidR="00E659ED" w:rsidRPr="00E659ED" w:rsidRDefault="00E659ED" w:rsidP="00E659ED">
      <w:pPr>
        <w:spacing w:after="0"/>
        <w:ind w:left="-567" w:right="-613"/>
        <w:rPr>
          <w:b/>
          <w:sz w:val="23"/>
          <w:szCs w:val="23"/>
        </w:rPr>
      </w:pPr>
      <w:r w:rsidRPr="00AE3ABF">
        <w:rPr>
          <w:b/>
          <w:sz w:val="23"/>
          <w:szCs w:val="23"/>
        </w:rPr>
        <w:t>2. PHYSICAL ABUSE</w:t>
      </w:r>
      <w:r w:rsidRPr="00E659ED">
        <w:rPr>
          <w:b/>
          <w:sz w:val="23"/>
          <w:szCs w:val="23"/>
        </w:rPr>
        <w:t xml:space="preserve"> </w:t>
      </w:r>
    </w:p>
    <w:p w14:paraId="6BE3BEBD" w14:textId="77777777" w:rsidR="00E659ED" w:rsidRDefault="00E659ED" w:rsidP="00E659ED">
      <w:pPr>
        <w:spacing w:after="0"/>
        <w:ind w:left="-567" w:right="-613"/>
        <w:rPr>
          <w:sz w:val="23"/>
          <w:szCs w:val="23"/>
        </w:rPr>
      </w:pPr>
    </w:p>
    <w:p w14:paraId="1B19527F" w14:textId="77777777" w:rsidR="00E659ED" w:rsidRDefault="00E659ED" w:rsidP="00E659ED">
      <w:pPr>
        <w:spacing w:after="0"/>
        <w:ind w:left="-567" w:right="-613"/>
        <w:rPr>
          <w:sz w:val="23"/>
          <w:szCs w:val="23"/>
        </w:rPr>
      </w:pPr>
      <w:r>
        <w:rPr>
          <w:sz w:val="23"/>
          <w:szCs w:val="23"/>
        </w:rPr>
        <w:t xml:space="preserve">Physical abuse may involve hitting, shaking, throwing, poisoning, burning or scalding, drowning, suffocating or otherwise causing physical harm to a child. Physical harm may also be caused when a parent or carer fabricates the symptoms of, or deliberately induces, illness in a child. </w:t>
      </w:r>
    </w:p>
    <w:p w14:paraId="357E931A" w14:textId="77777777" w:rsidR="00E659ED" w:rsidRDefault="00E659ED" w:rsidP="00E659ED">
      <w:pPr>
        <w:spacing w:after="0"/>
        <w:ind w:left="-567" w:right="-613"/>
        <w:rPr>
          <w:sz w:val="23"/>
          <w:szCs w:val="23"/>
        </w:rPr>
      </w:pPr>
    </w:p>
    <w:p w14:paraId="53DE126D" w14:textId="77777777" w:rsidR="00E659ED" w:rsidRDefault="00E659ED" w:rsidP="00E659ED">
      <w:pPr>
        <w:spacing w:after="0"/>
        <w:ind w:left="-567" w:right="-613"/>
        <w:rPr>
          <w:sz w:val="23"/>
          <w:szCs w:val="23"/>
        </w:rPr>
      </w:pPr>
      <w:r>
        <w:rPr>
          <w:sz w:val="23"/>
          <w:szCs w:val="23"/>
        </w:rPr>
        <w:t xml:space="preserve">The following may be indicators of physical abuse (this is not designed to be used as a checklist): </w:t>
      </w:r>
    </w:p>
    <w:p w14:paraId="0975D277" w14:textId="77777777" w:rsidR="00E659ED" w:rsidRDefault="00E659ED" w:rsidP="00E659ED">
      <w:pPr>
        <w:spacing w:after="0"/>
        <w:ind w:left="-567" w:right="-613"/>
        <w:rPr>
          <w:sz w:val="23"/>
          <w:szCs w:val="23"/>
        </w:rPr>
      </w:pPr>
    </w:p>
    <w:p w14:paraId="0817E42B"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Multiple bruises in clusters, or of uniform shape; </w:t>
      </w:r>
    </w:p>
    <w:p w14:paraId="1798FD4C"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Bruises that carry an imprint, such as a hand or a belt; </w:t>
      </w:r>
    </w:p>
    <w:p w14:paraId="6339FE83"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Bite marks; </w:t>
      </w:r>
    </w:p>
    <w:p w14:paraId="42E5C061"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Round burn marks; </w:t>
      </w:r>
    </w:p>
    <w:p w14:paraId="03122C73"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Multiple burn marks and burns on unusual areas of the body such as the back, shoulders or buttocks; </w:t>
      </w:r>
    </w:p>
    <w:p w14:paraId="6B3FD7C5"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An injury that is not consistent with the account given; </w:t>
      </w:r>
    </w:p>
    <w:p w14:paraId="0B458FEA"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Changing or different accounts of how an injury occurred; </w:t>
      </w:r>
    </w:p>
    <w:p w14:paraId="06AECB6B"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Bald patches; </w:t>
      </w:r>
    </w:p>
    <w:p w14:paraId="7ABE7F51"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Symptoms of drug or alcohol intoxication or poisoning; </w:t>
      </w:r>
    </w:p>
    <w:p w14:paraId="79273025" w14:textId="77777777" w:rsidR="00E659ED" w:rsidRDefault="00E659ED" w:rsidP="00AF209B">
      <w:pPr>
        <w:pStyle w:val="ListParagraph"/>
        <w:numPr>
          <w:ilvl w:val="0"/>
          <w:numId w:val="23"/>
        </w:numPr>
        <w:spacing w:after="0"/>
        <w:ind w:left="-142" w:right="-613"/>
        <w:rPr>
          <w:sz w:val="23"/>
          <w:szCs w:val="23"/>
        </w:rPr>
      </w:pPr>
      <w:r w:rsidRPr="00B6457A">
        <w:rPr>
          <w:sz w:val="23"/>
          <w:szCs w:val="23"/>
        </w:rPr>
        <w:t xml:space="preserve">Unaccountable covering of limbs, even in hot weather; </w:t>
      </w:r>
    </w:p>
    <w:p w14:paraId="6F6F0708" w14:textId="77777777" w:rsidR="004D79EB" w:rsidRPr="00B6457A" w:rsidRDefault="004D79EB" w:rsidP="00AF209B">
      <w:pPr>
        <w:pStyle w:val="ListParagraph"/>
        <w:numPr>
          <w:ilvl w:val="0"/>
          <w:numId w:val="23"/>
        </w:numPr>
        <w:spacing w:after="0"/>
        <w:ind w:left="-142" w:right="-613"/>
        <w:rPr>
          <w:sz w:val="23"/>
          <w:szCs w:val="23"/>
        </w:rPr>
      </w:pPr>
      <w:r>
        <w:rPr>
          <w:sz w:val="23"/>
          <w:szCs w:val="23"/>
        </w:rPr>
        <w:t>Fabricated or Induced Illnesses (Munchausen Syndrome by Proxy)</w:t>
      </w:r>
    </w:p>
    <w:p w14:paraId="116DA709"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Fear of going home or parents being contacted; </w:t>
      </w:r>
    </w:p>
    <w:p w14:paraId="36ADB1C0"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Fear of medical help; </w:t>
      </w:r>
    </w:p>
    <w:p w14:paraId="4088F668"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Fear of changing for PE; </w:t>
      </w:r>
    </w:p>
    <w:p w14:paraId="6161BD95"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Inexplicable fear of adults or over-compliance; </w:t>
      </w:r>
    </w:p>
    <w:p w14:paraId="7DB2FA1B"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Violence or aggression towards others including bullying; or </w:t>
      </w:r>
    </w:p>
    <w:p w14:paraId="5631DD1C" w14:textId="77777777" w:rsidR="00E659ED" w:rsidRPr="00B6457A" w:rsidRDefault="00E659ED" w:rsidP="00AF209B">
      <w:pPr>
        <w:pStyle w:val="ListParagraph"/>
        <w:numPr>
          <w:ilvl w:val="0"/>
          <w:numId w:val="23"/>
        </w:numPr>
        <w:spacing w:after="0"/>
        <w:ind w:left="-142" w:right="-613"/>
        <w:rPr>
          <w:sz w:val="23"/>
          <w:szCs w:val="23"/>
        </w:rPr>
      </w:pPr>
      <w:r w:rsidRPr="00B6457A">
        <w:rPr>
          <w:sz w:val="23"/>
          <w:szCs w:val="23"/>
        </w:rPr>
        <w:t xml:space="preserve">Isolation from peers. </w:t>
      </w:r>
    </w:p>
    <w:p w14:paraId="51FC6C63" w14:textId="77777777" w:rsidR="00E659ED" w:rsidRDefault="00E659ED" w:rsidP="00E659ED">
      <w:pPr>
        <w:spacing w:after="0"/>
        <w:ind w:left="-567" w:right="-613"/>
        <w:rPr>
          <w:sz w:val="23"/>
          <w:szCs w:val="23"/>
        </w:rPr>
      </w:pPr>
    </w:p>
    <w:p w14:paraId="5BD6FD69" w14:textId="77777777" w:rsidR="00E659ED" w:rsidRDefault="00E659ED" w:rsidP="00E659ED">
      <w:pPr>
        <w:spacing w:after="0"/>
        <w:ind w:left="-567" w:right="-613"/>
        <w:rPr>
          <w:b/>
          <w:sz w:val="23"/>
          <w:szCs w:val="23"/>
        </w:rPr>
      </w:pPr>
      <w:r w:rsidRPr="00E659ED">
        <w:rPr>
          <w:b/>
          <w:sz w:val="23"/>
          <w:szCs w:val="23"/>
        </w:rPr>
        <w:t xml:space="preserve">3. SEXUAL ABUSE </w:t>
      </w:r>
    </w:p>
    <w:p w14:paraId="61C4911D" w14:textId="77777777" w:rsidR="00E659ED" w:rsidRPr="00E659ED" w:rsidRDefault="00E659ED" w:rsidP="00E659ED">
      <w:pPr>
        <w:spacing w:after="0"/>
        <w:ind w:left="-567" w:right="-613"/>
        <w:rPr>
          <w:b/>
          <w:sz w:val="23"/>
          <w:szCs w:val="23"/>
        </w:rPr>
      </w:pPr>
    </w:p>
    <w:p w14:paraId="4CFFFBEC" w14:textId="77777777" w:rsidR="00E659ED" w:rsidRDefault="00E659ED" w:rsidP="00E659ED">
      <w:pPr>
        <w:spacing w:after="0"/>
        <w:ind w:left="-567" w:right="-613"/>
        <w:rPr>
          <w:sz w:val="23"/>
          <w:szCs w:val="23"/>
        </w:rPr>
      </w:pPr>
      <w:r>
        <w:rPr>
          <w:sz w:val="23"/>
          <w:szCs w:val="23"/>
        </w:rPr>
        <w:t>Sexual abuse involves forcing or enticing a child or young person to take part in sexual activities, not necessarily involving a high level of violence, whether or not the child is aware of what is happening. The activities may involve physical contact, including assault by penetration (for example, rape or oral sex) or non-penetrative acts such as masturbation, kissing, rubbing and touching outside of clothing</w:t>
      </w:r>
      <w:r w:rsidRPr="00E659ED">
        <w:rPr>
          <w:sz w:val="23"/>
          <w:szCs w:val="23"/>
        </w:rPr>
        <w:t xml:space="preserve">. </w:t>
      </w:r>
      <w:r>
        <w:rPr>
          <w:sz w:val="23"/>
          <w:szCs w:val="23"/>
        </w:rPr>
        <w:t xml:space="preserve">They may also include non-contact activities, such as involving children in looking at, or in the production of, sexual images, watching sexual activities, encouraging children to behave in sexually inappropriate ways, or grooming a child in preparation for abuse (including via the internet). Sexual abuse is not solely perpetrated by adult males. Women can also commit act of sexual abuse, as can other children. </w:t>
      </w:r>
    </w:p>
    <w:p w14:paraId="13706647" w14:textId="77777777" w:rsidR="00E659ED" w:rsidRDefault="00E659ED" w:rsidP="00E659ED">
      <w:pPr>
        <w:spacing w:after="0"/>
        <w:ind w:left="-567" w:right="-613"/>
        <w:rPr>
          <w:sz w:val="23"/>
          <w:szCs w:val="23"/>
        </w:rPr>
      </w:pPr>
      <w:r>
        <w:rPr>
          <w:sz w:val="23"/>
          <w:szCs w:val="23"/>
        </w:rPr>
        <w:t>The following may be indicators of sexual abuse (this is not designed to be used as a checklist):</w:t>
      </w:r>
    </w:p>
    <w:p w14:paraId="5A106797" w14:textId="77777777" w:rsidR="00E659ED" w:rsidRPr="00E659ED" w:rsidRDefault="00E659ED" w:rsidP="00E659ED">
      <w:pPr>
        <w:spacing w:after="0"/>
        <w:ind w:left="-567" w:right="-613"/>
        <w:rPr>
          <w:sz w:val="23"/>
          <w:szCs w:val="23"/>
        </w:rPr>
      </w:pPr>
    </w:p>
    <w:p w14:paraId="4262F5BB"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Sexually explicit play or behaviour or age-inappropriate knowledge; </w:t>
      </w:r>
    </w:p>
    <w:p w14:paraId="6979D3A8"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Anal or vaginal discharge, soreness or scratching; </w:t>
      </w:r>
    </w:p>
    <w:p w14:paraId="01B9D43D"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Reluctance to go home; </w:t>
      </w:r>
    </w:p>
    <w:p w14:paraId="510FD378"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Inability to concentrate, tiredness; </w:t>
      </w:r>
    </w:p>
    <w:p w14:paraId="67307BFC"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Refusal to communicate; </w:t>
      </w:r>
    </w:p>
    <w:p w14:paraId="4A1157C6"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Thrush, persistent complaints of stomach disorders or pains; </w:t>
      </w:r>
    </w:p>
    <w:p w14:paraId="16612FFB"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Eating disorders, for example anorexia nervosa and bulimia; </w:t>
      </w:r>
    </w:p>
    <w:p w14:paraId="297A7CFD"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lastRenderedPageBreak/>
        <w:t xml:space="preserve">Attention seeking behaviour, self-mutilation, substance abuse; </w:t>
      </w:r>
    </w:p>
    <w:p w14:paraId="5B19B05A"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Aggressive behaviour including sexual harassment or molestation; </w:t>
      </w:r>
    </w:p>
    <w:p w14:paraId="038F609D"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Unusual compliance; </w:t>
      </w:r>
    </w:p>
    <w:p w14:paraId="2E7A1A70"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Regressive behaviour, enuresis, soiling; </w:t>
      </w:r>
    </w:p>
    <w:p w14:paraId="1D550565"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Frequent or open masturbation, touching others inappropriately; </w:t>
      </w:r>
    </w:p>
    <w:p w14:paraId="61BCAAD6"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Depression, withdrawal, isolation from peer group; </w:t>
      </w:r>
    </w:p>
    <w:p w14:paraId="1DF2C7F5"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Reluctance to undress for PE or swimming; or </w:t>
      </w:r>
    </w:p>
    <w:p w14:paraId="05EDD148" w14:textId="77777777" w:rsidR="00E659ED" w:rsidRPr="00B6457A" w:rsidRDefault="00E659ED" w:rsidP="00AF209B">
      <w:pPr>
        <w:pStyle w:val="ListParagraph"/>
        <w:numPr>
          <w:ilvl w:val="0"/>
          <w:numId w:val="24"/>
        </w:numPr>
        <w:spacing w:after="0"/>
        <w:ind w:left="-142" w:right="-613"/>
        <w:rPr>
          <w:sz w:val="23"/>
          <w:szCs w:val="23"/>
        </w:rPr>
      </w:pPr>
      <w:r w:rsidRPr="00B6457A">
        <w:rPr>
          <w:sz w:val="23"/>
          <w:szCs w:val="23"/>
        </w:rPr>
        <w:t xml:space="preserve">Bruises or scratches in the genital area. </w:t>
      </w:r>
    </w:p>
    <w:p w14:paraId="0F827161" w14:textId="77777777" w:rsidR="00B6457A" w:rsidRDefault="00B6457A" w:rsidP="00E659ED">
      <w:pPr>
        <w:spacing w:after="0"/>
        <w:ind w:left="-567" w:right="-613"/>
        <w:rPr>
          <w:b/>
          <w:sz w:val="23"/>
          <w:szCs w:val="23"/>
        </w:rPr>
      </w:pPr>
    </w:p>
    <w:p w14:paraId="49931A3B" w14:textId="0080E2C2" w:rsidR="00E659ED" w:rsidRPr="00E659ED" w:rsidRDefault="00E659ED" w:rsidP="007D13C8">
      <w:pPr>
        <w:rPr>
          <w:b/>
          <w:sz w:val="23"/>
          <w:szCs w:val="23"/>
        </w:rPr>
      </w:pPr>
      <w:r w:rsidRPr="00E659ED">
        <w:rPr>
          <w:b/>
          <w:sz w:val="23"/>
          <w:szCs w:val="23"/>
        </w:rPr>
        <w:t xml:space="preserve">3a. SEXUAL EXPLOITATION </w:t>
      </w:r>
    </w:p>
    <w:p w14:paraId="2B621304" w14:textId="77777777" w:rsidR="00943F82" w:rsidRDefault="00943F82" w:rsidP="00E659ED">
      <w:pPr>
        <w:spacing w:after="0"/>
        <w:ind w:left="-567" w:right="-613"/>
        <w:rPr>
          <w:sz w:val="23"/>
          <w:szCs w:val="23"/>
        </w:rPr>
      </w:pPr>
    </w:p>
    <w:p w14:paraId="6C80422A" w14:textId="77777777" w:rsidR="00E659ED" w:rsidRDefault="00E659ED" w:rsidP="00E659ED">
      <w:pPr>
        <w:spacing w:after="0"/>
        <w:ind w:left="-567" w:right="-613"/>
        <w:rPr>
          <w:sz w:val="23"/>
          <w:szCs w:val="23"/>
        </w:rPr>
      </w:pPr>
      <w:r>
        <w:rPr>
          <w:sz w:val="23"/>
          <w:szCs w:val="23"/>
        </w:rPr>
        <w:t xml:space="preserve">Child sexual exploitation occurs when a child or young person, or another person, receives “something” (for example food, accommodation, drugs, alcohol, cigarettes, affection, gifts, money) as a result of the child/young person performing sexual activities, or another person performing sexual activities on the </w:t>
      </w:r>
      <w:r w:rsidRPr="004164CE">
        <w:rPr>
          <w:sz w:val="23"/>
          <w:szCs w:val="23"/>
        </w:rPr>
        <w:t xml:space="preserve">child/young person. </w:t>
      </w:r>
      <w:r w:rsidR="009865B1" w:rsidRPr="004164CE">
        <w:rPr>
          <w:sz w:val="23"/>
          <w:szCs w:val="23"/>
        </w:rPr>
        <w:t xml:space="preserve"> Sexual Exploitation can also include Grooming and Sexting.</w:t>
      </w:r>
    </w:p>
    <w:p w14:paraId="0F772A90" w14:textId="77777777" w:rsidR="00E659ED" w:rsidRDefault="00E659ED" w:rsidP="00E659ED">
      <w:pPr>
        <w:spacing w:after="0"/>
        <w:ind w:left="-567" w:right="-613"/>
        <w:rPr>
          <w:sz w:val="23"/>
          <w:szCs w:val="23"/>
        </w:rPr>
      </w:pPr>
    </w:p>
    <w:p w14:paraId="69A89FF7" w14:textId="77777777" w:rsidR="00E659ED" w:rsidRDefault="00E659ED" w:rsidP="00E659ED">
      <w:pPr>
        <w:spacing w:after="0"/>
        <w:ind w:left="-567" w:right="-613"/>
        <w:rPr>
          <w:sz w:val="23"/>
          <w:szCs w:val="23"/>
        </w:rPr>
      </w:pPr>
      <w:r>
        <w:rPr>
          <w:sz w:val="23"/>
          <w:szCs w:val="23"/>
        </w:rPr>
        <w:t>The presence of any significant indicator for sexual exploitation should trigger a referral to children’s social care. The significant indicators are:</w:t>
      </w:r>
      <w:r w:rsidR="005E7943">
        <w:rPr>
          <w:sz w:val="23"/>
          <w:szCs w:val="23"/>
        </w:rPr>
        <w:t xml:space="preserve"> (no an exhaustive list)</w:t>
      </w:r>
    </w:p>
    <w:p w14:paraId="050DB5C7" w14:textId="77777777" w:rsidR="00E659ED" w:rsidRDefault="00E659ED" w:rsidP="00E659ED">
      <w:pPr>
        <w:spacing w:after="0"/>
        <w:ind w:left="-567" w:right="-613"/>
        <w:rPr>
          <w:sz w:val="23"/>
          <w:szCs w:val="23"/>
        </w:rPr>
      </w:pPr>
    </w:p>
    <w:p w14:paraId="7A034E1C" w14:textId="77777777" w:rsidR="00E659ED" w:rsidRPr="00B6457A" w:rsidRDefault="00E659ED" w:rsidP="00AF209B">
      <w:pPr>
        <w:pStyle w:val="ListParagraph"/>
        <w:numPr>
          <w:ilvl w:val="0"/>
          <w:numId w:val="25"/>
        </w:numPr>
        <w:spacing w:after="0"/>
        <w:ind w:left="-142" w:right="-613"/>
        <w:rPr>
          <w:sz w:val="23"/>
          <w:szCs w:val="23"/>
        </w:rPr>
      </w:pPr>
      <w:r w:rsidRPr="00B6457A">
        <w:rPr>
          <w:sz w:val="23"/>
          <w:szCs w:val="23"/>
        </w:rPr>
        <w:t xml:space="preserve">Having a relationship of concern with a controlling adult or young person (this may involve physical and/or emotional abuse and/or gang activity); </w:t>
      </w:r>
    </w:p>
    <w:p w14:paraId="6BD87890" w14:textId="77777777" w:rsidR="00E659ED" w:rsidRPr="00B6457A" w:rsidRDefault="00E659ED" w:rsidP="00AF209B">
      <w:pPr>
        <w:pStyle w:val="ListParagraph"/>
        <w:numPr>
          <w:ilvl w:val="0"/>
          <w:numId w:val="25"/>
        </w:numPr>
        <w:spacing w:after="0"/>
        <w:ind w:left="-142" w:right="-613"/>
        <w:rPr>
          <w:sz w:val="23"/>
          <w:szCs w:val="23"/>
        </w:rPr>
      </w:pPr>
      <w:r w:rsidRPr="00B6457A">
        <w:rPr>
          <w:sz w:val="23"/>
          <w:szCs w:val="23"/>
        </w:rPr>
        <w:t xml:space="preserve">Entering and/or leaving vehicles driven by unknown adults; </w:t>
      </w:r>
    </w:p>
    <w:p w14:paraId="6A9617D5" w14:textId="77777777" w:rsidR="00E659ED" w:rsidRPr="00B6457A" w:rsidRDefault="00E659ED" w:rsidP="00AF209B">
      <w:pPr>
        <w:pStyle w:val="ListParagraph"/>
        <w:numPr>
          <w:ilvl w:val="0"/>
          <w:numId w:val="25"/>
        </w:numPr>
        <w:spacing w:after="0"/>
        <w:ind w:left="-142" w:right="-613"/>
        <w:rPr>
          <w:sz w:val="23"/>
          <w:szCs w:val="23"/>
        </w:rPr>
      </w:pPr>
      <w:r w:rsidRPr="00B6457A">
        <w:rPr>
          <w:sz w:val="23"/>
          <w:szCs w:val="23"/>
        </w:rPr>
        <w:t xml:space="preserve">Possessing unexplained amounts of money, expensive clothes or other items; </w:t>
      </w:r>
    </w:p>
    <w:p w14:paraId="1B1D3965" w14:textId="77777777" w:rsidR="00E659ED" w:rsidRPr="00B6457A" w:rsidRDefault="00E659ED" w:rsidP="00AF209B">
      <w:pPr>
        <w:pStyle w:val="ListParagraph"/>
        <w:numPr>
          <w:ilvl w:val="0"/>
          <w:numId w:val="25"/>
        </w:numPr>
        <w:spacing w:after="0"/>
        <w:ind w:left="-142" w:right="-613"/>
        <w:rPr>
          <w:sz w:val="23"/>
          <w:szCs w:val="23"/>
        </w:rPr>
      </w:pPr>
      <w:r w:rsidRPr="00B6457A">
        <w:rPr>
          <w:sz w:val="23"/>
          <w:szCs w:val="23"/>
        </w:rPr>
        <w:t xml:space="preserve">Frequenting areas known for risky activities; </w:t>
      </w:r>
    </w:p>
    <w:p w14:paraId="4B2FAA90" w14:textId="77777777" w:rsidR="00E659ED" w:rsidRPr="00B6457A" w:rsidRDefault="00E659ED" w:rsidP="00AF209B">
      <w:pPr>
        <w:pStyle w:val="ListParagraph"/>
        <w:numPr>
          <w:ilvl w:val="0"/>
          <w:numId w:val="25"/>
        </w:numPr>
        <w:spacing w:after="0"/>
        <w:ind w:left="-142" w:right="-613"/>
        <w:rPr>
          <w:sz w:val="23"/>
          <w:szCs w:val="23"/>
        </w:rPr>
      </w:pPr>
      <w:r w:rsidRPr="00B6457A">
        <w:rPr>
          <w:sz w:val="23"/>
          <w:szCs w:val="23"/>
        </w:rPr>
        <w:t xml:space="preserve">Being groomed or abused via the Internet and mobile technology; and </w:t>
      </w:r>
    </w:p>
    <w:p w14:paraId="7EAF2C1A" w14:textId="77777777" w:rsidR="00E659ED" w:rsidRPr="00B6457A" w:rsidRDefault="00E659ED" w:rsidP="00AF209B">
      <w:pPr>
        <w:pStyle w:val="ListParagraph"/>
        <w:numPr>
          <w:ilvl w:val="0"/>
          <w:numId w:val="25"/>
        </w:numPr>
        <w:spacing w:after="0"/>
        <w:ind w:left="-142" w:right="-613"/>
        <w:rPr>
          <w:sz w:val="23"/>
          <w:szCs w:val="23"/>
        </w:rPr>
      </w:pPr>
      <w:r w:rsidRPr="00B6457A">
        <w:rPr>
          <w:sz w:val="23"/>
          <w:szCs w:val="23"/>
        </w:rPr>
        <w:t xml:space="preserve">Having unexplained contact with hotels, taxi companies or fast food outlets. </w:t>
      </w:r>
    </w:p>
    <w:p w14:paraId="213BE0D3" w14:textId="77777777" w:rsidR="00E659ED" w:rsidRDefault="00E659ED" w:rsidP="00E659ED">
      <w:pPr>
        <w:spacing w:after="0"/>
        <w:ind w:left="-567" w:right="-613"/>
        <w:rPr>
          <w:sz w:val="23"/>
          <w:szCs w:val="23"/>
        </w:rPr>
      </w:pPr>
    </w:p>
    <w:p w14:paraId="112CD067" w14:textId="77777777" w:rsidR="00E659ED" w:rsidRDefault="00E659ED" w:rsidP="00E659ED">
      <w:pPr>
        <w:spacing w:after="0"/>
        <w:ind w:left="-567" w:right="-613"/>
        <w:rPr>
          <w:b/>
          <w:sz w:val="23"/>
          <w:szCs w:val="23"/>
        </w:rPr>
      </w:pPr>
      <w:r w:rsidRPr="00E659ED">
        <w:rPr>
          <w:b/>
          <w:sz w:val="23"/>
          <w:szCs w:val="23"/>
        </w:rPr>
        <w:t xml:space="preserve">5. EMOTIONAL ABUSE </w:t>
      </w:r>
    </w:p>
    <w:p w14:paraId="7F43B969" w14:textId="77777777" w:rsidR="004C742D" w:rsidRPr="00E659ED" w:rsidRDefault="004C742D" w:rsidP="00E659ED">
      <w:pPr>
        <w:spacing w:after="0"/>
        <w:ind w:left="-567" w:right="-613"/>
        <w:rPr>
          <w:b/>
          <w:sz w:val="23"/>
          <w:szCs w:val="23"/>
        </w:rPr>
      </w:pPr>
    </w:p>
    <w:p w14:paraId="642CE19C" w14:textId="77777777" w:rsidR="00E659ED" w:rsidRDefault="00E659ED" w:rsidP="00E659ED">
      <w:pPr>
        <w:spacing w:after="0"/>
        <w:ind w:left="-567" w:right="-613"/>
        <w:rPr>
          <w:sz w:val="23"/>
          <w:szCs w:val="23"/>
        </w:rPr>
      </w:pPr>
      <w:r>
        <w:rPr>
          <w:sz w:val="23"/>
          <w:szCs w:val="23"/>
        </w:rPr>
        <w:t>Emotional abuse is the persistent emotional maltreatment of a child such as to cause severe and persistent adverse effects on the child's emotional development. It may involve conveying to children that they are worthless or unloved, inadequate, or valued only insofar as they meet the needs of another person. It may include not giving the child opportunities to express their views, deliberately silencing them or 'making fun' of what they say or how they communicate. It may feature age or developmentally inappropriate expectations being imposed on children. These may include interactions that are beyond the child's developmental capability, as well as overprotection and limitation of exploration and learning, or preventing the child participating in normal social interaction. It may also involve seeing or hearing the ill-treatment of another person. It may involve serious bullying (including cyber bullying)</w:t>
      </w:r>
      <w:r w:rsidRPr="00E659ED">
        <w:rPr>
          <w:sz w:val="23"/>
          <w:szCs w:val="23"/>
        </w:rPr>
        <w:t xml:space="preserve">, </w:t>
      </w:r>
      <w:r>
        <w:rPr>
          <w:sz w:val="23"/>
          <w:szCs w:val="23"/>
        </w:rPr>
        <w:t>causing children frequently to feel frightened or in danger, or the exploitation or corruption of children. Some level of emotional abuse is involved in all types of maltreatment. The following may be indicators of emotional abuse (this is not designed to be used as a checklist):</w:t>
      </w:r>
    </w:p>
    <w:p w14:paraId="28D8103D" w14:textId="77777777" w:rsidR="00E659ED" w:rsidRPr="00E659ED" w:rsidRDefault="00E659ED" w:rsidP="00E659ED">
      <w:pPr>
        <w:spacing w:after="0"/>
        <w:ind w:left="-567" w:right="-613"/>
        <w:rPr>
          <w:sz w:val="23"/>
          <w:szCs w:val="23"/>
        </w:rPr>
      </w:pPr>
    </w:p>
    <w:p w14:paraId="03F3C397" w14:textId="77777777" w:rsidR="00E659ED" w:rsidRPr="00B6457A" w:rsidRDefault="00E659ED" w:rsidP="00AF209B">
      <w:pPr>
        <w:pStyle w:val="ListParagraph"/>
        <w:numPr>
          <w:ilvl w:val="0"/>
          <w:numId w:val="26"/>
        </w:numPr>
        <w:spacing w:after="0"/>
        <w:ind w:left="-142" w:right="-613"/>
        <w:rPr>
          <w:sz w:val="23"/>
          <w:szCs w:val="23"/>
        </w:rPr>
      </w:pPr>
      <w:r w:rsidRPr="00B6457A">
        <w:rPr>
          <w:sz w:val="23"/>
          <w:szCs w:val="23"/>
        </w:rPr>
        <w:t xml:space="preserve">The child consistently describes him/herself in very negative ways – as stupid, naughty, hopeless, ugly; </w:t>
      </w:r>
    </w:p>
    <w:p w14:paraId="39A319A6" w14:textId="77777777" w:rsidR="00E659ED" w:rsidRPr="00B6457A" w:rsidRDefault="00E659ED" w:rsidP="00AF209B">
      <w:pPr>
        <w:pStyle w:val="ListParagraph"/>
        <w:numPr>
          <w:ilvl w:val="0"/>
          <w:numId w:val="26"/>
        </w:numPr>
        <w:spacing w:after="0"/>
        <w:ind w:left="-142" w:right="-613"/>
        <w:rPr>
          <w:sz w:val="23"/>
          <w:szCs w:val="23"/>
        </w:rPr>
      </w:pPr>
      <w:r w:rsidRPr="00B6457A">
        <w:rPr>
          <w:sz w:val="23"/>
          <w:szCs w:val="23"/>
        </w:rPr>
        <w:t xml:space="preserve">Over-reaction to mistakes; </w:t>
      </w:r>
    </w:p>
    <w:p w14:paraId="411BCC12" w14:textId="77777777" w:rsidR="00E659ED" w:rsidRPr="00B6457A" w:rsidRDefault="00E659ED" w:rsidP="00AF209B">
      <w:pPr>
        <w:pStyle w:val="ListParagraph"/>
        <w:numPr>
          <w:ilvl w:val="0"/>
          <w:numId w:val="26"/>
        </w:numPr>
        <w:spacing w:after="0"/>
        <w:ind w:left="-142" w:right="-613"/>
        <w:rPr>
          <w:sz w:val="23"/>
          <w:szCs w:val="23"/>
        </w:rPr>
      </w:pPr>
      <w:r w:rsidRPr="00B6457A">
        <w:rPr>
          <w:sz w:val="23"/>
          <w:szCs w:val="23"/>
        </w:rPr>
        <w:t xml:space="preserve">Delayed physical, mental or emotional development; </w:t>
      </w:r>
    </w:p>
    <w:p w14:paraId="6270B56A" w14:textId="77777777" w:rsidR="00E659ED" w:rsidRPr="00B6457A" w:rsidRDefault="00E659ED" w:rsidP="00AF209B">
      <w:pPr>
        <w:pStyle w:val="ListParagraph"/>
        <w:numPr>
          <w:ilvl w:val="0"/>
          <w:numId w:val="26"/>
        </w:numPr>
        <w:spacing w:after="0"/>
        <w:ind w:left="-142" w:right="-613"/>
        <w:rPr>
          <w:sz w:val="23"/>
          <w:szCs w:val="23"/>
        </w:rPr>
      </w:pPr>
      <w:r w:rsidRPr="00B6457A">
        <w:rPr>
          <w:sz w:val="23"/>
          <w:szCs w:val="23"/>
        </w:rPr>
        <w:t xml:space="preserve">Sudden speech or sensory disorders; </w:t>
      </w:r>
    </w:p>
    <w:p w14:paraId="18EC8C69" w14:textId="77777777" w:rsidR="00E659ED" w:rsidRPr="00B6457A" w:rsidRDefault="00E659ED" w:rsidP="00AF209B">
      <w:pPr>
        <w:pStyle w:val="ListParagraph"/>
        <w:numPr>
          <w:ilvl w:val="0"/>
          <w:numId w:val="26"/>
        </w:numPr>
        <w:spacing w:after="0"/>
        <w:ind w:left="-142" w:right="-613"/>
        <w:rPr>
          <w:sz w:val="23"/>
          <w:szCs w:val="23"/>
        </w:rPr>
      </w:pPr>
      <w:r w:rsidRPr="00B6457A">
        <w:rPr>
          <w:sz w:val="23"/>
          <w:szCs w:val="23"/>
        </w:rPr>
        <w:lastRenderedPageBreak/>
        <w:t xml:space="preserve">Inappropriate emotional responses, fantasies; </w:t>
      </w:r>
    </w:p>
    <w:p w14:paraId="45D35702" w14:textId="77777777" w:rsidR="00E659ED" w:rsidRPr="00B6457A" w:rsidRDefault="00E659ED" w:rsidP="00AF209B">
      <w:pPr>
        <w:pStyle w:val="ListParagraph"/>
        <w:numPr>
          <w:ilvl w:val="0"/>
          <w:numId w:val="26"/>
        </w:numPr>
        <w:spacing w:after="0"/>
        <w:ind w:left="-142" w:right="-613"/>
        <w:rPr>
          <w:sz w:val="23"/>
          <w:szCs w:val="23"/>
        </w:rPr>
      </w:pPr>
      <w:r w:rsidRPr="00B6457A">
        <w:rPr>
          <w:sz w:val="23"/>
          <w:szCs w:val="23"/>
        </w:rPr>
        <w:t xml:space="preserve">Neurotic behaviour: rocking, banging head, regression, tics and twitches; </w:t>
      </w:r>
    </w:p>
    <w:p w14:paraId="57BDD0C6" w14:textId="77777777" w:rsidR="00E659ED" w:rsidRPr="00B6457A" w:rsidRDefault="00E659ED" w:rsidP="00AF209B">
      <w:pPr>
        <w:pStyle w:val="ListParagraph"/>
        <w:numPr>
          <w:ilvl w:val="0"/>
          <w:numId w:val="26"/>
        </w:numPr>
        <w:spacing w:after="0"/>
        <w:ind w:left="-142" w:right="-613"/>
        <w:rPr>
          <w:sz w:val="23"/>
          <w:szCs w:val="23"/>
        </w:rPr>
      </w:pPr>
      <w:r w:rsidRPr="00B6457A">
        <w:rPr>
          <w:sz w:val="23"/>
          <w:szCs w:val="23"/>
        </w:rPr>
        <w:t xml:space="preserve">Self-harming, drug or solvent abuse; </w:t>
      </w:r>
    </w:p>
    <w:p w14:paraId="27FF2F19" w14:textId="77777777" w:rsidR="00E659ED" w:rsidRPr="00B6457A" w:rsidRDefault="00E659ED" w:rsidP="00AF209B">
      <w:pPr>
        <w:pStyle w:val="ListParagraph"/>
        <w:numPr>
          <w:ilvl w:val="0"/>
          <w:numId w:val="26"/>
        </w:numPr>
        <w:spacing w:after="0"/>
        <w:ind w:left="-142" w:right="-613"/>
        <w:rPr>
          <w:sz w:val="23"/>
          <w:szCs w:val="23"/>
        </w:rPr>
      </w:pPr>
      <w:r w:rsidRPr="00B6457A">
        <w:rPr>
          <w:sz w:val="23"/>
          <w:szCs w:val="23"/>
        </w:rPr>
        <w:t xml:space="preserve">Fear of parents being contacted; </w:t>
      </w:r>
    </w:p>
    <w:p w14:paraId="03BE8C88" w14:textId="77777777" w:rsidR="00E659ED" w:rsidRPr="00B6457A" w:rsidRDefault="00E659ED" w:rsidP="00AF209B">
      <w:pPr>
        <w:pStyle w:val="ListParagraph"/>
        <w:numPr>
          <w:ilvl w:val="0"/>
          <w:numId w:val="26"/>
        </w:numPr>
        <w:spacing w:after="0"/>
        <w:ind w:left="-142" w:right="-613"/>
        <w:rPr>
          <w:sz w:val="23"/>
          <w:szCs w:val="23"/>
        </w:rPr>
      </w:pPr>
      <w:r w:rsidRPr="00B6457A">
        <w:rPr>
          <w:sz w:val="23"/>
          <w:szCs w:val="23"/>
        </w:rPr>
        <w:t xml:space="preserve">Running away; </w:t>
      </w:r>
    </w:p>
    <w:p w14:paraId="4021E498" w14:textId="77777777" w:rsidR="00E659ED" w:rsidRPr="00B6457A" w:rsidRDefault="00E659ED" w:rsidP="00AF209B">
      <w:pPr>
        <w:pStyle w:val="ListParagraph"/>
        <w:numPr>
          <w:ilvl w:val="0"/>
          <w:numId w:val="26"/>
        </w:numPr>
        <w:spacing w:after="0"/>
        <w:ind w:left="-142" w:right="-613"/>
        <w:rPr>
          <w:sz w:val="23"/>
          <w:szCs w:val="23"/>
        </w:rPr>
      </w:pPr>
      <w:r w:rsidRPr="00B6457A">
        <w:rPr>
          <w:sz w:val="23"/>
          <w:szCs w:val="23"/>
        </w:rPr>
        <w:t xml:space="preserve">Compulsive stealing; </w:t>
      </w:r>
    </w:p>
    <w:p w14:paraId="6F4B74FB" w14:textId="77777777" w:rsidR="00E659ED" w:rsidRPr="00B6457A" w:rsidRDefault="00E659ED" w:rsidP="00AF209B">
      <w:pPr>
        <w:pStyle w:val="ListParagraph"/>
        <w:numPr>
          <w:ilvl w:val="0"/>
          <w:numId w:val="26"/>
        </w:numPr>
        <w:spacing w:after="0"/>
        <w:ind w:left="-142" w:right="-613"/>
        <w:rPr>
          <w:sz w:val="23"/>
          <w:szCs w:val="23"/>
        </w:rPr>
      </w:pPr>
      <w:r w:rsidRPr="00B6457A">
        <w:rPr>
          <w:sz w:val="23"/>
          <w:szCs w:val="23"/>
        </w:rPr>
        <w:t xml:space="preserve">Appetite disorders - anorexia nervosa, bulimia; or </w:t>
      </w:r>
    </w:p>
    <w:p w14:paraId="3CD3B240" w14:textId="77777777" w:rsidR="00E659ED" w:rsidRPr="00B6457A" w:rsidRDefault="00E659ED" w:rsidP="00AF209B">
      <w:pPr>
        <w:pStyle w:val="ListParagraph"/>
        <w:numPr>
          <w:ilvl w:val="0"/>
          <w:numId w:val="26"/>
        </w:numPr>
        <w:spacing w:after="0"/>
        <w:ind w:left="-142" w:right="-613"/>
        <w:rPr>
          <w:sz w:val="23"/>
          <w:szCs w:val="23"/>
        </w:rPr>
      </w:pPr>
      <w:r w:rsidRPr="00B6457A">
        <w:rPr>
          <w:sz w:val="23"/>
          <w:szCs w:val="23"/>
        </w:rPr>
        <w:t xml:space="preserve">Soiling, smearing faeces, enuresis. </w:t>
      </w:r>
    </w:p>
    <w:p w14:paraId="206A1ED6" w14:textId="77777777" w:rsidR="00E659ED" w:rsidRDefault="00E659ED" w:rsidP="00E659ED">
      <w:pPr>
        <w:spacing w:after="0"/>
        <w:ind w:left="-567" w:right="-613"/>
        <w:rPr>
          <w:sz w:val="23"/>
          <w:szCs w:val="23"/>
        </w:rPr>
      </w:pPr>
    </w:p>
    <w:p w14:paraId="222DCC90" w14:textId="77777777" w:rsidR="00E659ED" w:rsidRDefault="00E659ED" w:rsidP="00E659ED">
      <w:pPr>
        <w:spacing w:after="0"/>
        <w:ind w:left="-567" w:right="-613"/>
        <w:rPr>
          <w:sz w:val="23"/>
          <w:szCs w:val="23"/>
        </w:rPr>
      </w:pPr>
      <w:r>
        <w:rPr>
          <w:sz w:val="23"/>
          <w:szCs w:val="23"/>
        </w:rPr>
        <w:t>N.B.: Some situations where children stop communication suddenly (known as “traumatic mutism”) can indicate maltreatment</w:t>
      </w:r>
    </w:p>
    <w:p w14:paraId="520D7B77" w14:textId="77777777" w:rsidR="004C742D" w:rsidRDefault="004C742D" w:rsidP="00E659ED">
      <w:pPr>
        <w:spacing w:after="0"/>
        <w:ind w:left="-567" w:right="-613"/>
        <w:rPr>
          <w:sz w:val="23"/>
          <w:szCs w:val="23"/>
        </w:rPr>
      </w:pPr>
    </w:p>
    <w:p w14:paraId="6A46652F" w14:textId="77777777" w:rsidR="004C742D" w:rsidRPr="004C742D" w:rsidRDefault="004C742D" w:rsidP="00E659ED">
      <w:pPr>
        <w:spacing w:after="0"/>
        <w:ind w:left="-567" w:right="-613"/>
        <w:rPr>
          <w:b/>
          <w:sz w:val="23"/>
          <w:szCs w:val="23"/>
        </w:rPr>
      </w:pPr>
      <w:r w:rsidRPr="004C742D">
        <w:rPr>
          <w:b/>
          <w:sz w:val="23"/>
          <w:szCs w:val="23"/>
        </w:rPr>
        <w:t>6.</w:t>
      </w:r>
      <w:r w:rsidRPr="004C742D">
        <w:rPr>
          <w:b/>
          <w:sz w:val="23"/>
          <w:szCs w:val="23"/>
        </w:rPr>
        <w:tab/>
        <w:t xml:space="preserve"> Sexual Harassment and Sexual Violence</w:t>
      </w:r>
      <w:r w:rsidR="00DA3092">
        <w:rPr>
          <w:rStyle w:val="FootnoteReference"/>
          <w:b/>
          <w:sz w:val="23"/>
          <w:szCs w:val="23"/>
        </w:rPr>
        <w:footnoteReference w:id="29"/>
      </w:r>
    </w:p>
    <w:p w14:paraId="29A4BDED" w14:textId="77777777" w:rsidR="004C742D" w:rsidRDefault="004C742D" w:rsidP="004C742D">
      <w:pPr>
        <w:spacing w:after="0"/>
        <w:ind w:left="-567" w:right="-613"/>
        <w:rPr>
          <w:sz w:val="23"/>
          <w:szCs w:val="23"/>
        </w:rPr>
      </w:pPr>
    </w:p>
    <w:p w14:paraId="3016FE9F" w14:textId="77777777" w:rsidR="004C742D" w:rsidRPr="00961188" w:rsidRDefault="004C742D" w:rsidP="00304FE2">
      <w:pPr>
        <w:autoSpaceDE w:val="0"/>
        <w:autoSpaceDN w:val="0"/>
        <w:adjustRightInd w:val="0"/>
        <w:spacing w:after="0" w:line="240" w:lineRule="auto"/>
        <w:ind w:left="-567" w:right="-755"/>
        <w:rPr>
          <w:rFonts w:cs="Arial"/>
          <w:sz w:val="23"/>
          <w:szCs w:val="23"/>
        </w:rPr>
      </w:pPr>
      <w:r w:rsidRPr="00961188">
        <w:rPr>
          <w:rFonts w:cs="Arial"/>
          <w:b/>
          <w:bCs/>
          <w:sz w:val="23"/>
          <w:szCs w:val="23"/>
        </w:rPr>
        <w:t xml:space="preserve">Sexual violence </w:t>
      </w:r>
    </w:p>
    <w:p w14:paraId="7D32E536" w14:textId="77777777" w:rsidR="004C742D" w:rsidRPr="00304FE2" w:rsidRDefault="004C742D" w:rsidP="00304FE2">
      <w:pPr>
        <w:autoSpaceDE w:val="0"/>
        <w:autoSpaceDN w:val="0"/>
        <w:adjustRightInd w:val="0"/>
        <w:spacing w:after="0" w:line="240" w:lineRule="auto"/>
        <w:ind w:left="-567" w:right="-755"/>
        <w:rPr>
          <w:rFonts w:cs="Arial"/>
          <w:color w:val="000000"/>
          <w:sz w:val="23"/>
          <w:szCs w:val="23"/>
        </w:rPr>
      </w:pPr>
      <w:r w:rsidRPr="004C742D">
        <w:rPr>
          <w:rFonts w:cs="Arial"/>
          <w:color w:val="000000"/>
          <w:sz w:val="23"/>
          <w:szCs w:val="23"/>
        </w:rPr>
        <w:t xml:space="preserve">It is important that school and college staff are aware of sexual violence and the fact children can, and sometimes do, abuse their peers in this way. When referring to sexual violence we are referring to sexual offences under the Sexual Offences Act 2003105 as described below: </w:t>
      </w:r>
    </w:p>
    <w:p w14:paraId="24904573" w14:textId="77777777" w:rsidR="004C742D" w:rsidRPr="004C742D" w:rsidRDefault="004C742D" w:rsidP="00304FE2">
      <w:pPr>
        <w:autoSpaceDE w:val="0"/>
        <w:autoSpaceDN w:val="0"/>
        <w:adjustRightInd w:val="0"/>
        <w:spacing w:after="0" w:line="240" w:lineRule="auto"/>
        <w:ind w:left="-567" w:right="-755"/>
        <w:rPr>
          <w:rFonts w:cs="Arial"/>
          <w:color w:val="000000"/>
          <w:sz w:val="23"/>
          <w:szCs w:val="23"/>
        </w:rPr>
      </w:pPr>
    </w:p>
    <w:p w14:paraId="4DC517EE" w14:textId="77777777" w:rsidR="004C742D" w:rsidRPr="00304FE2" w:rsidRDefault="004C742D" w:rsidP="00304FE2">
      <w:pPr>
        <w:autoSpaceDE w:val="0"/>
        <w:autoSpaceDN w:val="0"/>
        <w:adjustRightInd w:val="0"/>
        <w:spacing w:after="0" w:line="240" w:lineRule="auto"/>
        <w:ind w:left="-567" w:right="-755"/>
        <w:rPr>
          <w:rFonts w:cs="Arial"/>
          <w:color w:val="000000"/>
          <w:sz w:val="23"/>
          <w:szCs w:val="23"/>
        </w:rPr>
      </w:pPr>
      <w:r w:rsidRPr="004C742D">
        <w:rPr>
          <w:rFonts w:cs="Arial"/>
          <w:b/>
          <w:bCs/>
          <w:color w:val="000000"/>
          <w:sz w:val="23"/>
          <w:szCs w:val="23"/>
        </w:rPr>
        <w:t xml:space="preserve">Rape: </w:t>
      </w:r>
      <w:r w:rsidRPr="004C742D">
        <w:rPr>
          <w:rFonts w:cs="Arial"/>
          <w:color w:val="000000"/>
          <w:sz w:val="23"/>
          <w:szCs w:val="23"/>
        </w:rPr>
        <w:t xml:space="preserve">A person (A) commits an offence of rape if: he intentionally penetrates the vagina, anus or mouth of another person (B) with his penis, B does not consent to the penetration and A does not reasonably believe that B consents. </w:t>
      </w:r>
    </w:p>
    <w:p w14:paraId="1D33E66C" w14:textId="77777777" w:rsidR="004C742D" w:rsidRPr="004C742D" w:rsidRDefault="004C742D" w:rsidP="00304FE2">
      <w:pPr>
        <w:autoSpaceDE w:val="0"/>
        <w:autoSpaceDN w:val="0"/>
        <w:adjustRightInd w:val="0"/>
        <w:spacing w:after="0" w:line="240" w:lineRule="auto"/>
        <w:ind w:left="-567" w:right="-755"/>
        <w:rPr>
          <w:rFonts w:cs="Arial"/>
          <w:color w:val="000000"/>
          <w:sz w:val="23"/>
          <w:szCs w:val="23"/>
        </w:rPr>
      </w:pPr>
    </w:p>
    <w:p w14:paraId="6B1B725B" w14:textId="77777777" w:rsidR="004C742D" w:rsidRPr="00304FE2" w:rsidRDefault="004C742D" w:rsidP="00304FE2">
      <w:pPr>
        <w:autoSpaceDE w:val="0"/>
        <w:autoSpaceDN w:val="0"/>
        <w:adjustRightInd w:val="0"/>
        <w:spacing w:after="0" w:line="240" w:lineRule="auto"/>
        <w:ind w:left="-567" w:right="-755"/>
        <w:rPr>
          <w:rFonts w:cs="Arial"/>
          <w:color w:val="000000"/>
          <w:sz w:val="23"/>
          <w:szCs w:val="23"/>
        </w:rPr>
      </w:pPr>
      <w:r w:rsidRPr="004C742D">
        <w:rPr>
          <w:rFonts w:cs="Arial"/>
          <w:b/>
          <w:bCs/>
          <w:color w:val="000000"/>
          <w:sz w:val="23"/>
          <w:szCs w:val="23"/>
        </w:rPr>
        <w:t xml:space="preserve">Assault by Penetration: </w:t>
      </w:r>
      <w:r w:rsidRPr="004C742D">
        <w:rPr>
          <w:rFonts w:cs="Arial"/>
          <w:color w:val="000000"/>
          <w:sz w:val="23"/>
          <w:szCs w:val="23"/>
        </w:rPr>
        <w:t xml:space="preserve">A person (A) commits an offence if: s/he intentionally penetrates the vagina or anus of another person (B) with a part of her/his body or anything else, the penetration is sexual, B does not consent to the penetration and A does not reasonably believe that B consents. </w:t>
      </w:r>
    </w:p>
    <w:p w14:paraId="16FF04F2" w14:textId="77777777" w:rsidR="004C742D" w:rsidRPr="004C742D" w:rsidRDefault="004C742D" w:rsidP="00304FE2">
      <w:pPr>
        <w:autoSpaceDE w:val="0"/>
        <w:autoSpaceDN w:val="0"/>
        <w:adjustRightInd w:val="0"/>
        <w:spacing w:after="0" w:line="240" w:lineRule="auto"/>
        <w:ind w:left="-567" w:right="-755"/>
        <w:rPr>
          <w:rFonts w:cs="Arial"/>
          <w:color w:val="000000"/>
          <w:sz w:val="23"/>
          <w:szCs w:val="23"/>
        </w:rPr>
      </w:pPr>
    </w:p>
    <w:p w14:paraId="506D835E" w14:textId="77777777" w:rsidR="004C742D" w:rsidRPr="00304FE2" w:rsidRDefault="004C742D" w:rsidP="00304FE2">
      <w:pPr>
        <w:spacing w:after="0"/>
        <w:ind w:left="-567" w:right="-755"/>
        <w:rPr>
          <w:rFonts w:cs="Arial"/>
          <w:color w:val="000000"/>
          <w:sz w:val="23"/>
          <w:szCs w:val="23"/>
        </w:rPr>
      </w:pPr>
      <w:r w:rsidRPr="00304FE2">
        <w:rPr>
          <w:rFonts w:cs="Arial"/>
          <w:b/>
          <w:bCs/>
          <w:color w:val="000000"/>
          <w:sz w:val="23"/>
          <w:szCs w:val="23"/>
        </w:rPr>
        <w:t xml:space="preserve">Sexual Assault: </w:t>
      </w:r>
      <w:r w:rsidRPr="00304FE2">
        <w:rPr>
          <w:rFonts w:cs="Arial"/>
          <w:color w:val="000000"/>
          <w:sz w:val="23"/>
          <w:szCs w:val="23"/>
        </w:rPr>
        <w:t>A person (A) commits an offence of sexual assault if: s/he intentionally touches another person (B), the touching is sexual, B does not consent to the touching and A does not reasonably believe that B consents.</w:t>
      </w:r>
    </w:p>
    <w:p w14:paraId="1455839E" w14:textId="77777777" w:rsidR="004C742D" w:rsidRPr="00304FE2" w:rsidRDefault="004C742D" w:rsidP="00304FE2">
      <w:pPr>
        <w:spacing w:after="0"/>
        <w:ind w:left="-567" w:right="-755"/>
        <w:rPr>
          <w:sz w:val="23"/>
          <w:szCs w:val="23"/>
        </w:rPr>
      </w:pPr>
    </w:p>
    <w:p w14:paraId="2FA70F67" w14:textId="77777777" w:rsidR="004C742D" w:rsidRPr="00304FE2" w:rsidRDefault="004C742D" w:rsidP="00304FE2">
      <w:pPr>
        <w:autoSpaceDE w:val="0"/>
        <w:autoSpaceDN w:val="0"/>
        <w:adjustRightInd w:val="0"/>
        <w:spacing w:after="0" w:line="240" w:lineRule="auto"/>
        <w:ind w:left="-567" w:right="-755"/>
        <w:rPr>
          <w:rFonts w:cs="Arial"/>
          <w:color w:val="000000"/>
          <w:sz w:val="23"/>
          <w:szCs w:val="23"/>
        </w:rPr>
      </w:pPr>
      <w:r w:rsidRPr="004C742D">
        <w:rPr>
          <w:rFonts w:cs="Arial"/>
          <w:b/>
          <w:bCs/>
          <w:color w:val="000000"/>
          <w:sz w:val="23"/>
          <w:szCs w:val="23"/>
        </w:rPr>
        <w:t xml:space="preserve">What is consent? </w:t>
      </w:r>
      <w:r w:rsidRPr="004C742D">
        <w:rPr>
          <w:rFonts w:cs="Arial"/>
          <w:color w:val="000000"/>
          <w:sz w:val="23"/>
          <w:szCs w:val="23"/>
        </w:rPr>
        <w:t>Consent is about having the freedom and capacity to choose. Consent to sexual activity may be given to one sort of sexual activity but not another, e.g.to vaginal but not anal sex or penetration with conditions, such as wearing a condom. Consent can be withdrawn at any time during sexual activity and each time activity occurs. Someone consents to vaginal, anal or oral penetration only if s/he agrees by choice to that penetration and has the freedom and capacity to make that choice.</w:t>
      </w:r>
    </w:p>
    <w:p w14:paraId="3706B570" w14:textId="77777777" w:rsidR="004C742D" w:rsidRPr="004C742D" w:rsidRDefault="004C742D" w:rsidP="00304FE2">
      <w:pPr>
        <w:autoSpaceDE w:val="0"/>
        <w:autoSpaceDN w:val="0"/>
        <w:adjustRightInd w:val="0"/>
        <w:spacing w:after="0" w:line="240" w:lineRule="auto"/>
        <w:ind w:left="-567" w:right="-755"/>
        <w:rPr>
          <w:rFonts w:cs="Arial"/>
          <w:color w:val="000000"/>
          <w:sz w:val="23"/>
          <w:szCs w:val="23"/>
        </w:rPr>
      </w:pPr>
    </w:p>
    <w:p w14:paraId="176B6D6B" w14:textId="77777777" w:rsidR="004C742D" w:rsidRPr="00961188" w:rsidRDefault="004C742D" w:rsidP="00304FE2">
      <w:pPr>
        <w:autoSpaceDE w:val="0"/>
        <w:autoSpaceDN w:val="0"/>
        <w:adjustRightInd w:val="0"/>
        <w:spacing w:after="0" w:line="240" w:lineRule="auto"/>
        <w:ind w:left="-567" w:right="-755"/>
        <w:rPr>
          <w:rFonts w:cs="Arial"/>
          <w:b/>
          <w:bCs/>
          <w:sz w:val="23"/>
          <w:szCs w:val="23"/>
        </w:rPr>
      </w:pPr>
      <w:r w:rsidRPr="00961188">
        <w:rPr>
          <w:rFonts w:cs="Arial"/>
          <w:b/>
          <w:bCs/>
          <w:sz w:val="23"/>
          <w:szCs w:val="23"/>
        </w:rPr>
        <w:t xml:space="preserve">Sexual harassment </w:t>
      </w:r>
    </w:p>
    <w:p w14:paraId="0F5172A6" w14:textId="77777777" w:rsidR="004C742D" w:rsidRPr="004C742D" w:rsidRDefault="004C742D" w:rsidP="00304FE2">
      <w:pPr>
        <w:autoSpaceDE w:val="0"/>
        <w:autoSpaceDN w:val="0"/>
        <w:adjustRightInd w:val="0"/>
        <w:spacing w:after="0" w:line="240" w:lineRule="auto"/>
        <w:ind w:left="-567" w:right="-755"/>
        <w:rPr>
          <w:rFonts w:cs="Arial"/>
          <w:color w:val="0F4E74"/>
          <w:sz w:val="23"/>
          <w:szCs w:val="23"/>
        </w:rPr>
      </w:pPr>
    </w:p>
    <w:p w14:paraId="42A7F670" w14:textId="77777777" w:rsidR="004C742D" w:rsidRPr="004C742D" w:rsidRDefault="004C742D" w:rsidP="00304FE2">
      <w:pPr>
        <w:autoSpaceDE w:val="0"/>
        <w:autoSpaceDN w:val="0"/>
        <w:adjustRightInd w:val="0"/>
        <w:spacing w:after="0" w:line="240" w:lineRule="auto"/>
        <w:ind w:left="-567" w:right="-755"/>
        <w:rPr>
          <w:rFonts w:cs="Arial"/>
          <w:color w:val="000000"/>
          <w:sz w:val="23"/>
          <w:szCs w:val="23"/>
        </w:rPr>
      </w:pPr>
      <w:r w:rsidRPr="004C742D">
        <w:rPr>
          <w:rFonts w:cs="Arial"/>
          <w:color w:val="000000"/>
          <w:sz w:val="23"/>
          <w:szCs w:val="23"/>
        </w:rPr>
        <w:t xml:space="preserve">When referring to sexual harassment we mean ‘unwanted conduct of a sexual nature’ that can occur online and offline. When we reference sexual harassment, we do so in the context of child on child sexual harassment. Sexual harassment is likely to: violate a child’s dignity, and/or make them feel intimidated, degraded or humiliated and/or create a hostile, offensive or sexualised environment. </w:t>
      </w:r>
    </w:p>
    <w:p w14:paraId="40A60001" w14:textId="77777777" w:rsidR="00961188" w:rsidRDefault="00961188" w:rsidP="00304FE2">
      <w:pPr>
        <w:spacing w:after="0"/>
        <w:ind w:left="-567" w:right="-755"/>
        <w:rPr>
          <w:rFonts w:cs="Arial"/>
          <w:color w:val="000000"/>
          <w:sz w:val="23"/>
          <w:szCs w:val="23"/>
        </w:rPr>
      </w:pPr>
    </w:p>
    <w:p w14:paraId="3B5AED9F" w14:textId="77777777" w:rsidR="004C742D" w:rsidRPr="00304FE2" w:rsidRDefault="004C742D" w:rsidP="00304FE2">
      <w:pPr>
        <w:spacing w:after="0"/>
        <w:ind w:left="-567" w:right="-755"/>
        <w:rPr>
          <w:rFonts w:cs="Arial"/>
          <w:color w:val="000000"/>
          <w:sz w:val="23"/>
          <w:szCs w:val="23"/>
        </w:rPr>
      </w:pPr>
      <w:r w:rsidRPr="00304FE2">
        <w:rPr>
          <w:rFonts w:cs="Arial"/>
          <w:color w:val="000000"/>
          <w:sz w:val="23"/>
          <w:szCs w:val="23"/>
        </w:rPr>
        <w:t>Whilst not intended to be an exhaustive list, sexual harassment can include:</w:t>
      </w:r>
    </w:p>
    <w:p w14:paraId="2A5ABCA3" w14:textId="77777777" w:rsidR="004C742D" w:rsidRPr="004C742D" w:rsidRDefault="004C742D" w:rsidP="00304FE2">
      <w:pPr>
        <w:autoSpaceDE w:val="0"/>
        <w:autoSpaceDN w:val="0"/>
        <w:adjustRightInd w:val="0"/>
        <w:spacing w:after="0" w:line="240" w:lineRule="auto"/>
        <w:ind w:left="-567" w:right="-755"/>
        <w:rPr>
          <w:rFonts w:cs="Arial"/>
          <w:color w:val="000000"/>
          <w:sz w:val="23"/>
          <w:szCs w:val="23"/>
        </w:rPr>
      </w:pPr>
    </w:p>
    <w:p w14:paraId="760384D1" w14:textId="77777777" w:rsidR="004C742D" w:rsidRPr="00961188" w:rsidRDefault="004C742D" w:rsidP="000E3451">
      <w:pPr>
        <w:pStyle w:val="ListParagraph"/>
        <w:numPr>
          <w:ilvl w:val="0"/>
          <w:numId w:val="36"/>
        </w:numPr>
        <w:autoSpaceDE w:val="0"/>
        <w:autoSpaceDN w:val="0"/>
        <w:adjustRightInd w:val="0"/>
        <w:spacing w:after="0" w:line="240" w:lineRule="auto"/>
        <w:ind w:right="-755"/>
        <w:rPr>
          <w:rFonts w:cs="Arial"/>
          <w:color w:val="000000"/>
          <w:sz w:val="23"/>
          <w:szCs w:val="23"/>
        </w:rPr>
      </w:pPr>
      <w:r w:rsidRPr="00961188">
        <w:rPr>
          <w:rFonts w:cs="Arial"/>
          <w:color w:val="000000"/>
          <w:sz w:val="23"/>
          <w:szCs w:val="23"/>
        </w:rPr>
        <w:t xml:space="preserve">sexual comments, such as: telling sexual stories, making lewd comments, making sexual remarks about clothes and appearance and calling someone sexualised names; </w:t>
      </w:r>
    </w:p>
    <w:p w14:paraId="000B2A55" w14:textId="77777777" w:rsidR="004C742D" w:rsidRPr="00961188" w:rsidRDefault="00961188" w:rsidP="000E3451">
      <w:pPr>
        <w:pStyle w:val="ListParagraph"/>
        <w:numPr>
          <w:ilvl w:val="0"/>
          <w:numId w:val="36"/>
        </w:numPr>
        <w:autoSpaceDE w:val="0"/>
        <w:autoSpaceDN w:val="0"/>
        <w:adjustRightInd w:val="0"/>
        <w:spacing w:after="0" w:line="240" w:lineRule="auto"/>
        <w:ind w:right="-755"/>
        <w:rPr>
          <w:rFonts w:cs="Arial"/>
          <w:color w:val="000000"/>
          <w:sz w:val="23"/>
          <w:szCs w:val="23"/>
        </w:rPr>
      </w:pPr>
      <w:r>
        <w:rPr>
          <w:rFonts w:cs="Arial"/>
          <w:color w:val="000000"/>
          <w:sz w:val="23"/>
          <w:szCs w:val="23"/>
        </w:rPr>
        <w:t>S</w:t>
      </w:r>
      <w:r w:rsidR="004C742D" w:rsidRPr="00961188">
        <w:rPr>
          <w:rFonts w:cs="Arial"/>
          <w:color w:val="000000"/>
          <w:sz w:val="23"/>
          <w:szCs w:val="23"/>
        </w:rPr>
        <w:t xml:space="preserve">exual “jokes” or taunting; </w:t>
      </w:r>
    </w:p>
    <w:p w14:paraId="4763C1A4" w14:textId="77777777" w:rsidR="004C742D" w:rsidRPr="00961188" w:rsidRDefault="00961188" w:rsidP="000E3451">
      <w:pPr>
        <w:pStyle w:val="ListParagraph"/>
        <w:numPr>
          <w:ilvl w:val="0"/>
          <w:numId w:val="36"/>
        </w:numPr>
        <w:autoSpaceDE w:val="0"/>
        <w:autoSpaceDN w:val="0"/>
        <w:adjustRightInd w:val="0"/>
        <w:spacing w:after="0" w:line="240" w:lineRule="auto"/>
        <w:ind w:right="-755"/>
        <w:rPr>
          <w:rFonts w:cs="Arial"/>
          <w:color w:val="000000"/>
          <w:sz w:val="23"/>
          <w:szCs w:val="23"/>
        </w:rPr>
      </w:pPr>
      <w:r>
        <w:rPr>
          <w:rFonts w:cs="Arial"/>
          <w:color w:val="000000"/>
          <w:sz w:val="23"/>
          <w:szCs w:val="23"/>
        </w:rPr>
        <w:lastRenderedPageBreak/>
        <w:t>P</w:t>
      </w:r>
      <w:r w:rsidR="004C742D" w:rsidRPr="00961188">
        <w:rPr>
          <w:rFonts w:cs="Arial"/>
          <w:color w:val="000000"/>
          <w:sz w:val="23"/>
          <w:szCs w:val="23"/>
        </w:rPr>
        <w:t xml:space="preserve">hysical behaviour, such as: deliberately brushing against someone, interfering with someone’s clothes (schools and colleges should be considering when any of this crosses a line into sexual violence - it is important to talk to and consider the experience of the victim) and displaying pictures, photos or drawings of a sexual nature; and </w:t>
      </w:r>
    </w:p>
    <w:p w14:paraId="59088459" w14:textId="77777777" w:rsidR="004C742D" w:rsidRPr="00961188" w:rsidRDefault="00961188" w:rsidP="000E3451">
      <w:pPr>
        <w:pStyle w:val="ListParagraph"/>
        <w:numPr>
          <w:ilvl w:val="0"/>
          <w:numId w:val="36"/>
        </w:numPr>
        <w:autoSpaceDE w:val="0"/>
        <w:autoSpaceDN w:val="0"/>
        <w:adjustRightInd w:val="0"/>
        <w:spacing w:after="0" w:line="240" w:lineRule="auto"/>
        <w:ind w:right="-755"/>
        <w:rPr>
          <w:rFonts w:cs="Arial"/>
          <w:color w:val="000000"/>
          <w:sz w:val="23"/>
          <w:szCs w:val="23"/>
        </w:rPr>
      </w:pPr>
      <w:r>
        <w:rPr>
          <w:rFonts w:cs="Arial"/>
          <w:color w:val="000000"/>
          <w:sz w:val="23"/>
          <w:szCs w:val="23"/>
        </w:rPr>
        <w:t>O</w:t>
      </w:r>
      <w:r w:rsidR="004C742D" w:rsidRPr="00961188">
        <w:rPr>
          <w:rFonts w:cs="Arial"/>
          <w:color w:val="000000"/>
          <w:sz w:val="23"/>
          <w:szCs w:val="23"/>
        </w:rPr>
        <w:t xml:space="preserve">nline sexual harassment. This may be standalone, or part of a wider pattern of sexual harassment and/or sexual violence.108 It may include: </w:t>
      </w:r>
    </w:p>
    <w:p w14:paraId="36CA34A8" w14:textId="77777777" w:rsidR="004C742D" w:rsidRPr="00961188" w:rsidRDefault="00961188" w:rsidP="000E3451">
      <w:pPr>
        <w:pStyle w:val="ListParagraph"/>
        <w:numPr>
          <w:ilvl w:val="0"/>
          <w:numId w:val="36"/>
        </w:numPr>
        <w:autoSpaceDE w:val="0"/>
        <w:autoSpaceDN w:val="0"/>
        <w:adjustRightInd w:val="0"/>
        <w:spacing w:after="0" w:line="240" w:lineRule="auto"/>
        <w:ind w:right="-755"/>
        <w:rPr>
          <w:rFonts w:cs="Arial"/>
          <w:color w:val="000000"/>
          <w:sz w:val="23"/>
          <w:szCs w:val="23"/>
        </w:rPr>
      </w:pPr>
      <w:r>
        <w:rPr>
          <w:rFonts w:cs="Arial"/>
          <w:color w:val="000000"/>
          <w:sz w:val="23"/>
          <w:szCs w:val="23"/>
        </w:rPr>
        <w:t>N</w:t>
      </w:r>
      <w:r w:rsidR="004C742D" w:rsidRPr="00961188">
        <w:rPr>
          <w:rFonts w:cs="Arial"/>
          <w:color w:val="000000"/>
          <w:sz w:val="23"/>
          <w:szCs w:val="23"/>
        </w:rPr>
        <w:t xml:space="preserve">on-consensual sharing of sexual images and videos; </w:t>
      </w:r>
    </w:p>
    <w:p w14:paraId="0652E135" w14:textId="77777777" w:rsidR="004C742D" w:rsidRPr="00961188" w:rsidRDefault="00961188" w:rsidP="000E3451">
      <w:pPr>
        <w:pStyle w:val="ListParagraph"/>
        <w:numPr>
          <w:ilvl w:val="0"/>
          <w:numId w:val="36"/>
        </w:numPr>
        <w:autoSpaceDE w:val="0"/>
        <w:autoSpaceDN w:val="0"/>
        <w:adjustRightInd w:val="0"/>
        <w:spacing w:after="0" w:line="240" w:lineRule="auto"/>
        <w:ind w:right="-755"/>
        <w:rPr>
          <w:rFonts w:cs="Arial"/>
          <w:color w:val="000000"/>
          <w:sz w:val="23"/>
          <w:szCs w:val="23"/>
        </w:rPr>
      </w:pPr>
      <w:r>
        <w:rPr>
          <w:rFonts w:cs="Arial"/>
          <w:color w:val="000000"/>
          <w:sz w:val="23"/>
          <w:szCs w:val="23"/>
        </w:rPr>
        <w:t>S</w:t>
      </w:r>
      <w:r w:rsidR="004C742D" w:rsidRPr="00961188">
        <w:rPr>
          <w:rFonts w:cs="Arial"/>
          <w:color w:val="000000"/>
          <w:sz w:val="23"/>
          <w:szCs w:val="23"/>
        </w:rPr>
        <w:t xml:space="preserve">exualised online bullying; </w:t>
      </w:r>
    </w:p>
    <w:p w14:paraId="34966F5E" w14:textId="77777777" w:rsidR="004C742D" w:rsidRPr="00961188" w:rsidRDefault="00961188" w:rsidP="000E3451">
      <w:pPr>
        <w:pStyle w:val="ListParagraph"/>
        <w:numPr>
          <w:ilvl w:val="0"/>
          <w:numId w:val="36"/>
        </w:numPr>
        <w:autoSpaceDE w:val="0"/>
        <w:autoSpaceDN w:val="0"/>
        <w:adjustRightInd w:val="0"/>
        <w:spacing w:after="0" w:line="240" w:lineRule="auto"/>
        <w:ind w:right="-755"/>
        <w:rPr>
          <w:rFonts w:cs="Arial"/>
          <w:color w:val="000000"/>
          <w:sz w:val="23"/>
          <w:szCs w:val="23"/>
        </w:rPr>
      </w:pPr>
      <w:r>
        <w:rPr>
          <w:rFonts w:cs="Arial"/>
          <w:color w:val="000000"/>
          <w:sz w:val="23"/>
          <w:szCs w:val="23"/>
        </w:rPr>
        <w:t>U</w:t>
      </w:r>
      <w:r w:rsidR="004C742D" w:rsidRPr="00961188">
        <w:rPr>
          <w:rFonts w:cs="Arial"/>
          <w:color w:val="000000"/>
          <w:sz w:val="23"/>
          <w:szCs w:val="23"/>
        </w:rPr>
        <w:t xml:space="preserve">nwanted sexual comments and messages, including, on social media; and </w:t>
      </w:r>
    </w:p>
    <w:p w14:paraId="0A3B3D12" w14:textId="77777777" w:rsidR="004C742D" w:rsidRPr="00961188" w:rsidRDefault="00961188" w:rsidP="000E3451">
      <w:pPr>
        <w:pStyle w:val="ListParagraph"/>
        <w:numPr>
          <w:ilvl w:val="0"/>
          <w:numId w:val="36"/>
        </w:numPr>
        <w:autoSpaceDE w:val="0"/>
        <w:autoSpaceDN w:val="0"/>
        <w:adjustRightInd w:val="0"/>
        <w:spacing w:after="0" w:line="240" w:lineRule="auto"/>
        <w:ind w:right="-755"/>
        <w:rPr>
          <w:rFonts w:cs="Arial"/>
          <w:color w:val="000000"/>
          <w:sz w:val="23"/>
          <w:szCs w:val="23"/>
        </w:rPr>
      </w:pPr>
      <w:r>
        <w:rPr>
          <w:rFonts w:cs="Arial"/>
          <w:color w:val="000000"/>
          <w:sz w:val="23"/>
          <w:szCs w:val="23"/>
        </w:rPr>
        <w:t>S</w:t>
      </w:r>
      <w:r w:rsidR="004C742D" w:rsidRPr="00961188">
        <w:rPr>
          <w:rFonts w:cs="Arial"/>
          <w:color w:val="000000"/>
          <w:sz w:val="23"/>
          <w:szCs w:val="23"/>
        </w:rPr>
        <w:t xml:space="preserve">exual exploitation; coercion and threats </w:t>
      </w:r>
    </w:p>
    <w:p w14:paraId="1DA29FCD" w14:textId="77777777" w:rsidR="004C742D" w:rsidRPr="00961188" w:rsidRDefault="004C742D" w:rsidP="00304FE2">
      <w:pPr>
        <w:autoSpaceDE w:val="0"/>
        <w:autoSpaceDN w:val="0"/>
        <w:adjustRightInd w:val="0"/>
        <w:spacing w:after="0" w:line="240" w:lineRule="auto"/>
        <w:ind w:left="-567" w:right="-755"/>
        <w:rPr>
          <w:rFonts w:cs="Arial"/>
          <w:b/>
          <w:bCs/>
          <w:sz w:val="23"/>
          <w:szCs w:val="23"/>
        </w:rPr>
      </w:pPr>
      <w:r w:rsidRPr="00961188">
        <w:rPr>
          <w:rFonts w:cs="Arial"/>
          <w:b/>
          <w:bCs/>
          <w:sz w:val="23"/>
          <w:szCs w:val="23"/>
        </w:rPr>
        <w:t xml:space="preserve">The response to a report of sexual violence or sexual harassment </w:t>
      </w:r>
    </w:p>
    <w:p w14:paraId="02D94129" w14:textId="77777777" w:rsidR="00961188" w:rsidRPr="004C742D" w:rsidRDefault="00961188" w:rsidP="00304FE2">
      <w:pPr>
        <w:autoSpaceDE w:val="0"/>
        <w:autoSpaceDN w:val="0"/>
        <w:adjustRightInd w:val="0"/>
        <w:spacing w:after="0" w:line="240" w:lineRule="auto"/>
        <w:ind w:left="-567" w:right="-755"/>
        <w:rPr>
          <w:rFonts w:cs="Arial"/>
          <w:color w:val="0F4E74"/>
          <w:sz w:val="23"/>
          <w:szCs w:val="23"/>
        </w:rPr>
      </w:pPr>
    </w:p>
    <w:p w14:paraId="63A57285" w14:textId="77777777" w:rsidR="004C742D" w:rsidRPr="00304FE2" w:rsidRDefault="004C742D" w:rsidP="00304FE2">
      <w:pPr>
        <w:spacing w:after="0"/>
        <w:ind w:left="-567" w:right="-755"/>
        <w:rPr>
          <w:sz w:val="23"/>
          <w:szCs w:val="23"/>
        </w:rPr>
      </w:pPr>
      <w:r w:rsidRPr="00304FE2">
        <w:rPr>
          <w:rFonts w:cs="Arial"/>
          <w:color w:val="000000"/>
          <w:sz w:val="23"/>
          <w:szCs w:val="23"/>
        </w:rPr>
        <w:t xml:space="preserve">The initial response to a report from a child is important. It is essential that all victims are reassured that they are being taken seriously and that they will be supported and kept safe. A victim should never be given the impression that they are creating a problem by </w:t>
      </w:r>
      <w:r w:rsidRPr="00304FE2">
        <w:rPr>
          <w:sz w:val="23"/>
          <w:szCs w:val="23"/>
        </w:rPr>
        <w:t>reporting sexual violence or sexual harassment. Nor should a victim ever be made to feel ashamed for making a report.</w:t>
      </w:r>
    </w:p>
    <w:p w14:paraId="5D275419" w14:textId="77777777" w:rsidR="004C742D" w:rsidRDefault="004C742D" w:rsidP="00E659ED">
      <w:pPr>
        <w:spacing w:after="0"/>
        <w:ind w:left="-567" w:right="-613"/>
        <w:rPr>
          <w:sz w:val="23"/>
          <w:szCs w:val="23"/>
        </w:rPr>
      </w:pPr>
    </w:p>
    <w:p w14:paraId="48D2369F" w14:textId="77777777" w:rsidR="00E659ED" w:rsidRPr="00E659ED" w:rsidRDefault="00E659ED" w:rsidP="00E659ED">
      <w:pPr>
        <w:spacing w:after="0"/>
        <w:ind w:left="-567" w:right="-613"/>
        <w:rPr>
          <w:b/>
          <w:sz w:val="23"/>
          <w:szCs w:val="23"/>
        </w:rPr>
      </w:pPr>
      <w:r w:rsidRPr="00E659ED">
        <w:rPr>
          <w:b/>
          <w:sz w:val="23"/>
          <w:szCs w:val="23"/>
        </w:rPr>
        <w:t xml:space="preserve">6. RESPONSES FROM PARENTS </w:t>
      </w:r>
    </w:p>
    <w:p w14:paraId="43864F0C" w14:textId="77777777" w:rsidR="00E659ED" w:rsidRDefault="00E659ED" w:rsidP="00E659ED">
      <w:pPr>
        <w:spacing w:after="0"/>
        <w:ind w:left="-567" w:right="-613"/>
        <w:rPr>
          <w:sz w:val="23"/>
          <w:szCs w:val="23"/>
        </w:rPr>
      </w:pPr>
    </w:p>
    <w:p w14:paraId="12935EAC" w14:textId="77777777" w:rsidR="00E659ED" w:rsidRDefault="00E659ED" w:rsidP="00E659ED">
      <w:pPr>
        <w:spacing w:after="0"/>
        <w:ind w:left="-567" w:right="-613"/>
        <w:rPr>
          <w:sz w:val="23"/>
          <w:szCs w:val="23"/>
        </w:rPr>
      </w:pPr>
      <w:r>
        <w:rPr>
          <w:sz w:val="23"/>
          <w:szCs w:val="23"/>
        </w:rPr>
        <w:t xml:space="preserve">Research and experience </w:t>
      </w:r>
      <w:proofErr w:type="gramStart"/>
      <w:r>
        <w:rPr>
          <w:sz w:val="23"/>
          <w:szCs w:val="23"/>
        </w:rPr>
        <w:t>indicates</w:t>
      </w:r>
      <w:proofErr w:type="gramEnd"/>
      <w:r>
        <w:rPr>
          <w:sz w:val="23"/>
          <w:szCs w:val="23"/>
        </w:rPr>
        <w:t xml:space="preserve"> that the following responses from parents may suggest a cause for concern across all four categories: </w:t>
      </w:r>
    </w:p>
    <w:p w14:paraId="3AA3A1C2" w14:textId="77777777" w:rsidR="00E659ED" w:rsidRDefault="00E659ED" w:rsidP="00E659ED">
      <w:pPr>
        <w:spacing w:after="0"/>
        <w:ind w:left="-567" w:right="-613"/>
        <w:rPr>
          <w:sz w:val="23"/>
          <w:szCs w:val="23"/>
        </w:rPr>
      </w:pPr>
    </w:p>
    <w:p w14:paraId="32816EF0" w14:textId="77777777" w:rsidR="00E659ED" w:rsidRPr="00B6457A" w:rsidRDefault="00E659ED" w:rsidP="00AF209B">
      <w:pPr>
        <w:pStyle w:val="ListParagraph"/>
        <w:numPr>
          <w:ilvl w:val="0"/>
          <w:numId w:val="28"/>
        </w:numPr>
        <w:spacing w:after="0"/>
        <w:ind w:left="-142" w:right="-613"/>
        <w:rPr>
          <w:sz w:val="23"/>
          <w:szCs w:val="23"/>
        </w:rPr>
      </w:pPr>
      <w:r w:rsidRPr="00B6457A">
        <w:rPr>
          <w:sz w:val="23"/>
          <w:szCs w:val="23"/>
        </w:rPr>
        <w:t xml:space="preserve">Delay in seeking treatment that is obviously needed; </w:t>
      </w:r>
    </w:p>
    <w:p w14:paraId="2A89B066" w14:textId="77777777" w:rsidR="00E659ED" w:rsidRPr="00B6457A" w:rsidRDefault="00E659ED" w:rsidP="00AF209B">
      <w:pPr>
        <w:pStyle w:val="ListParagraph"/>
        <w:numPr>
          <w:ilvl w:val="0"/>
          <w:numId w:val="28"/>
        </w:numPr>
        <w:spacing w:after="0"/>
        <w:ind w:left="-142" w:right="-613"/>
        <w:rPr>
          <w:sz w:val="23"/>
          <w:szCs w:val="23"/>
        </w:rPr>
      </w:pPr>
      <w:r w:rsidRPr="00B6457A">
        <w:rPr>
          <w:sz w:val="23"/>
          <w:szCs w:val="23"/>
        </w:rPr>
        <w:t xml:space="preserve">Unawareness or denial of any injury, pain or loss of function (for example, a fractured limb); </w:t>
      </w:r>
    </w:p>
    <w:p w14:paraId="7F411045" w14:textId="77777777" w:rsidR="00E659ED" w:rsidRPr="00B6457A" w:rsidRDefault="00E659ED" w:rsidP="00AF209B">
      <w:pPr>
        <w:pStyle w:val="ListParagraph"/>
        <w:numPr>
          <w:ilvl w:val="0"/>
          <w:numId w:val="28"/>
        </w:numPr>
        <w:spacing w:after="0"/>
        <w:ind w:left="-142" w:right="-613"/>
        <w:rPr>
          <w:sz w:val="23"/>
          <w:szCs w:val="23"/>
        </w:rPr>
      </w:pPr>
      <w:r w:rsidRPr="00B6457A">
        <w:rPr>
          <w:sz w:val="23"/>
          <w:szCs w:val="23"/>
        </w:rPr>
        <w:t xml:space="preserve">Incompatible explanations offered, several different explanations or the child is said to have acted in a way that is inappropriate to her/his age and development; </w:t>
      </w:r>
    </w:p>
    <w:p w14:paraId="7E1A1163" w14:textId="77777777" w:rsidR="00E659ED" w:rsidRPr="00B6457A" w:rsidRDefault="00E659ED" w:rsidP="00AF209B">
      <w:pPr>
        <w:pStyle w:val="ListParagraph"/>
        <w:numPr>
          <w:ilvl w:val="0"/>
          <w:numId w:val="28"/>
        </w:numPr>
        <w:spacing w:after="0"/>
        <w:ind w:left="-142" w:right="-613"/>
        <w:rPr>
          <w:sz w:val="23"/>
          <w:szCs w:val="23"/>
        </w:rPr>
      </w:pPr>
      <w:r w:rsidRPr="00B6457A">
        <w:rPr>
          <w:sz w:val="23"/>
          <w:szCs w:val="23"/>
        </w:rPr>
        <w:t xml:space="preserve">Reluctance to give information or failure to mention other known relevant injuries; </w:t>
      </w:r>
    </w:p>
    <w:p w14:paraId="4919F993" w14:textId="77777777" w:rsidR="00E659ED" w:rsidRPr="00B6457A" w:rsidRDefault="00E659ED" w:rsidP="00AF209B">
      <w:pPr>
        <w:pStyle w:val="ListParagraph"/>
        <w:numPr>
          <w:ilvl w:val="0"/>
          <w:numId w:val="28"/>
        </w:numPr>
        <w:spacing w:after="0"/>
        <w:ind w:left="-142" w:right="-613"/>
        <w:rPr>
          <w:sz w:val="23"/>
          <w:szCs w:val="23"/>
        </w:rPr>
      </w:pPr>
      <w:r w:rsidRPr="00B6457A">
        <w:rPr>
          <w:sz w:val="23"/>
          <w:szCs w:val="23"/>
        </w:rPr>
        <w:t xml:space="preserve">Frequent presentation of minor injuries; </w:t>
      </w:r>
    </w:p>
    <w:p w14:paraId="04886AED" w14:textId="77777777" w:rsidR="00E659ED" w:rsidRPr="00B6457A" w:rsidRDefault="00E659ED" w:rsidP="00AF209B">
      <w:pPr>
        <w:pStyle w:val="ListParagraph"/>
        <w:numPr>
          <w:ilvl w:val="0"/>
          <w:numId w:val="28"/>
        </w:numPr>
        <w:spacing w:after="0"/>
        <w:ind w:left="-142" w:right="-613"/>
        <w:rPr>
          <w:sz w:val="23"/>
          <w:szCs w:val="23"/>
        </w:rPr>
      </w:pPr>
      <w:r w:rsidRPr="00B6457A">
        <w:rPr>
          <w:sz w:val="23"/>
          <w:szCs w:val="23"/>
        </w:rPr>
        <w:t xml:space="preserve">A persistently negative attitude towards the child; </w:t>
      </w:r>
    </w:p>
    <w:p w14:paraId="007AB681" w14:textId="77777777" w:rsidR="00E659ED" w:rsidRPr="00B6457A" w:rsidRDefault="00E659ED" w:rsidP="00AF209B">
      <w:pPr>
        <w:pStyle w:val="ListParagraph"/>
        <w:numPr>
          <w:ilvl w:val="0"/>
          <w:numId w:val="28"/>
        </w:numPr>
        <w:spacing w:after="0"/>
        <w:ind w:left="-142" w:right="-613"/>
        <w:rPr>
          <w:sz w:val="23"/>
          <w:szCs w:val="23"/>
        </w:rPr>
      </w:pPr>
      <w:r w:rsidRPr="00B6457A">
        <w:rPr>
          <w:sz w:val="23"/>
          <w:szCs w:val="23"/>
        </w:rPr>
        <w:t xml:space="preserve">Unrealistic expectations or constant complaints about the child; </w:t>
      </w:r>
    </w:p>
    <w:p w14:paraId="7EB8335F" w14:textId="77777777" w:rsidR="00E659ED" w:rsidRDefault="00E659ED" w:rsidP="00AF209B">
      <w:pPr>
        <w:pStyle w:val="ListParagraph"/>
        <w:numPr>
          <w:ilvl w:val="0"/>
          <w:numId w:val="28"/>
        </w:numPr>
        <w:spacing w:after="0"/>
        <w:ind w:left="-142" w:right="-613"/>
        <w:rPr>
          <w:sz w:val="23"/>
          <w:szCs w:val="23"/>
        </w:rPr>
      </w:pPr>
      <w:r w:rsidRPr="00B6457A">
        <w:rPr>
          <w:sz w:val="23"/>
          <w:szCs w:val="23"/>
        </w:rPr>
        <w:t xml:space="preserve">Alcohol misuse or other drug/substance misuse; </w:t>
      </w:r>
    </w:p>
    <w:p w14:paraId="7B97D2C6" w14:textId="77777777" w:rsidR="004D79EB" w:rsidRPr="00B6457A" w:rsidRDefault="004D79EB" w:rsidP="00AF209B">
      <w:pPr>
        <w:pStyle w:val="ListParagraph"/>
        <w:numPr>
          <w:ilvl w:val="0"/>
          <w:numId w:val="28"/>
        </w:numPr>
        <w:spacing w:after="0"/>
        <w:ind w:left="-142" w:right="-613"/>
        <w:rPr>
          <w:sz w:val="23"/>
          <w:szCs w:val="23"/>
        </w:rPr>
      </w:pPr>
      <w:r>
        <w:rPr>
          <w:sz w:val="23"/>
          <w:szCs w:val="23"/>
        </w:rPr>
        <w:t>Severe chastisement of a child including withholding food and using food as a form of punishment;</w:t>
      </w:r>
    </w:p>
    <w:p w14:paraId="0A7DE6B3" w14:textId="77777777" w:rsidR="00E659ED" w:rsidRPr="00B6457A" w:rsidRDefault="00E659ED" w:rsidP="00AF209B">
      <w:pPr>
        <w:pStyle w:val="ListParagraph"/>
        <w:numPr>
          <w:ilvl w:val="0"/>
          <w:numId w:val="28"/>
        </w:numPr>
        <w:spacing w:after="0"/>
        <w:ind w:left="-142" w:right="-613"/>
        <w:rPr>
          <w:sz w:val="23"/>
          <w:szCs w:val="23"/>
        </w:rPr>
      </w:pPr>
      <w:r w:rsidRPr="00B6457A">
        <w:rPr>
          <w:sz w:val="23"/>
          <w:szCs w:val="23"/>
        </w:rPr>
        <w:t xml:space="preserve">Parents request removal of the child from home; or </w:t>
      </w:r>
    </w:p>
    <w:p w14:paraId="1B0822BE" w14:textId="77777777" w:rsidR="00E659ED" w:rsidRPr="00B6457A" w:rsidRDefault="00E659ED" w:rsidP="00AF209B">
      <w:pPr>
        <w:pStyle w:val="ListParagraph"/>
        <w:numPr>
          <w:ilvl w:val="0"/>
          <w:numId w:val="28"/>
        </w:numPr>
        <w:spacing w:after="0"/>
        <w:ind w:left="-142" w:right="-613"/>
        <w:rPr>
          <w:sz w:val="23"/>
          <w:szCs w:val="23"/>
        </w:rPr>
      </w:pPr>
      <w:r w:rsidRPr="00B6457A">
        <w:rPr>
          <w:sz w:val="23"/>
          <w:szCs w:val="23"/>
        </w:rPr>
        <w:t>Violence between adults in the household.</w:t>
      </w:r>
    </w:p>
    <w:p w14:paraId="222991F7" w14:textId="77777777" w:rsidR="00E659ED" w:rsidRDefault="00E659ED" w:rsidP="00E659ED">
      <w:pPr>
        <w:spacing w:after="0"/>
        <w:ind w:left="-567" w:right="-613"/>
        <w:rPr>
          <w:sz w:val="23"/>
          <w:szCs w:val="23"/>
        </w:rPr>
      </w:pPr>
    </w:p>
    <w:p w14:paraId="2FD17A63" w14:textId="77777777" w:rsidR="009865B1" w:rsidRDefault="009865B1" w:rsidP="009865B1">
      <w:pPr>
        <w:spacing w:after="0"/>
        <w:ind w:left="-567" w:right="-613"/>
        <w:rPr>
          <w:b/>
          <w:sz w:val="23"/>
          <w:szCs w:val="23"/>
        </w:rPr>
      </w:pPr>
      <w:r w:rsidRPr="005E7943">
        <w:rPr>
          <w:b/>
          <w:sz w:val="23"/>
          <w:szCs w:val="23"/>
        </w:rPr>
        <w:t>7.</w:t>
      </w:r>
      <w:r w:rsidRPr="005E7943">
        <w:rPr>
          <w:b/>
          <w:sz w:val="23"/>
          <w:szCs w:val="23"/>
        </w:rPr>
        <w:tab/>
        <w:t>SEND CHILDREN (Special Educational Needs and Disabilities)</w:t>
      </w:r>
    </w:p>
    <w:p w14:paraId="1250F0A6" w14:textId="77777777" w:rsidR="009865B1" w:rsidRDefault="009865B1" w:rsidP="009865B1">
      <w:pPr>
        <w:spacing w:after="0"/>
        <w:ind w:left="-567" w:right="-613"/>
        <w:rPr>
          <w:b/>
          <w:sz w:val="23"/>
          <w:szCs w:val="23"/>
        </w:rPr>
      </w:pPr>
    </w:p>
    <w:p w14:paraId="462CCB20" w14:textId="63042460" w:rsidR="009865B1" w:rsidRPr="009865B1" w:rsidRDefault="00E33A5F" w:rsidP="009865B1">
      <w:pPr>
        <w:spacing w:after="0"/>
        <w:ind w:left="-567" w:right="-613"/>
        <w:rPr>
          <w:sz w:val="23"/>
          <w:szCs w:val="23"/>
        </w:rPr>
      </w:pPr>
      <w:r w:rsidRPr="00F71CDF">
        <w:rPr>
          <w:sz w:val="23"/>
          <w:szCs w:val="23"/>
        </w:rPr>
        <w:t>Green Lane Infant School</w:t>
      </w:r>
      <w:r w:rsidR="009865B1" w:rsidRPr="009865B1">
        <w:rPr>
          <w:sz w:val="23"/>
          <w:szCs w:val="23"/>
        </w:rPr>
        <w:t xml:space="preserve"> is an inclusive school and welcomes all pupils including those with SEND.  We believe in providing every possible opportunity to enable our pupils to develop their full potential whilst promoting their self-esteem and valuing their individuality. </w:t>
      </w:r>
    </w:p>
    <w:p w14:paraId="3F7954A8" w14:textId="77777777" w:rsidR="009865B1" w:rsidRPr="009865B1" w:rsidRDefault="009865B1" w:rsidP="009865B1">
      <w:pPr>
        <w:spacing w:after="0"/>
        <w:ind w:left="-567" w:right="-613"/>
        <w:rPr>
          <w:sz w:val="23"/>
          <w:szCs w:val="23"/>
        </w:rPr>
      </w:pPr>
    </w:p>
    <w:p w14:paraId="2CB17631" w14:textId="77777777" w:rsidR="009865B1" w:rsidRPr="009865B1" w:rsidRDefault="009865B1" w:rsidP="009865B1">
      <w:pPr>
        <w:spacing w:after="0"/>
        <w:ind w:left="-567" w:right="-613"/>
        <w:rPr>
          <w:sz w:val="23"/>
          <w:szCs w:val="23"/>
        </w:rPr>
      </w:pPr>
      <w:r w:rsidRPr="009865B1">
        <w:rPr>
          <w:sz w:val="23"/>
          <w:szCs w:val="23"/>
        </w:rPr>
        <w:t xml:space="preserve">Some children have barriers to learning that mean they have special needs and require particular action by the school.  Our dedicated SENCO and teachers take account of these requirements and make provision, where necessary, to support individuals or groups of children and thus enable them to participate effectively in curriculum and assessment activities.  </w:t>
      </w:r>
    </w:p>
    <w:p w14:paraId="2F100261" w14:textId="77777777" w:rsidR="009865B1" w:rsidRPr="009865B1" w:rsidRDefault="009865B1" w:rsidP="009865B1">
      <w:pPr>
        <w:spacing w:after="0"/>
        <w:ind w:left="-567" w:right="-613"/>
        <w:rPr>
          <w:sz w:val="23"/>
          <w:szCs w:val="23"/>
        </w:rPr>
      </w:pPr>
    </w:p>
    <w:p w14:paraId="14380F25" w14:textId="77777777" w:rsidR="009865B1" w:rsidRPr="009865B1" w:rsidRDefault="009865B1" w:rsidP="009865B1">
      <w:pPr>
        <w:spacing w:after="0"/>
        <w:ind w:left="-567" w:right="-613"/>
        <w:rPr>
          <w:b/>
          <w:sz w:val="23"/>
          <w:szCs w:val="23"/>
        </w:rPr>
      </w:pPr>
      <w:r w:rsidRPr="009865B1">
        <w:rPr>
          <w:b/>
          <w:sz w:val="23"/>
          <w:szCs w:val="23"/>
        </w:rPr>
        <w:t>Key issues for safeguarding children with disabilities include:</w:t>
      </w:r>
    </w:p>
    <w:p w14:paraId="45A9B1FE" w14:textId="77777777" w:rsidR="009865B1" w:rsidRPr="009865B1" w:rsidRDefault="009865B1" w:rsidP="009865B1">
      <w:pPr>
        <w:spacing w:after="0"/>
        <w:ind w:left="-567" w:right="-613"/>
        <w:rPr>
          <w:sz w:val="23"/>
          <w:szCs w:val="23"/>
        </w:rPr>
      </w:pPr>
    </w:p>
    <w:p w14:paraId="1A1E35EB"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lastRenderedPageBreak/>
        <w:t>Social isolation</w:t>
      </w:r>
    </w:p>
    <w:p w14:paraId="14072747"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Reliance on others for personal care</w:t>
      </w:r>
    </w:p>
    <w:p w14:paraId="717A9D64"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Impaired capacity to resist or report abusive behaviour</w:t>
      </w:r>
    </w:p>
    <w:p w14:paraId="07F4F3ED"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Reduced access to someone to tell</w:t>
      </w:r>
    </w:p>
    <w:p w14:paraId="5B3E8278"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Especially vulnerable to bullying and intimidation</w:t>
      </w:r>
    </w:p>
    <w:p w14:paraId="0820185A"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 xml:space="preserve">More frequently away from home, </w:t>
      </w:r>
      <w:proofErr w:type="spellStart"/>
      <w:r w:rsidRPr="009865B1">
        <w:rPr>
          <w:sz w:val="23"/>
          <w:szCs w:val="23"/>
        </w:rPr>
        <w:t>eg.</w:t>
      </w:r>
      <w:proofErr w:type="spellEnd"/>
      <w:r w:rsidRPr="009865B1">
        <w:rPr>
          <w:sz w:val="23"/>
          <w:szCs w:val="23"/>
        </w:rPr>
        <w:t xml:space="preserve"> in hospital, respite care or residential living</w:t>
      </w:r>
    </w:p>
    <w:p w14:paraId="5252F79B" w14:textId="77777777" w:rsidR="009865B1" w:rsidRPr="009865B1" w:rsidRDefault="009865B1" w:rsidP="009865B1">
      <w:pPr>
        <w:spacing w:after="0"/>
        <w:ind w:left="-567" w:right="-613"/>
        <w:rPr>
          <w:sz w:val="23"/>
          <w:szCs w:val="23"/>
        </w:rPr>
      </w:pPr>
    </w:p>
    <w:p w14:paraId="53F1D704" w14:textId="77777777" w:rsidR="009865B1" w:rsidRPr="009865B1" w:rsidRDefault="009865B1" w:rsidP="009865B1">
      <w:pPr>
        <w:spacing w:after="0"/>
        <w:ind w:left="-567" w:right="-613"/>
        <w:rPr>
          <w:sz w:val="23"/>
          <w:szCs w:val="23"/>
        </w:rPr>
      </w:pPr>
      <w:r w:rsidRPr="009865B1">
        <w:rPr>
          <w:sz w:val="23"/>
          <w:szCs w:val="23"/>
        </w:rPr>
        <w:t>Our SENCO and teachers have attended appropriate training as part of their CPD; whole school safeguarding training, understand the vulnerability of SEND children and understand that SEND children may be at higher risk of abuse or neglect.</w:t>
      </w:r>
    </w:p>
    <w:p w14:paraId="7FD288E5" w14:textId="77777777" w:rsidR="009865B1" w:rsidRPr="009865B1" w:rsidRDefault="009865B1" w:rsidP="009865B1">
      <w:pPr>
        <w:spacing w:after="0"/>
        <w:ind w:left="-567" w:right="-613"/>
        <w:rPr>
          <w:sz w:val="23"/>
          <w:szCs w:val="23"/>
        </w:rPr>
      </w:pPr>
    </w:p>
    <w:p w14:paraId="4ADAAE3B" w14:textId="77777777" w:rsidR="009865B1" w:rsidRPr="009865B1" w:rsidRDefault="009865B1" w:rsidP="009865B1">
      <w:pPr>
        <w:spacing w:after="0"/>
        <w:ind w:left="-567" w:right="-613"/>
        <w:rPr>
          <w:b/>
          <w:sz w:val="23"/>
          <w:szCs w:val="23"/>
        </w:rPr>
      </w:pPr>
      <w:r w:rsidRPr="009865B1">
        <w:rPr>
          <w:b/>
          <w:sz w:val="23"/>
          <w:szCs w:val="23"/>
        </w:rPr>
        <w:t>Some indicators concerns could include:</w:t>
      </w:r>
    </w:p>
    <w:p w14:paraId="425ADCC8" w14:textId="77777777" w:rsidR="009865B1" w:rsidRPr="009865B1" w:rsidRDefault="009865B1" w:rsidP="009865B1">
      <w:pPr>
        <w:spacing w:after="0"/>
        <w:ind w:left="-567" w:right="-613"/>
        <w:rPr>
          <w:sz w:val="23"/>
          <w:szCs w:val="23"/>
        </w:rPr>
      </w:pPr>
    </w:p>
    <w:p w14:paraId="32D4CC35"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A bruise in a site that might not be of concern on an ambulant child, such as the shin, might be of concern on a non-mobile child</w:t>
      </w:r>
    </w:p>
    <w:p w14:paraId="28AAE825"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Not getting enough help with feeding leading to malnourishment</w:t>
      </w:r>
    </w:p>
    <w:p w14:paraId="3F989395"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Poor toileting arrangements</w:t>
      </w:r>
    </w:p>
    <w:p w14:paraId="5B62812F"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Lack of stimulation</w:t>
      </w:r>
    </w:p>
    <w:p w14:paraId="6D02E1E8"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Unjustified and/or excessive use of restraint</w:t>
      </w:r>
    </w:p>
    <w:p w14:paraId="22A16876"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Rough handling, extreme behaviour modification e.g. deprivation of liquid, medication, food or clothing</w:t>
      </w:r>
    </w:p>
    <w:p w14:paraId="25312EFE"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Unwillingness to try to learn a child’s means of communication</w:t>
      </w:r>
    </w:p>
    <w:p w14:paraId="6AE47B9F"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Ill-fitting equipment e.g. callipers, sleep boards, inappropriate splinting; misappropriation of a child’s finances</w:t>
      </w:r>
    </w:p>
    <w:p w14:paraId="5A676930"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Invasive procedures which are unnecessary or are carried out against the child’s will</w:t>
      </w:r>
    </w:p>
    <w:p w14:paraId="4C3B3BF7"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A lack of knowledge about the impact of disability on the child</w:t>
      </w:r>
    </w:p>
    <w:p w14:paraId="1778514B"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A lack of knowledge about the child, e.g. not knowing the child’s usual behaviour</w:t>
      </w:r>
    </w:p>
    <w:p w14:paraId="7DD3668F"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Not being able to understand the child’s method of communication</w:t>
      </w:r>
    </w:p>
    <w:p w14:paraId="3212849F"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Confusing behaviours that may indicate the child is being abused with those associated with the child’s disability</w:t>
      </w:r>
    </w:p>
    <w:p w14:paraId="0B76873B"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Denial of the child’s sexuality</w:t>
      </w:r>
    </w:p>
    <w:p w14:paraId="5D2E9023"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Behaviour, including sexually harmful behaviour or self-injury may be indicative of abuse</w:t>
      </w:r>
    </w:p>
    <w:p w14:paraId="5E5C8746"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 xml:space="preserve">Being aware that certain health/medical complications may influence the way symptoms present or are interpreted. </w:t>
      </w:r>
    </w:p>
    <w:p w14:paraId="1EBE6C3D" w14:textId="77777777" w:rsidR="009865B1" w:rsidRPr="009865B1" w:rsidRDefault="009865B1" w:rsidP="009865B1">
      <w:pPr>
        <w:spacing w:after="0"/>
        <w:ind w:right="-613"/>
        <w:rPr>
          <w:sz w:val="23"/>
          <w:szCs w:val="23"/>
        </w:rPr>
      </w:pPr>
    </w:p>
    <w:p w14:paraId="0A4B118B" w14:textId="2D440F0B" w:rsidR="009865B1" w:rsidRPr="009865B1" w:rsidRDefault="00E33A5F" w:rsidP="009865B1">
      <w:pPr>
        <w:spacing w:after="0"/>
        <w:ind w:left="-567" w:right="-613"/>
        <w:rPr>
          <w:sz w:val="23"/>
          <w:szCs w:val="23"/>
        </w:rPr>
      </w:pPr>
      <w:r w:rsidRPr="00F71CDF">
        <w:rPr>
          <w:sz w:val="23"/>
          <w:szCs w:val="23"/>
        </w:rPr>
        <w:t>Green Lane Infant School</w:t>
      </w:r>
      <w:r w:rsidR="009865B1" w:rsidRPr="009865B1">
        <w:rPr>
          <w:sz w:val="23"/>
          <w:szCs w:val="23"/>
        </w:rPr>
        <w:t xml:space="preserve"> has a specific SEND Policy. All our staff have access to this policy and key staff members are </w:t>
      </w:r>
      <w:proofErr w:type="spellStart"/>
      <w:r w:rsidR="009865B1" w:rsidRPr="009865B1">
        <w:rPr>
          <w:sz w:val="23"/>
          <w:szCs w:val="23"/>
        </w:rPr>
        <w:t>are</w:t>
      </w:r>
      <w:proofErr w:type="spellEnd"/>
      <w:r w:rsidR="009865B1" w:rsidRPr="009865B1">
        <w:rPr>
          <w:sz w:val="23"/>
          <w:szCs w:val="23"/>
        </w:rPr>
        <w:t xml:space="preserve"> also aware of the </w:t>
      </w:r>
      <w:r w:rsidR="007E390D">
        <w:rPr>
          <w:sz w:val="23"/>
          <w:szCs w:val="23"/>
        </w:rPr>
        <w:t>LSCPB</w:t>
      </w:r>
      <w:r w:rsidR="009865B1" w:rsidRPr="009865B1">
        <w:rPr>
          <w:sz w:val="23"/>
          <w:szCs w:val="23"/>
        </w:rPr>
        <w:t xml:space="preserve"> Procedures</w:t>
      </w:r>
      <w:r w:rsidR="009865B1" w:rsidRPr="009865B1">
        <w:rPr>
          <w:rStyle w:val="FootnoteReference"/>
          <w:sz w:val="23"/>
          <w:szCs w:val="23"/>
        </w:rPr>
        <w:footnoteReference w:id="30"/>
      </w:r>
      <w:r w:rsidR="009865B1" w:rsidRPr="009865B1">
        <w:rPr>
          <w:sz w:val="23"/>
          <w:szCs w:val="23"/>
        </w:rPr>
        <w:t xml:space="preserve">  on line.  As best practice our school will ensure we:</w:t>
      </w:r>
    </w:p>
    <w:p w14:paraId="7CECA981" w14:textId="77777777" w:rsidR="009865B1" w:rsidRPr="009865B1" w:rsidRDefault="009865B1" w:rsidP="009865B1">
      <w:pPr>
        <w:spacing w:after="0"/>
        <w:ind w:left="-567" w:right="-613"/>
        <w:rPr>
          <w:sz w:val="23"/>
          <w:szCs w:val="23"/>
        </w:rPr>
      </w:pPr>
    </w:p>
    <w:p w14:paraId="1E2FB9EB"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Provide starting points for the development of an appropriate curriculum</w:t>
      </w:r>
    </w:p>
    <w:p w14:paraId="27FC302F"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Identify and focus attention on action to support the child within the class</w:t>
      </w:r>
    </w:p>
    <w:p w14:paraId="10D13D50"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Use the assessment processes to identify any learning difficulties</w:t>
      </w:r>
    </w:p>
    <w:p w14:paraId="4629EF6B"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Ensure ongoing observation and assessments provide regular feedback about the child’s achievements and experiences to form the basis for planning the next steps of the child’s learning</w:t>
      </w:r>
    </w:p>
    <w:p w14:paraId="51D2AF0A"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 xml:space="preserve">Help disabled children make their wishes and feelings known in respect of their care and treatment; </w:t>
      </w:r>
    </w:p>
    <w:p w14:paraId="1A92044D"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Ensure that disabled children receive appropriate personal, health, and social education (including sex education);</w:t>
      </w:r>
    </w:p>
    <w:p w14:paraId="6EBBC680"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lastRenderedPageBreak/>
        <w:t xml:space="preserve">Make sure that all disabled children know how to raise concerns, and giving them access to a range of adults with whom they can communicate. </w:t>
      </w:r>
    </w:p>
    <w:p w14:paraId="34BB161C"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Those disabled children with communication impairments should have available to them at all times a means of being heard;</w:t>
      </w:r>
    </w:p>
    <w:p w14:paraId="084C0286"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Close contact with families, and a culture of openness on the part of services;</w:t>
      </w:r>
    </w:p>
    <w:p w14:paraId="670973B1"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 xml:space="preserve">Guidelines and training for staff on good practice in intimate care; handling difficult behaviour; consent to treatment; anti-bullying strategies; and sexuality and sexual behaviour among young people; </w:t>
      </w:r>
    </w:p>
    <w:p w14:paraId="70A84329"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Guidelines and training for staff working with disabled children aged 16 and over to ensure that decisions about disabled children who lack capacity will be governed by the Mental Health Capacity Act once they reach the age of 16.</w:t>
      </w:r>
    </w:p>
    <w:p w14:paraId="02257163" w14:textId="77777777" w:rsidR="009865B1" w:rsidRPr="009865B1" w:rsidRDefault="009865B1" w:rsidP="00AF209B">
      <w:pPr>
        <w:pStyle w:val="ListParagraph"/>
        <w:numPr>
          <w:ilvl w:val="0"/>
          <w:numId w:val="28"/>
        </w:numPr>
        <w:spacing w:after="0"/>
        <w:ind w:left="-142" w:right="-613"/>
        <w:rPr>
          <w:sz w:val="23"/>
          <w:szCs w:val="23"/>
        </w:rPr>
      </w:pPr>
      <w:r w:rsidRPr="009865B1">
        <w:rPr>
          <w:sz w:val="23"/>
          <w:szCs w:val="23"/>
        </w:rPr>
        <w:t>Use specialist service needs/multi-agency approach if as a school we feel additional, support resources and interventions are required.</w:t>
      </w:r>
    </w:p>
    <w:p w14:paraId="717B8F3F" w14:textId="77777777" w:rsidR="00E659ED" w:rsidRPr="009865B1" w:rsidRDefault="00E659ED" w:rsidP="00E659ED">
      <w:pPr>
        <w:spacing w:after="0"/>
        <w:ind w:left="-567" w:right="-613"/>
        <w:rPr>
          <w:sz w:val="23"/>
          <w:szCs w:val="23"/>
        </w:rPr>
      </w:pPr>
    </w:p>
    <w:p w14:paraId="2C334B24" w14:textId="2AA566F0" w:rsidR="00E659ED" w:rsidRDefault="00E659ED" w:rsidP="00E659ED">
      <w:pPr>
        <w:spacing w:after="0"/>
        <w:ind w:left="-567" w:right="-613"/>
        <w:rPr>
          <w:sz w:val="23"/>
          <w:szCs w:val="23"/>
        </w:rPr>
      </w:pPr>
      <w:r w:rsidRPr="009865B1">
        <w:rPr>
          <w:sz w:val="23"/>
          <w:szCs w:val="23"/>
        </w:rPr>
        <w:br w:type="page"/>
      </w:r>
    </w:p>
    <w:p w14:paraId="286388FD" w14:textId="71E11331" w:rsidR="00DD5FDC" w:rsidRPr="00DD5FDC" w:rsidRDefault="00DD5FDC" w:rsidP="00DD5FDC">
      <w:pPr>
        <w:spacing w:after="0"/>
        <w:ind w:left="-567" w:right="-613"/>
        <w:rPr>
          <w:b/>
          <w:sz w:val="28"/>
          <w:szCs w:val="23"/>
        </w:rPr>
      </w:pPr>
      <w:r w:rsidRPr="00DD5FDC">
        <w:rPr>
          <w:b/>
          <w:sz w:val="28"/>
          <w:szCs w:val="23"/>
        </w:rPr>
        <w:lastRenderedPageBreak/>
        <w:t>Appendix 2- Whistleblowing Policy</w:t>
      </w:r>
    </w:p>
    <w:p w14:paraId="30E58C11" w14:textId="0709A00E" w:rsidR="00EF6F8C" w:rsidRDefault="00EF6F8C" w:rsidP="00EF6F8C">
      <w:pPr>
        <w:rPr>
          <w:rFonts w:ascii="Verdana" w:hAnsi="Verdana"/>
          <w:sz w:val="32"/>
          <w:szCs w:val="32"/>
        </w:rPr>
      </w:pPr>
    </w:p>
    <w:p w14:paraId="33BCCE3E" w14:textId="4A7BA5B3" w:rsidR="007A36F9" w:rsidRDefault="007A36F9" w:rsidP="007A36F9">
      <w:pPr>
        <w:rPr>
          <w:rFonts w:ascii="Verdana" w:hAnsi="Verdana"/>
          <w:sz w:val="32"/>
          <w:szCs w:val="32"/>
        </w:rPr>
      </w:pPr>
      <w:bookmarkStart w:id="12" w:name="_Report_Title"/>
      <w:bookmarkEnd w:id="12"/>
      <w:r w:rsidRPr="007011A4">
        <w:rPr>
          <w:noProof/>
          <w:lang w:val="en-US"/>
        </w:rPr>
        <w:drawing>
          <wp:inline distT="0" distB="0" distL="0" distR="0" wp14:anchorId="261CA398" wp14:editId="2E5D4061">
            <wp:extent cx="3543300" cy="24130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43300" cy="241300"/>
                    </a:xfrm>
                    <a:prstGeom prst="rect">
                      <a:avLst/>
                    </a:prstGeom>
                    <a:noFill/>
                    <a:ln>
                      <a:noFill/>
                    </a:ln>
                  </pic:spPr>
                </pic:pic>
              </a:graphicData>
            </a:graphic>
          </wp:inline>
        </w:drawing>
      </w:r>
    </w:p>
    <w:p w14:paraId="6D40FA0F" w14:textId="77777777" w:rsidR="007A36F9" w:rsidRPr="00D33D77" w:rsidRDefault="007A36F9" w:rsidP="007A36F9">
      <w:pPr>
        <w:pStyle w:val="Heading1"/>
        <w:rPr>
          <w:color w:val="5F5F5F"/>
          <w:sz w:val="40"/>
          <w:szCs w:val="40"/>
        </w:rPr>
      </w:pPr>
      <w:r>
        <w:rPr>
          <w:color w:val="5F5F5F"/>
          <w:sz w:val="40"/>
          <w:szCs w:val="40"/>
        </w:rPr>
        <w:t>Whistleblowing Policy</w:t>
      </w:r>
    </w:p>
    <w:p w14:paraId="70C613F9" w14:textId="6F27C43E" w:rsidR="007A36F9" w:rsidRDefault="007A36F9" w:rsidP="007A36F9">
      <w:pPr>
        <w:jc w:val="right"/>
        <w:rPr>
          <w:rFonts w:ascii="Verdana" w:hAnsi="Verdana"/>
          <w:sz w:val="36"/>
          <w:szCs w:val="36"/>
        </w:rPr>
      </w:pPr>
      <w:r w:rsidRPr="00022E73">
        <w:rPr>
          <w:noProof/>
          <w:color w:val="5F5F5F"/>
        </w:rPr>
        <mc:AlternateContent>
          <mc:Choice Requires="wps">
            <w:drawing>
              <wp:anchor distT="0" distB="0" distL="114300" distR="114300" simplePos="0" relativeHeight="251698688" behindDoc="0" locked="0" layoutInCell="1" allowOverlap="1" wp14:anchorId="174DFE2C" wp14:editId="625EEFF0">
                <wp:simplePos x="0" y="0"/>
                <wp:positionH relativeFrom="column">
                  <wp:posOffset>0</wp:posOffset>
                </wp:positionH>
                <wp:positionV relativeFrom="paragraph">
                  <wp:posOffset>110490</wp:posOffset>
                </wp:positionV>
                <wp:extent cx="6172200" cy="0"/>
                <wp:effectExtent l="18415" t="20955" r="19685" b="17145"/>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line">
                          <a:avLst/>
                        </a:prstGeom>
                        <a:noFill/>
                        <a:ln w="28575">
                          <a:solidFill>
                            <a:srgbClr val="5F5F5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CF4F54" id="Straight Connector 35" o:spid="_x0000_s1026" style="position:absolute;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7pt" to="486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" strokecolor="#5f5f5f" strokeweight="2.25pt"/>
            </w:pict>
          </mc:Fallback>
        </mc:AlternateContent>
      </w:r>
    </w:p>
    <w:p w14:paraId="79F9217A" w14:textId="77777777" w:rsidR="007A36F9" w:rsidRDefault="007A36F9" w:rsidP="007A36F9">
      <w:pPr>
        <w:rPr>
          <w:rFonts w:ascii="Verdana" w:hAnsi="Verdana"/>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48"/>
        <w:gridCol w:w="978"/>
      </w:tblGrid>
      <w:tr w:rsidR="007A36F9" w:rsidRPr="00DC5CE5" w14:paraId="55DEE7A4" w14:textId="77777777" w:rsidTr="00B83099">
        <w:trPr>
          <w:trHeight w:val="504"/>
        </w:trPr>
        <w:tc>
          <w:tcPr>
            <w:tcW w:w="8568" w:type="dxa"/>
            <w:tcBorders>
              <w:top w:val="nil"/>
              <w:left w:val="nil"/>
              <w:bottom w:val="single" w:sz="12" w:space="0" w:color="5F5F5F"/>
              <w:right w:val="single" w:sz="18" w:space="0" w:color="5F5F5F"/>
            </w:tcBorders>
            <w:shd w:val="clear" w:color="auto" w:fill="auto"/>
            <w:vAlign w:val="center"/>
          </w:tcPr>
          <w:p w14:paraId="6586466B" w14:textId="77777777" w:rsidR="007A36F9" w:rsidRPr="00DC5CE5" w:rsidRDefault="007A36F9" w:rsidP="00B83099">
            <w:pPr>
              <w:rPr>
                <w:rFonts w:ascii="Verdana" w:hAnsi="Verdana"/>
                <w:b/>
                <w:color w:val="5F5F5F"/>
                <w:sz w:val="28"/>
                <w:szCs w:val="28"/>
              </w:rPr>
            </w:pPr>
            <w:r w:rsidRPr="00DC5CE5">
              <w:rPr>
                <w:rFonts w:ascii="Verdana" w:hAnsi="Verdana"/>
                <w:b/>
                <w:color w:val="5F5F5F"/>
                <w:sz w:val="28"/>
                <w:szCs w:val="28"/>
              </w:rPr>
              <w:t>Contents</w:t>
            </w:r>
          </w:p>
        </w:tc>
        <w:tc>
          <w:tcPr>
            <w:tcW w:w="1368" w:type="dxa"/>
            <w:tcBorders>
              <w:top w:val="nil"/>
              <w:left w:val="single" w:sz="18" w:space="0" w:color="5F5F5F"/>
              <w:bottom w:val="single" w:sz="12" w:space="0" w:color="5F5F5F"/>
              <w:right w:val="nil"/>
            </w:tcBorders>
            <w:shd w:val="clear" w:color="auto" w:fill="auto"/>
            <w:vAlign w:val="center"/>
          </w:tcPr>
          <w:p w14:paraId="6B4875DF" w14:textId="77777777" w:rsidR="007A36F9" w:rsidRPr="00DC5CE5" w:rsidRDefault="007A36F9" w:rsidP="00B83099">
            <w:pPr>
              <w:rPr>
                <w:rFonts w:ascii="Verdana" w:hAnsi="Verdana"/>
                <w:b/>
                <w:color w:val="5F5F5F"/>
                <w:sz w:val="28"/>
                <w:szCs w:val="28"/>
              </w:rPr>
            </w:pPr>
            <w:r w:rsidRPr="00DC5CE5">
              <w:rPr>
                <w:rFonts w:ascii="Verdana" w:hAnsi="Verdana"/>
                <w:b/>
                <w:color w:val="5F5F5F"/>
                <w:sz w:val="28"/>
                <w:szCs w:val="28"/>
              </w:rPr>
              <w:t>Page</w:t>
            </w:r>
          </w:p>
        </w:tc>
      </w:tr>
      <w:tr w:rsidR="007A36F9" w:rsidRPr="00DC5CE5" w14:paraId="04C58817" w14:textId="77777777" w:rsidTr="00B83099">
        <w:trPr>
          <w:trHeight w:val="505"/>
        </w:trPr>
        <w:tc>
          <w:tcPr>
            <w:tcW w:w="8568" w:type="dxa"/>
            <w:tcBorders>
              <w:top w:val="single" w:sz="18" w:space="0" w:color="5F5F5F"/>
              <w:left w:val="nil"/>
              <w:bottom w:val="nil"/>
              <w:right w:val="single" w:sz="18" w:space="0" w:color="5F5F5F"/>
            </w:tcBorders>
            <w:shd w:val="clear" w:color="auto" w:fill="auto"/>
            <w:vAlign w:val="center"/>
          </w:tcPr>
          <w:p w14:paraId="636973B0" w14:textId="77777777" w:rsidR="007A36F9" w:rsidRPr="00DC5CE5" w:rsidRDefault="00781EA4" w:rsidP="00B83099">
            <w:pPr>
              <w:rPr>
                <w:rFonts w:ascii="Verdana" w:hAnsi="Verdana"/>
                <w:color w:val="5F5F5F"/>
                <w:sz w:val="28"/>
                <w:szCs w:val="28"/>
              </w:rPr>
            </w:pPr>
            <w:hyperlink w:anchor="_1._Policy_Statement" w:history="1">
              <w:r w:rsidR="007A36F9" w:rsidRPr="00283A01">
                <w:rPr>
                  <w:rStyle w:val="Hyperlink"/>
                  <w:rFonts w:ascii="Verdana" w:hAnsi="Verdana"/>
                  <w:sz w:val="28"/>
                  <w:szCs w:val="28"/>
                </w:rPr>
                <w:t>Policy Statement</w:t>
              </w:r>
            </w:hyperlink>
            <w:r w:rsidR="007A36F9" w:rsidRPr="00DC5CE5">
              <w:rPr>
                <w:rFonts w:ascii="Verdana" w:hAnsi="Verdana"/>
                <w:color w:val="5F5F5F"/>
                <w:sz w:val="28"/>
                <w:szCs w:val="28"/>
              </w:rPr>
              <w:t xml:space="preserve"> …………….………………………………………………</w:t>
            </w:r>
          </w:p>
        </w:tc>
        <w:tc>
          <w:tcPr>
            <w:tcW w:w="1368" w:type="dxa"/>
            <w:tcBorders>
              <w:top w:val="single" w:sz="18" w:space="0" w:color="5F5F5F"/>
              <w:left w:val="single" w:sz="18" w:space="0" w:color="5F5F5F"/>
              <w:bottom w:val="nil"/>
              <w:right w:val="nil"/>
            </w:tcBorders>
            <w:shd w:val="clear" w:color="auto" w:fill="auto"/>
            <w:vAlign w:val="center"/>
          </w:tcPr>
          <w:p w14:paraId="5F882377" w14:textId="77777777" w:rsidR="007A36F9" w:rsidRPr="00DC5CE5" w:rsidRDefault="007A36F9" w:rsidP="00B83099">
            <w:pPr>
              <w:rPr>
                <w:rFonts w:ascii="Verdana" w:hAnsi="Verdana"/>
                <w:color w:val="5F5F5F"/>
                <w:sz w:val="28"/>
                <w:szCs w:val="28"/>
              </w:rPr>
            </w:pPr>
            <w:r w:rsidRPr="00DC5CE5">
              <w:rPr>
                <w:rFonts w:ascii="Verdana" w:hAnsi="Verdana"/>
                <w:color w:val="5F5F5F"/>
                <w:sz w:val="28"/>
                <w:szCs w:val="28"/>
              </w:rPr>
              <w:t>1</w:t>
            </w:r>
          </w:p>
        </w:tc>
      </w:tr>
      <w:tr w:rsidR="007A36F9" w:rsidRPr="00DC5CE5" w14:paraId="77F28601" w14:textId="77777777" w:rsidTr="00B83099">
        <w:trPr>
          <w:trHeight w:val="505"/>
        </w:trPr>
        <w:tc>
          <w:tcPr>
            <w:tcW w:w="8568" w:type="dxa"/>
            <w:tcBorders>
              <w:top w:val="nil"/>
              <w:left w:val="nil"/>
              <w:bottom w:val="nil"/>
              <w:right w:val="single" w:sz="18" w:space="0" w:color="5F5F5F"/>
            </w:tcBorders>
            <w:shd w:val="clear" w:color="auto" w:fill="auto"/>
            <w:vAlign w:val="center"/>
          </w:tcPr>
          <w:p w14:paraId="29029780" w14:textId="77777777" w:rsidR="007A36F9" w:rsidRPr="00DC5CE5" w:rsidRDefault="00781EA4" w:rsidP="00B83099">
            <w:pPr>
              <w:rPr>
                <w:rFonts w:ascii="Verdana" w:hAnsi="Verdana"/>
                <w:color w:val="5F5F5F"/>
                <w:sz w:val="28"/>
                <w:szCs w:val="28"/>
              </w:rPr>
            </w:pPr>
            <w:hyperlink w:anchor="_2._Scope" w:history="1">
              <w:r w:rsidR="007A36F9" w:rsidRPr="00601571">
                <w:rPr>
                  <w:rStyle w:val="Hyperlink"/>
                  <w:rFonts w:ascii="Verdana" w:hAnsi="Verdana"/>
                  <w:sz w:val="28"/>
                  <w:szCs w:val="28"/>
                </w:rPr>
                <w:t>Scope</w:t>
              </w:r>
            </w:hyperlink>
            <w:r w:rsidR="007A36F9" w:rsidRPr="00DC5CE5">
              <w:rPr>
                <w:rFonts w:ascii="Verdana" w:hAnsi="Verdana"/>
                <w:color w:val="5F5F5F"/>
                <w:sz w:val="28"/>
                <w:szCs w:val="28"/>
              </w:rPr>
              <w:t xml:space="preserve"> ………………....………….………………………………………………</w:t>
            </w:r>
          </w:p>
        </w:tc>
        <w:tc>
          <w:tcPr>
            <w:tcW w:w="1368" w:type="dxa"/>
            <w:tcBorders>
              <w:top w:val="nil"/>
              <w:left w:val="single" w:sz="18" w:space="0" w:color="5F5F5F"/>
              <w:bottom w:val="nil"/>
              <w:right w:val="nil"/>
            </w:tcBorders>
            <w:shd w:val="clear" w:color="auto" w:fill="auto"/>
            <w:vAlign w:val="center"/>
          </w:tcPr>
          <w:p w14:paraId="637AC55E" w14:textId="77777777" w:rsidR="007A36F9" w:rsidRPr="00DC5CE5" w:rsidRDefault="007A36F9" w:rsidP="00B83099">
            <w:pPr>
              <w:rPr>
                <w:rFonts w:ascii="Verdana" w:hAnsi="Verdana"/>
                <w:color w:val="5F5F5F"/>
                <w:sz w:val="28"/>
                <w:szCs w:val="28"/>
              </w:rPr>
            </w:pPr>
            <w:r w:rsidRPr="00DC5CE5">
              <w:rPr>
                <w:rFonts w:ascii="Verdana" w:hAnsi="Verdana"/>
                <w:color w:val="5F5F5F"/>
                <w:sz w:val="28"/>
                <w:szCs w:val="28"/>
              </w:rPr>
              <w:t>2</w:t>
            </w:r>
          </w:p>
        </w:tc>
      </w:tr>
      <w:tr w:rsidR="007A36F9" w:rsidRPr="00DC5CE5" w14:paraId="2C324600" w14:textId="77777777" w:rsidTr="00B83099">
        <w:trPr>
          <w:trHeight w:val="505"/>
        </w:trPr>
        <w:tc>
          <w:tcPr>
            <w:tcW w:w="8568" w:type="dxa"/>
            <w:tcBorders>
              <w:top w:val="nil"/>
              <w:left w:val="nil"/>
              <w:bottom w:val="nil"/>
              <w:right w:val="single" w:sz="18" w:space="0" w:color="5F5F5F"/>
            </w:tcBorders>
            <w:shd w:val="clear" w:color="auto" w:fill="auto"/>
            <w:vAlign w:val="center"/>
          </w:tcPr>
          <w:p w14:paraId="2E0BD2EB" w14:textId="77777777" w:rsidR="007A36F9" w:rsidRPr="00DC5CE5" w:rsidRDefault="00781EA4" w:rsidP="00B83099">
            <w:pPr>
              <w:rPr>
                <w:rFonts w:ascii="Verdana" w:hAnsi="Verdana"/>
                <w:color w:val="5F5F5F"/>
                <w:sz w:val="28"/>
                <w:szCs w:val="28"/>
              </w:rPr>
            </w:pPr>
            <w:hyperlink w:anchor="_3._What_is" w:history="1">
              <w:r w:rsidR="007A36F9" w:rsidRPr="00601571">
                <w:rPr>
                  <w:rStyle w:val="Hyperlink"/>
                  <w:rFonts w:ascii="Verdana" w:hAnsi="Verdana"/>
                  <w:sz w:val="28"/>
                  <w:szCs w:val="28"/>
                </w:rPr>
                <w:t>What is Whistleblowing?</w:t>
              </w:r>
            </w:hyperlink>
            <w:r w:rsidR="007A36F9">
              <w:rPr>
                <w:rFonts w:ascii="Verdana" w:hAnsi="Verdana"/>
                <w:color w:val="5F5F5F"/>
                <w:sz w:val="28"/>
                <w:szCs w:val="28"/>
              </w:rPr>
              <w:t xml:space="preserve"> </w:t>
            </w:r>
            <w:r w:rsidR="007A36F9" w:rsidRPr="00DC5CE5">
              <w:rPr>
                <w:rFonts w:ascii="Verdana" w:hAnsi="Verdana"/>
                <w:color w:val="5F5F5F"/>
                <w:sz w:val="28"/>
                <w:szCs w:val="28"/>
              </w:rPr>
              <w:t>………….……………………………………….</w:t>
            </w:r>
          </w:p>
        </w:tc>
        <w:tc>
          <w:tcPr>
            <w:tcW w:w="1368" w:type="dxa"/>
            <w:tcBorders>
              <w:top w:val="nil"/>
              <w:left w:val="single" w:sz="18" w:space="0" w:color="5F5F5F"/>
              <w:bottom w:val="nil"/>
              <w:right w:val="nil"/>
            </w:tcBorders>
            <w:shd w:val="clear" w:color="auto" w:fill="auto"/>
            <w:vAlign w:val="center"/>
          </w:tcPr>
          <w:p w14:paraId="16A75345" w14:textId="77777777" w:rsidR="007A36F9" w:rsidRPr="00DC5CE5" w:rsidRDefault="007A36F9" w:rsidP="00B83099">
            <w:pPr>
              <w:rPr>
                <w:rFonts w:ascii="Verdana" w:hAnsi="Verdana"/>
                <w:color w:val="5F5F5F"/>
                <w:sz w:val="28"/>
                <w:szCs w:val="28"/>
              </w:rPr>
            </w:pPr>
            <w:r>
              <w:rPr>
                <w:rFonts w:ascii="Verdana" w:hAnsi="Verdana"/>
                <w:color w:val="5F5F5F"/>
                <w:sz w:val="28"/>
                <w:szCs w:val="28"/>
              </w:rPr>
              <w:t>2</w:t>
            </w:r>
          </w:p>
        </w:tc>
      </w:tr>
      <w:tr w:rsidR="007A36F9" w:rsidRPr="00DC5CE5" w14:paraId="47CF52AC" w14:textId="77777777" w:rsidTr="00B83099">
        <w:trPr>
          <w:trHeight w:val="505"/>
        </w:trPr>
        <w:tc>
          <w:tcPr>
            <w:tcW w:w="8568" w:type="dxa"/>
            <w:tcBorders>
              <w:top w:val="nil"/>
              <w:left w:val="nil"/>
              <w:bottom w:val="nil"/>
              <w:right w:val="single" w:sz="18" w:space="0" w:color="5F5F5F"/>
            </w:tcBorders>
            <w:shd w:val="clear" w:color="auto" w:fill="auto"/>
            <w:vAlign w:val="center"/>
          </w:tcPr>
          <w:p w14:paraId="1FB42FDD" w14:textId="77777777" w:rsidR="007A36F9" w:rsidRPr="00DC5CE5" w:rsidRDefault="00781EA4" w:rsidP="00B83099">
            <w:pPr>
              <w:rPr>
                <w:rFonts w:ascii="Verdana" w:hAnsi="Verdana"/>
                <w:color w:val="5F5F5F"/>
                <w:sz w:val="28"/>
                <w:szCs w:val="28"/>
              </w:rPr>
            </w:pPr>
            <w:hyperlink w:anchor="_4._Whistleblowing_is" w:history="1">
              <w:r w:rsidR="007A36F9" w:rsidRPr="00601571">
                <w:rPr>
                  <w:rStyle w:val="Hyperlink"/>
                  <w:rFonts w:ascii="Verdana" w:hAnsi="Verdana"/>
                  <w:sz w:val="28"/>
                  <w:szCs w:val="28"/>
                </w:rPr>
                <w:t>Whistleblowing is NOT</w:t>
              </w:r>
            </w:hyperlink>
            <w:r w:rsidR="007A36F9" w:rsidRPr="00DC5CE5">
              <w:rPr>
                <w:rFonts w:ascii="Verdana" w:hAnsi="Verdana"/>
                <w:color w:val="5F5F5F"/>
                <w:sz w:val="28"/>
                <w:szCs w:val="28"/>
              </w:rPr>
              <w:t>………….………………………………………….</w:t>
            </w:r>
          </w:p>
        </w:tc>
        <w:tc>
          <w:tcPr>
            <w:tcW w:w="1368" w:type="dxa"/>
            <w:tcBorders>
              <w:top w:val="nil"/>
              <w:left w:val="single" w:sz="18" w:space="0" w:color="5F5F5F"/>
              <w:bottom w:val="nil"/>
              <w:right w:val="nil"/>
            </w:tcBorders>
            <w:shd w:val="clear" w:color="auto" w:fill="auto"/>
            <w:vAlign w:val="center"/>
          </w:tcPr>
          <w:p w14:paraId="5E9CFE29" w14:textId="77777777" w:rsidR="007A36F9" w:rsidRPr="00DC5CE5" w:rsidRDefault="007A36F9" w:rsidP="00B83099">
            <w:pPr>
              <w:rPr>
                <w:rFonts w:ascii="Verdana" w:hAnsi="Verdana"/>
                <w:color w:val="5F5F5F"/>
                <w:sz w:val="28"/>
                <w:szCs w:val="28"/>
              </w:rPr>
            </w:pPr>
            <w:r>
              <w:rPr>
                <w:rFonts w:ascii="Verdana" w:hAnsi="Verdana"/>
                <w:color w:val="5F5F5F"/>
                <w:sz w:val="28"/>
                <w:szCs w:val="28"/>
              </w:rPr>
              <w:t>3</w:t>
            </w:r>
          </w:p>
        </w:tc>
      </w:tr>
      <w:tr w:rsidR="007A36F9" w:rsidRPr="00DC5CE5" w14:paraId="0752B911" w14:textId="77777777" w:rsidTr="00B83099">
        <w:trPr>
          <w:trHeight w:val="505"/>
        </w:trPr>
        <w:tc>
          <w:tcPr>
            <w:tcW w:w="8568" w:type="dxa"/>
            <w:tcBorders>
              <w:top w:val="nil"/>
              <w:left w:val="nil"/>
              <w:bottom w:val="nil"/>
              <w:right w:val="single" w:sz="18" w:space="0" w:color="5F5F5F"/>
            </w:tcBorders>
            <w:shd w:val="clear" w:color="auto" w:fill="auto"/>
            <w:vAlign w:val="center"/>
          </w:tcPr>
          <w:p w14:paraId="77A359E9" w14:textId="77777777" w:rsidR="007A36F9" w:rsidRPr="00DC5CE5" w:rsidRDefault="00781EA4" w:rsidP="00B83099">
            <w:pPr>
              <w:rPr>
                <w:rFonts w:ascii="Verdana" w:hAnsi="Verdana"/>
                <w:color w:val="5F5F5F"/>
                <w:sz w:val="28"/>
                <w:szCs w:val="28"/>
              </w:rPr>
            </w:pPr>
            <w:hyperlink w:anchor="_5._Raising_a" w:history="1">
              <w:r w:rsidR="007A36F9" w:rsidRPr="00601571">
                <w:rPr>
                  <w:rStyle w:val="Hyperlink"/>
                  <w:rFonts w:ascii="Verdana" w:hAnsi="Verdana"/>
                  <w:sz w:val="28"/>
                  <w:szCs w:val="28"/>
                </w:rPr>
                <w:t>Raising a whistleblowing concern</w:t>
              </w:r>
            </w:hyperlink>
            <w:r w:rsidR="007A36F9" w:rsidRPr="00DC5CE5">
              <w:rPr>
                <w:rFonts w:ascii="Verdana" w:hAnsi="Verdana"/>
                <w:color w:val="5F5F5F"/>
                <w:sz w:val="28"/>
                <w:szCs w:val="28"/>
              </w:rPr>
              <w:t>………….…………………………</w:t>
            </w:r>
          </w:p>
        </w:tc>
        <w:tc>
          <w:tcPr>
            <w:tcW w:w="1368" w:type="dxa"/>
            <w:tcBorders>
              <w:top w:val="nil"/>
              <w:left w:val="single" w:sz="18" w:space="0" w:color="5F5F5F"/>
              <w:bottom w:val="nil"/>
              <w:right w:val="nil"/>
            </w:tcBorders>
            <w:shd w:val="clear" w:color="auto" w:fill="auto"/>
            <w:vAlign w:val="center"/>
          </w:tcPr>
          <w:p w14:paraId="50BD4025" w14:textId="77777777" w:rsidR="007A36F9" w:rsidRPr="00DC5CE5" w:rsidRDefault="007A36F9" w:rsidP="00B83099">
            <w:pPr>
              <w:rPr>
                <w:rFonts w:ascii="Verdana" w:hAnsi="Verdana"/>
                <w:color w:val="5F5F5F"/>
                <w:sz w:val="28"/>
                <w:szCs w:val="28"/>
              </w:rPr>
            </w:pPr>
            <w:r>
              <w:rPr>
                <w:rFonts w:ascii="Verdana" w:hAnsi="Verdana"/>
                <w:color w:val="5F5F5F"/>
                <w:sz w:val="28"/>
                <w:szCs w:val="28"/>
              </w:rPr>
              <w:t>3</w:t>
            </w:r>
          </w:p>
        </w:tc>
      </w:tr>
      <w:tr w:rsidR="007A36F9" w:rsidRPr="00DC5CE5" w14:paraId="0CF56B8A" w14:textId="77777777" w:rsidTr="00B83099">
        <w:trPr>
          <w:trHeight w:val="505"/>
        </w:trPr>
        <w:tc>
          <w:tcPr>
            <w:tcW w:w="8568" w:type="dxa"/>
            <w:tcBorders>
              <w:top w:val="nil"/>
              <w:left w:val="nil"/>
              <w:bottom w:val="nil"/>
              <w:right w:val="single" w:sz="18" w:space="0" w:color="5F5F5F"/>
            </w:tcBorders>
            <w:shd w:val="clear" w:color="auto" w:fill="auto"/>
            <w:vAlign w:val="center"/>
          </w:tcPr>
          <w:p w14:paraId="0B926AB1" w14:textId="77777777" w:rsidR="007A36F9" w:rsidRPr="00DC5CE5" w:rsidRDefault="00781EA4" w:rsidP="00B83099">
            <w:pPr>
              <w:rPr>
                <w:rFonts w:ascii="Verdana" w:hAnsi="Verdana"/>
                <w:color w:val="5F5F5F"/>
                <w:sz w:val="28"/>
                <w:szCs w:val="28"/>
              </w:rPr>
            </w:pPr>
            <w:hyperlink w:anchor="_6._Confidentiality" w:history="1">
              <w:r w:rsidR="007A36F9" w:rsidRPr="00601571">
                <w:rPr>
                  <w:rStyle w:val="Hyperlink"/>
                  <w:rFonts w:ascii="Verdana" w:hAnsi="Verdana"/>
                  <w:sz w:val="28"/>
                  <w:szCs w:val="28"/>
                </w:rPr>
                <w:t>Confidentiality</w:t>
              </w:r>
            </w:hyperlink>
            <w:r w:rsidR="007A36F9">
              <w:rPr>
                <w:rFonts w:ascii="Verdana" w:hAnsi="Verdana"/>
                <w:color w:val="5F5F5F"/>
                <w:sz w:val="28"/>
                <w:szCs w:val="28"/>
              </w:rPr>
              <w:t>……….</w:t>
            </w:r>
            <w:r w:rsidR="007A36F9" w:rsidRPr="00DC5CE5">
              <w:rPr>
                <w:rFonts w:ascii="Verdana" w:hAnsi="Verdana"/>
                <w:color w:val="5F5F5F"/>
                <w:sz w:val="28"/>
                <w:szCs w:val="28"/>
              </w:rPr>
              <w:t>………….………………………………………………</w:t>
            </w:r>
          </w:p>
        </w:tc>
        <w:tc>
          <w:tcPr>
            <w:tcW w:w="1368" w:type="dxa"/>
            <w:tcBorders>
              <w:top w:val="nil"/>
              <w:left w:val="single" w:sz="18" w:space="0" w:color="5F5F5F"/>
              <w:bottom w:val="nil"/>
              <w:right w:val="nil"/>
            </w:tcBorders>
            <w:shd w:val="clear" w:color="auto" w:fill="auto"/>
            <w:vAlign w:val="center"/>
          </w:tcPr>
          <w:p w14:paraId="0B13AD8B" w14:textId="77777777" w:rsidR="007A36F9" w:rsidRPr="00DC5CE5" w:rsidRDefault="007A36F9" w:rsidP="00B83099">
            <w:pPr>
              <w:rPr>
                <w:rFonts w:ascii="Verdana" w:hAnsi="Verdana"/>
                <w:color w:val="5F5F5F"/>
                <w:sz w:val="28"/>
                <w:szCs w:val="28"/>
              </w:rPr>
            </w:pPr>
            <w:r>
              <w:rPr>
                <w:rFonts w:ascii="Verdana" w:hAnsi="Verdana"/>
                <w:color w:val="5F5F5F"/>
                <w:sz w:val="28"/>
                <w:szCs w:val="28"/>
              </w:rPr>
              <w:t>4</w:t>
            </w:r>
          </w:p>
        </w:tc>
      </w:tr>
      <w:tr w:rsidR="007A36F9" w:rsidRPr="00DC5CE5" w14:paraId="34FDD50E" w14:textId="77777777" w:rsidTr="00B83099">
        <w:trPr>
          <w:trHeight w:val="505"/>
        </w:trPr>
        <w:tc>
          <w:tcPr>
            <w:tcW w:w="8568" w:type="dxa"/>
            <w:tcBorders>
              <w:top w:val="nil"/>
              <w:left w:val="nil"/>
              <w:bottom w:val="nil"/>
              <w:right w:val="single" w:sz="18" w:space="0" w:color="5F5F5F"/>
            </w:tcBorders>
            <w:shd w:val="clear" w:color="auto" w:fill="auto"/>
            <w:vAlign w:val="center"/>
          </w:tcPr>
          <w:p w14:paraId="3E2B4FE5" w14:textId="77777777" w:rsidR="007A36F9" w:rsidRPr="00DC5CE5" w:rsidRDefault="00781EA4" w:rsidP="00B83099">
            <w:pPr>
              <w:rPr>
                <w:rFonts w:ascii="Verdana" w:hAnsi="Verdana"/>
                <w:color w:val="5F5F5F"/>
                <w:sz w:val="28"/>
                <w:szCs w:val="28"/>
              </w:rPr>
            </w:pPr>
            <w:hyperlink w:anchor="_7._External_Disclosures" w:history="1">
              <w:r w:rsidR="007A36F9" w:rsidRPr="00601571">
                <w:rPr>
                  <w:rStyle w:val="Hyperlink"/>
                  <w:rFonts w:ascii="Verdana" w:hAnsi="Verdana"/>
                  <w:sz w:val="28"/>
                  <w:szCs w:val="28"/>
                </w:rPr>
                <w:t>External Disclosures</w:t>
              </w:r>
            </w:hyperlink>
            <w:r w:rsidR="007A36F9" w:rsidRPr="00DC5CE5">
              <w:rPr>
                <w:rFonts w:ascii="Verdana" w:hAnsi="Verdana"/>
                <w:color w:val="5F5F5F"/>
                <w:sz w:val="28"/>
                <w:szCs w:val="28"/>
              </w:rPr>
              <w:t>………….………………………………………………</w:t>
            </w:r>
          </w:p>
        </w:tc>
        <w:tc>
          <w:tcPr>
            <w:tcW w:w="1368" w:type="dxa"/>
            <w:tcBorders>
              <w:top w:val="nil"/>
              <w:left w:val="single" w:sz="18" w:space="0" w:color="5F5F5F"/>
              <w:bottom w:val="nil"/>
              <w:right w:val="nil"/>
            </w:tcBorders>
            <w:shd w:val="clear" w:color="auto" w:fill="auto"/>
            <w:vAlign w:val="center"/>
          </w:tcPr>
          <w:p w14:paraId="1EA4D7F7" w14:textId="77777777" w:rsidR="007A36F9" w:rsidRPr="00DC5CE5" w:rsidRDefault="007A36F9" w:rsidP="00B83099">
            <w:pPr>
              <w:rPr>
                <w:rFonts w:ascii="Verdana" w:hAnsi="Verdana"/>
                <w:color w:val="5F5F5F"/>
                <w:sz w:val="28"/>
                <w:szCs w:val="28"/>
              </w:rPr>
            </w:pPr>
            <w:r>
              <w:rPr>
                <w:rFonts w:ascii="Verdana" w:hAnsi="Verdana"/>
                <w:color w:val="5F5F5F"/>
                <w:sz w:val="28"/>
                <w:szCs w:val="28"/>
              </w:rPr>
              <w:t>5</w:t>
            </w:r>
          </w:p>
        </w:tc>
      </w:tr>
      <w:tr w:rsidR="007A36F9" w:rsidRPr="00DC5CE5" w14:paraId="665EA657" w14:textId="77777777" w:rsidTr="00B83099">
        <w:trPr>
          <w:trHeight w:val="505"/>
        </w:trPr>
        <w:tc>
          <w:tcPr>
            <w:tcW w:w="8568" w:type="dxa"/>
            <w:tcBorders>
              <w:top w:val="nil"/>
              <w:left w:val="nil"/>
              <w:bottom w:val="nil"/>
              <w:right w:val="single" w:sz="18" w:space="0" w:color="5F5F5F"/>
            </w:tcBorders>
            <w:shd w:val="clear" w:color="auto" w:fill="auto"/>
            <w:vAlign w:val="center"/>
          </w:tcPr>
          <w:p w14:paraId="08E34804" w14:textId="77777777" w:rsidR="007A36F9" w:rsidRPr="00DC5CE5" w:rsidRDefault="00781EA4" w:rsidP="00B83099">
            <w:pPr>
              <w:rPr>
                <w:rFonts w:ascii="Verdana" w:hAnsi="Verdana"/>
                <w:color w:val="5F5F5F"/>
                <w:sz w:val="28"/>
                <w:szCs w:val="28"/>
              </w:rPr>
            </w:pPr>
            <w:hyperlink w:anchor="_8._Investigation_and" w:history="1">
              <w:r w:rsidR="007A36F9" w:rsidRPr="00601571">
                <w:rPr>
                  <w:rStyle w:val="Hyperlink"/>
                  <w:rFonts w:ascii="Verdana" w:hAnsi="Verdana"/>
                  <w:sz w:val="28"/>
                  <w:szCs w:val="28"/>
                </w:rPr>
                <w:t>Investigation and Outcome</w:t>
              </w:r>
            </w:hyperlink>
            <w:r w:rsidR="007A36F9" w:rsidRPr="00DC5CE5">
              <w:rPr>
                <w:rFonts w:ascii="Verdana" w:hAnsi="Verdana"/>
                <w:color w:val="5F5F5F"/>
                <w:sz w:val="28"/>
                <w:szCs w:val="28"/>
              </w:rPr>
              <w:t>………….………………………………</w:t>
            </w:r>
            <w:proofErr w:type="gramStart"/>
            <w:r w:rsidR="007A36F9" w:rsidRPr="00DC5CE5">
              <w:rPr>
                <w:rFonts w:ascii="Verdana" w:hAnsi="Verdana"/>
                <w:color w:val="5F5F5F"/>
                <w:sz w:val="28"/>
                <w:szCs w:val="28"/>
              </w:rPr>
              <w:t>…</w:t>
            </w:r>
            <w:r w:rsidR="007A36F9">
              <w:rPr>
                <w:rFonts w:ascii="Verdana" w:hAnsi="Verdana"/>
                <w:color w:val="5F5F5F"/>
                <w:sz w:val="28"/>
                <w:szCs w:val="28"/>
              </w:rPr>
              <w:t>..</w:t>
            </w:r>
            <w:proofErr w:type="gramEnd"/>
          </w:p>
        </w:tc>
        <w:tc>
          <w:tcPr>
            <w:tcW w:w="1368" w:type="dxa"/>
            <w:tcBorders>
              <w:top w:val="nil"/>
              <w:left w:val="single" w:sz="18" w:space="0" w:color="5F5F5F"/>
              <w:bottom w:val="nil"/>
              <w:right w:val="nil"/>
            </w:tcBorders>
            <w:shd w:val="clear" w:color="auto" w:fill="auto"/>
            <w:vAlign w:val="center"/>
          </w:tcPr>
          <w:p w14:paraId="124E7156" w14:textId="77777777" w:rsidR="007A36F9" w:rsidRPr="00DC5CE5" w:rsidRDefault="007A36F9" w:rsidP="00B83099">
            <w:pPr>
              <w:rPr>
                <w:rFonts w:ascii="Verdana" w:hAnsi="Verdana"/>
                <w:color w:val="5F5F5F"/>
                <w:sz w:val="28"/>
                <w:szCs w:val="28"/>
              </w:rPr>
            </w:pPr>
            <w:r>
              <w:rPr>
                <w:rFonts w:ascii="Verdana" w:hAnsi="Verdana"/>
                <w:color w:val="5F5F5F"/>
                <w:sz w:val="28"/>
                <w:szCs w:val="28"/>
              </w:rPr>
              <w:t>5</w:t>
            </w:r>
          </w:p>
        </w:tc>
      </w:tr>
      <w:tr w:rsidR="007A36F9" w:rsidRPr="00DC5CE5" w14:paraId="4A05254A" w14:textId="77777777" w:rsidTr="00B83099">
        <w:trPr>
          <w:trHeight w:val="505"/>
        </w:trPr>
        <w:tc>
          <w:tcPr>
            <w:tcW w:w="8568" w:type="dxa"/>
            <w:tcBorders>
              <w:top w:val="nil"/>
              <w:left w:val="nil"/>
              <w:bottom w:val="nil"/>
              <w:right w:val="single" w:sz="18" w:space="0" w:color="5F5F5F"/>
            </w:tcBorders>
            <w:shd w:val="clear" w:color="auto" w:fill="auto"/>
            <w:vAlign w:val="center"/>
          </w:tcPr>
          <w:p w14:paraId="582036FD" w14:textId="77777777" w:rsidR="007A36F9" w:rsidRPr="00DC5CE5" w:rsidRDefault="00781EA4" w:rsidP="00B83099">
            <w:pPr>
              <w:rPr>
                <w:rFonts w:ascii="Verdana" w:hAnsi="Verdana"/>
                <w:color w:val="5F5F5F"/>
                <w:sz w:val="28"/>
                <w:szCs w:val="28"/>
              </w:rPr>
            </w:pPr>
            <w:hyperlink w:anchor="_9._Protection_and" w:history="1">
              <w:r w:rsidR="007A36F9" w:rsidRPr="00601571">
                <w:rPr>
                  <w:rStyle w:val="Hyperlink"/>
                  <w:rFonts w:ascii="Verdana" w:hAnsi="Verdana"/>
                  <w:sz w:val="28"/>
                  <w:szCs w:val="28"/>
                </w:rPr>
                <w:t xml:space="preserve">Protection and Support for </w:t>
              </w:r>
              <w:proofErr w:type="spellStart"/>
              <w:r w:rsidR="007A36F9" w:rsidRPr="00601571">
                <w:rPr>
                  <w:rStyle w:val="Hyperlink"/>
                  <w:rFonts w:ascii="Verdana" w:hAnsi="Verdana"/>
                  <w:sz w:val="28"/>
                  <w:szCs w:val="28"/>
                </w:rPr>
                <w:t>Whistleblowers</w:t>
              </w:r>
              <w:proofErr w:type="spellEnd"/>
            </w:hyperlink>
            <w:r w:rsidR="007A36F9" w:rsidRPr="00DC5CE5">
              <w:rPr>
                <w:rFonts w:ascii="Verdana" w:hAnsi="Verdana"/>
                <w:color w:val="5F5F5F"/>
                <w:sz w:val="28"/>
                <w:szCs w:val="28"/>
              </w:rPr>
              <w:t>………….…………</w:t>
            </w:r>
          </w:p>
        </w:tc>
        <w:tc>
          <w:tcPr>
            <w:tcW w:w="1368" w:type="dxa"/>
            <w:tcBorders>
              <w:top w:val="nil"/>
              <w:left w:val="single" w:sz="18" w:space="0" w:color="5F5F5F"/>
              <w:bottom w:val="nil"/>
              <w:right w:val="nil"/>
            </w:tcBorders>
            <w:shd w:val="clear" w:color="auto" w:fill="auto"/>
            <w:vAlign w:val="center"/>
          </w:tcPr>
          <w:p w14:paraId="66EA6A84" w14:textId="77777777" w:rsidR="007A36F9" w:rsidRPr="00DC5CE5" w:rsidRDefault="007A36F9" w:rsidP="00B83099">
            <w:pPr>
              <w:rPr>
                <w:rFonts w:ascii="Verdana" w:hAnsi="Verdana"/>
                <w:color w:val="5F5F5F"/>
                <w:sz w:val="28"/>
                <w:szCs w:val="28"/>
              </w:rPr>
            </w:pPr>
            <w:r>
              <w:rPr>
                <w:rFonts w:ascii="Verdana" w:hAnsi="Verdana"/>
                <w:color w:val="5F5F5F"/>
                <w:sz w:val="28"/>
                <w:szCs w:val="28"/>
              </w:rPr>
              <w:t>6</w:t>
            </w:r>
          </w:p>
        </w:tc>
      </w:tr>
      <w:tr w:rsidR="007A36F9" w:rsidRPr="00DC5CE5" w14:paraId="1284CAA0" w14:textId="77777777" w:rsidTr="00B83099">
        <w:trPr>
          <w:trHeight w:val="505"/>
        </w:trPr>
        <w:tc>
          <w:tcPr>
            <w:tcW w:w="8568" w:type="dxa"/>
            <w:tcBorders>
              <w:top w:val="nil"/>
              <w:left w:val="nil"/>
              <w:bottom w:val="nil"/>
              <w:right w:val="single" w:sz="18" w:space="0" w:color="5F5F5F"/>
            </w:tcBorders>
            <w:shd w:val="clear" w:color="auto" w:fill="auto"/>
            <w:vAlign w:val="center"/>
          </w:tcPr>
          <w:p w14:paraId="427471D5" w14:textId="77777777" w:rsidR="007A36F9" w:rsidRPr="00DC5CE5" w:rsidRDefault="00781EA4" w:rsidP="00B83099">
            <w:pPr>
              <w:rPr>
                <w:rFonts w:ascii="Verdana" w:hAnsi="Verdana"/>
                <w:color w:val="5F5F5F"/>
                <w:sz w:val="28"/>
                <w:szCs w:val="28"/>
              </w:rPr>
            </w:pPr>
            <w:hyperlink w:anchor="_10._Responsibility_for" w:history="1">
              <w:r w:rsidR="007A36F9" w:rsidRPr="00601571">
                <w:rPr>
                  <w:rStyle w:val="Hyperlink"/>
                  <w:rFonts w:ascii="Verdana" w:hAnsi="Verdana"/>
                  <w:sz w:val="28"/>
                  <w:szCs w:val="28"/>
                </w:rPr>
                <w:t>Responsibility for the success of the policy</w:t>
              </w:r>
            </w:hyperlink>
            <w:r w:rsidR="007A36F9" w:rsidRPr="00DC5CE5">
              <w:rPr>
                <w:rFonts w:ascii="Verdana" w:hAnsi="Verdana"/>
                <w:color w:val="5F5F5F"/>
                <w:sz w:val="28"/>
                <w:szCs w:val="28"/>
              </w:rPr>
              <w:t>………….…………</w:t>
            </w:r>
          </w:p>
        </w:tc>
        <w:tc>
          <w:tcPr>
            <w:tcW w:w="1368" w:type="dxa"/>
            <w:tcBorders>
              <w:top w:val="nil"/>
              <w:left w:val="single" w:sz="18" w:space="0" w:color="5F5F5F"/>
              <w:bottom w:val="nil"/>
              <w:right w:val="nil"/>
            </w:tcBorders>
            <w:shd w:val="clear" w:color="auto" w:fill="auto"/>
            <w:vAlign w:val="center"/>
          </w:tcPr>
          <w:p w14:paraId="083FCC14" w14:textId="77777777" w:rsidR="007A36F9" w:rsidRPr="00DC5CE5" w:rsidRDefault="007A36F9" w:rsidP="00B83099">
            <w:pPr>
              <w:rPr>
                <w:rFonts w:ascii="Verdana" w:hAnsi="Verdana"/>
                <w:color w:val="5F5F5F"/>
                <w:sz w:val="28"/>
                <w:szCs w:val="28"/>
              </w:rPr>
            </w:pPr>
            <w:r>
              <w:rPr>
                <w:rFonts w:ascii="Verdana" w:hAnsi="Verdana"/>
                <w:color w:val="5F5F5F"/>
                <w:sz w:val="28"/>
                <w:szCs w:val="28"/>
              </w:rPr>
              <w:t>7</w:t>
            </w:r>
          </w:p>
        </w:tc>
      </w:tr>
      <w:tr w:rsidR="007A36F9" w:rsidRPr="00DC5CE5" w14:paraId="0D7E7A2A" w14:textId="77777777" w:rsidTr="00B83099">
        <w:trPr>
          <w:trHeight w:val="505"/>
        </w:trPr>
        <w:tc>
          <w:tcPr>
            <w:tcW w:w="8568" w:type="dxa"/>
            <w:tcBorders>
              <w:top w:val="nil"/>
              <w:left w:val="nil"/>
              <w:bottom w:val="nil"/>
              <w:right w:val="single" w:sz="18" w:space="0" w:color="5F5F5F"/>
            </w:tcBorders>
            <w:shd w:val="clear" w:color="auto" w:fill="auto"/>
            <w:vAlign w:val="center"/>
          </w:tcPr>
          <w:p w14:paraId="0B5E07D0" w14:textId="77777777" w:rsidR="007A36F9" w:rsidRPr="00DC5CE5" w:rsidRDefault="007A36F9" w:rsidP="00B83099">
            <w:pPr>
              <w:rPr>
                <w:rFonts w:ascii="Verdana" w:hAnsi="Verdana"/>
                <w:color w:val="5F5F5F"/>
                <w:sz w:val="28"/>
                <w:szCs w:val="28"/>
              </w:rPr>
            </w:pPr>
          </w:p>
        </w:tc>
        <w:tc>
          <w:tcPr>
            <w:tcW w:w="1368" w:type="dxa"/>
            <w:tcBorders>
              <w:top w:val="nil"/>
              <w:left w:val="single" w:sz="18" w:space="0" w:color="5F5F5F"/>
              <w:bottom w:val="nil"/>
              <w:right w:val="nil"/>
            </w:tcBorders>
            <w:shd w:val="clear" w:color="auto" w:fill="auto"/>
            <w:vAlign w:val="center"/>
          </w:tcPr>
          <w:p w14:paraId="315E6611" w14:textId="77777777" w:rsidR="007A36F9" w:rsidRPr="00DC5CE5" w:rsidRDefault="007A36F9" w:rsidP="00B83099">
            <w:pPr>
              <w:rPr>
                <w:rFonts w:ascii="Verdana" w:hAnsi="Verdana"/>
                <w:color w:val="5F5F5F"/>
                <w:sz w:val="28"/>
                <w:szCs w:val="28"/>
              </w:rPr>
            </w:pPr>
          </w:p>
        </w:tc>
      </w:tr>
    </w:tbl>
    <w:p w14:paraId="48214485" w14:textId="77777777" w:rsidR="007A36F9" w:rsidRDefault="007A36F9" w:rsidP="007A36F9">
      <w:pPr>
        <w:rPr>
          <w:rFonts w:ascii="Verdana" w:hAnsi="Verdana"/>
          <w:color w:val="5F5F5F"/>
          <w:sz w:val="28"/>
          <w:szCs w:val="28"/>
        </w:rPr>
      </w:pPr>
    </w:p>
    <w:p w14:paraId="3F4E830D" w14:textId="77777777" w:rsidR="007A36F9" w:rsidRPr="00022E73" w:rsidRDefault="007A36F9" w:rsidP="007A36F9">
      <w:pPr>
        <w:pStyle w:val="Heading3"/>
        <w:rPr>
          <w:rFonts w:ascii="Verdana" w:hAnsi="Verdana"/>
          <w:color w:val="5F5F5F"/>
        </w:rPr>
      </w:pPr>
      <w:bookmarkStart w:id="13" w:name="_1._Policy_Statement"/>
      <w:bookmarkEnd w:id="13"/>
      <w:r w:rsidRPr="00022E73">
        <w:rPr>
          <w:rFonts w:ascii="Verdana" w:hAnsi="Verdana"/>
          <w:color w:val="5F5F5F"/>
        </w:rPr>
        <w:t>1. Policy</w:t>
      </w:r>
      <w:r>
        <w:rPr>
          <w:rFonts w:ascii="Verdana" w:hAnsi="Verdana"/>
          <w:color w:val="5F5F5F"/>
        </w:rPr>
        <w:t xml:space="preserve"> Statement </w:t>
      </w:r>
    </w:p>
    <w:p w14:paraId="4206504E"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Arial" w:hAnsi="Arial" w:cs="Arial"/>
          <w:color w:val="000000"/>
        </w:rPr>
        <w:t>1.1</w:t>
      </w:r>
      <w:r>
        <w:rPr>
          <w:rFonts w:ascii="Arial" w:hAnsi="Arial" w:cs="Arial"/>
          <w:color w:val="000000"/>
        </w:rPr>
        <w:tab/>
      </w:r>
      <w:r>
        <w:rPr>
          <w:rFonts w:ascii="Verdana" w:hAnsi="Verdana" w:cs="Arial"/>
          <w:color w:val="000000"/>
        </w:rPr>
        <w:t xml:space="preserve">The Trust </w:t>
      </w:r>
      <w:r w:rsidRPr="00BB0A9A">
        <w:rPr>
          <w:rFonts w:ascii="Verdana" w:hAnsi="Verdana" w:cs="Arial"/>
          <w:color w:val="000000"/>
        </w:rPr>
        <w:t>is committed to conducting its business with honesty and integrity</w:t>
      </w:r>
      <w:r w:rsidRPr="0021025A">
        <w:rPr>
          <w:rFonts w:ascii="Verdana" w:hAnsi="Verdana" w:cs="Arial"/>
          <w:color w:val="000000"/>
        </w:rPr>
        <w:t xml:space="preserve"> and it </w:t>
      </w:r>
      <w:r w:rsidRPr="00BB0A9A">
        <w:rPr>
          <w:rFonts w:ascii="Verdana" w:hAnsi="Verdana" w:cs="Arial"/>
          <w:color w:val="000000"/>
        </w:rPr>
        <w:t>expects all staff to maintain high standards of conduct. All organisations, however, face the risk of things going wrong from time to time, or of unknowingly harbouring illegal or unethical conduct. A culture of openness and accountability is essential in order to prevent such situations occurring or to address them when they do occur.</w:t>
      </w:r>
    </w:p>
    <w:p w14:paraId="07439E3A" w14:textId="77777777" w:rsidR="007A36F9" w:rsidRDefault="007A36F9" w:rsidP="0061270B">
      <w:pPr>
        <w:numPr>
          <w:ilvl w:val="1"/>
          <w:numId w:val="53"/>
        </w:numPr>
        <w:tabs>
          <w:tab w:val="num" w:pos="1559"/>
        </w:tabs>
        <w:spacing w:before="280" w:after="120" w:line="300" w:lineRule="atLeast"/>
        <w:jc w:val="both"/>
        <w:outlineLvl w:val="1"/>
        <w:rPr>
          <w:rFonts w:ascii="Verdana" w:hAnsi="Verdana" w:cs="Arial"/>
          <w:color w:val="000000"/>
        </w:rPr>
      </w:pPr>
      <w:r w:rsidRPr="00BB0A9A">
        <w:rPr>
          <w:rFonts w:ascii="Verdana" w:hAnsi="Verdana" w:cs="Arial"/>
          <w:color w:val="000000"/>
        </w:rPr>
        <w:t>The aims of this policy are:</w:t>
      </w:r>
    </w:p>
    <w:p w14:paraId="4819BB09" w14:textId="77777777" w:rsidR="007A36F9" w:rsidRDefault="007A36F9" w:rsidP="0061270B">
      <w:pPr>
        <w:numPr>
          <w:ilvl w:val="0"/>
          <w:numId w:val="52"/>
        </w:numPr>
        <w:tabs>
          <w:tab w:val="num" w:pos="1559"/>
        </w:tabs>
        <w:spacing w:before="280" w:after="120" w:line="300" w:lineRule="atLeast"/>
        <w:jc w:val="both"/>
        <w:outlineLvl w:val="1"/>
        <w:rPr>
          <w:rFonts w:ascii="Verdana" w:hAnsi="Verdana" w:cs="Arial"/>
          <w:color w:val="000000"/>
        </w:rPr>
      </w:pPr>
      <w:r w:rsidRPr="00BB0A9A">
        <w:rPr>
          <w:rFonts w:ascii="Verdana" w:hAnsi="Verdana" w:cs="Arial"/>
        </w:rPr>
        <w:t>To encourage staff to report suspected wrongdoing as soon as possible, in the knowledge that their concerns will be taken seriously and investigated as appropriate and that their confidentiality will be respected.</w:t>
      </w:r>
    </w:p>
    <w:p w14:paraId="1E29294E" w14:textId="77777777" w:rsidR="007A36F9" w:rsidRPr="00BB0A9A" w:rsidRDefault="007A36F9" w:rsidP="0061270B">
      <w:pPr>
        <w:numPr>
          <w:ilvl w:val="0"/>
          <w:numId w:val="52"/>
        </w:numPr>
        <w:spacing w:before="280" w:after="120" w:line="300" w:lineRule="atLeast"/>
        <w:jc w:val="both"/>
        <w:outlineLvl w:val="1"/>
        <w:rPr>
          <w:rFonts w:ascii="Verdana" w:hAnsi="Verdana" w:cs="Arial"/>
          <w:color w:val="000000"/>
        </w:rPr>
      </w:pPr>
      <w:r w:rsidRPr="00BB0A9A">
        <w:rPr>
          <w:rFonts w:ascii="Verdana" w:hAnsi="Verdana" w:cs="Arial"/>
        </w:rPr>
        <w:t>To provide staff with guidance as to how to raise those concerns.</w:t>
      </w:r>
    </w:p>
    <w:p w14:paraId="2C22516E" w14:textId="77777777" w:rsidR="007A36F9" w:rsidRPr="00BB0A9A" w:rsidRDefault="007A36F9" w:rsidP="0061270B">
      <w:pPr>
        <w:numPr>
          <w:ilvl w:val="0"/>
          <w:numId w:val="52"/>
        </w:numPr>
        <w:spacing w:after="120" w:line="300" w:lineRule="atLeast"/>
        <w:jc w:val="both"/>
        <w:outlineLvl w:val="2"/>
        <w:rPr>
          <w:rFonts w:ascii="Verdana" w:hAnsi="Verdana" w:cs="Arial"/>
        </w:rPr>
      </w:pPr>
      <w:r w:rsidRPr="00BB0A9A">
        <w:rPr>
          <w:rFonts w:ascii="Verdana" w:hAnsi="Verdana" w:cs="Arial"/>
        </w:rPr>
        <w:t>To reassure staff that they should be able to raise</w:t>
      </w:r>
      <w:r w:rsidRPr="0021025A">
        <w:rPr>
          <w:rFonts w:ascii="Verdana" w:hAnsi="Verdana" w:cs="Arial"/>
        </w:rPr>
        <w:t xml:space="preserve"> genuine concerns in good faith </w:t>
      </w:r>
      <w:r w:rsidRPr="00BB0A9A">
        <w:rPr>
          <w:rFonts w:ascii="Verdana" w:hAnsi="Verdana" w:cs="Arial"/>
        </w:rPr>
        <w:t>without fear of reprisals, even if they turn out to be mistaken.</w:t>
      </w:r>
    </w:p>
    <w:p w14:paraId="3B9AB65D" w14:textId="77777777" w:rsidR="007A36F9" w:rsidRPr="00BB0A9A" w:rsidRDefault="007A36F9" w:rsidP="007A36F9">
      <w:pPr>
        <w:spacing w:before="280" w:after="120" w:line="300" w:lineRule="atLeast"/>
        <w:ind w:left="720" w:hanging="720"/>
        <w:jc w:val="both"/>
        <w:outlineLvl w:val="1"/>
        <w:rPr>
          <w:rFonts w:ascii="Verdana" w:hAnsi="Verdana" w:cs="Arial"/>
        </w:rPr>
      </w:pPr>
      <w:r>
        <w:rPr>
          <w:rFonts w:ascii="Verdana" w:hAnsi="Verdana" w:cs="Arial"/>
        </w:rPr>
        <w:t>1.3</w:t>
      </w:r>
      <w:r>
        <w:rPr>
          <w:rFonts w:ascii="Verdana" w:hAnsi="Verdana" w:cs="Arial"/>
        </w:rPr>
        <w:tab/>
      </w:r>
      <w:r w:rsidRPr="00BB0A9A">
        <w:rPr>
          <w:rFonts w:ascii="Verdana" w:hAnsi="Verdana" w:cs="Arial"/>
        </w:rPr>
        <w:t xml:space="preserve">This policy aims to explain what constitutes a whistleblowing complaint, how to raise one, how it will be dealt with and what protection is afforded to a legitimate </w:t>
      </w:r>
      <w:proofErr w:type="spellStart"/>
      <w:r w:rsidRPr="00BB0A9A">
        <w:rPr>
          <w:rFonts w:ascii="Verdana" w:hAnsi="Verdana" w:cs="Arial"/>
        </w:rPr>
        <w:t>whistleblower</w:t>
      </w:r>
      <w:proofErr w:type="spellEnd"/>
      <w:r w:rsidRPr="00BB0A9A">
        <w:rPr>
          <w:rFonts w:ascii="Verdana" w:hAnsi="Verdana" w:cs="Arial"/>
        </w:rPr>
        <w:t xml:space="preserve">. </w:t>
      </w:r>
    </w:p>
    <w:p w14:paraId="3952D99D" w14:textId="77777777" w:rsidR="007A36F9" w:rsidRDefault="007A36F9" w:rsidP="007A36F9">
      <w:pPr>
        <w:rPr>
          <w:rFonts w:ascii="Verdana" w:hAnsi="Verdana"/>
          <w:color w:val="5F5F5F"/>
        </w:rPr>
      </w:pPr>
    </w:p>
    <w:p w14:paraId="3A732EFB" w14:textId="77777777" w:rsidR="007A36F9" w:rsidRPr="00022E73" w:rsidRDefault="00781EA4" w:rsidP="007A36F9">
      <w:pPr>
        <w:ind w:left="360"/>
        <w:rPr>
          <w:rFonts w:ascii="Verdana" w:hAnsi="Verdana"/>
        </w:rPr>
      </w:pPr>
      <w:hyperlink w:anchor="_Report_Title" w:history="1">
        <w:r w:rsidR="007A36F9" w:rsidRPr="00022E73">
          <w:rPr>
            <w:rStyle w:val="Hyperlink"/>
            <w:rFonts w:ascii="Verdana" w:hAnsi="Verdana"/>
          </w:rPr>
          <w:t>Back to top of document</w:t>
        </w:r>
      </w:hyperlink>
    </w:p>
    <w:p w14:paraId="6FDE2FF1" w14:textId="77777777" w:rsidR="007A36F9" w:rsidRDefault="007A36F9" w:rsidP="007A36F9">
      <w:pPr>
        <w:pStyle w:val="Heading3"/>
        <w:rPr>
          <w:rFonts w:ascii="Verdana" w:hAnsi="Verdana"/>
          <w:color w:val="5F5F5F"/>
        </w:rPr>
      </w:pPr>
    </w:p>
    <w:p w14:paraId="39E22BCF" w14:textId="77777777" w:rsidR="007A36F9" w:rsidRDefault="007A36F9" w:rsidP="007A36F9">
      <w:pPr>
        <w:pStyle w:val="Heading3"/>
        <w:rPr>
          <w:rFonts w:ascii="Verdana" w:hAnsi="Verdana"/>
          <w:color w:val="5F5F5F"/>
        </w:rPr>
      </w:pPr>
      <w:bookmarkStart w:id="14" w:name="_2._Scope"/>
      <w:bookmarkEnd w:id="14"/>
      <w:r w:rsidRPr="00022E73">
        <w:rPr>
          <w:rFonts w:ascii="Verdana" w:hAnsi="Verdana"/>
          <w:color w:val="5F5F5F"/>
        </w:rPr>
        <w:t>2. Scope</w:t>
      </w:r>
    </w:p>
    <w:p w14:paraId="34B77666" w14:textId="77777777" w:rsidR="007A36F9" w:rsidRDefault="007A36F9" w:rsidP="007A36F9">
      <w:pPr>
        <w:spacing w:before="120" w:after="120" w:line="300" w:lineRule="atLeast"/>
        <w:jc w:val="both"/>
        <w:rPr>
          <w:rFonts w:ascii="Verdana" w:hAnsi="Verdana" w:cs="Arial"/>
        </w:rPr>
      </w:pPr>
    </w:p>
    <w:p w14:paraId="7D45E47E" w14:textId="77777777" w:rsidR="007A36F9" w:rsidRPr="00580116" w:rsidRDefault="007A36F9" w:rsidP="007A36F9">
      <w:pPr>
        <w:spacing w:before="120" w:after="120" w:line="300" w:lineRule="atLeast"/>
        <w:ind w:left="360" w:hanging="360"/>
        <w:jc w:val="both"/>
        <w:rPr>
          <w:rFonts w:ascii="Verdana" w:hAnsi="Verdana" w:cs="Arial"/>
        </w:rPr>
      </w:pPr>
      <w:r>
        <w:rPr>
          <w:rFonts w:ascii="Verdana" w:hAnsi="Verdana" w:cs="Arial"/>
        </w:rPr>
        <w:t>2.1</w:t>
      </w:r>
      <w:r>
        <w:rPr>
          <w:rFonts w:ascii="Verdana" w:hAnsi="Verdana" w:cs="Arial"/>
        </w:rPr>
        <w:tab/>
        <w:t xml:space="preserve"> </w:t>
      </w:r>
      <w:r w:rsidRPr="00BB0A9A">
        <w:rPr>
          <w:rFonts w:ascii="Verdana" w:hAnsi="Verdana" w:cs="Arial"/>
        </w:rPr>
        <w:t xml:space="preserve">This policy applies to all individuals working at all levels of the </w:t>
      </w:r>
      <w:r>
        <w:rPr>
          <w:rFonts w:ascii="Verdana" w:hAnsi="Verdana" w:cs="Arial"/>
        </w:rPr>
        <w:t>Trust</w:t>
      </w:r>
      <w:r w:rsidRPr="00BB0A9A">
        <w:rPr>
          <w:rFonts w:ascii="Verdana" w:hAnsi="Verdana" w:cs="Arial"/>
        </w:rPr>
        <w:t xml:space="preserve"> including</w:t>
      </w:r>
      <w:r>
        <w:rPr>
          <w:rFonts w:ascii="Verdana" w:hAnsi="Verdana" w:cs="Arial"/>
        </w:rPr>
        <w:t xml:space="preserve"> teaching staff, support staff</w:t>
      </w:r>
      <w:r w:rsidRPr="00BB0A9A">
        <w:rPr>
          <w:rFonts w:ascii="Verdana" w:hAnsi="Verdana" w:cs="Arial"/>
        </w:rPr>
        <w:t xml:space="preserve">, </w:t>
      </w:r>
      <w:r>
        <w:rPr>
          <w:rFonts w:ascii="Verdana" w:hAnsi="Verdana" w:cs="Arial"/>
        </w:rPr>
        <w:t>managers</w:t>
      </w:r>
      <w:r w:rsidRPr="00BB0A9A">
        <w:rPr>
          <w:rFonts w:ascii="Verdana" w:hAnsi="Verdana" w:cs="Arial"/>
        </w:rPr>
        <w:t xml:space="preserve">, consultants, trainees, part-time and fixed-term workers, casual and agency staff [and volunteers] (collectively referred to as </w:t>
      </w:r>
      <w:r w:rsidRPr="00580116">
        <w:rPr>
          <w:rFonts w:ascii="Verdana" w:hAnsi="Verdana" w:cs="Arial"/>
          <w:b/>
          <w:color w:val="000000"/>
        </w:rPr>
        <w:t>staff</w:t>
      </w:r>
      <w:r w:rsidRPr="00BB0A9A">
        <w:rPr>
          <w:rFonts w:ascii="Verdana" w:hAnsi="Verdana" w:cs="Arial"/>
        </w:rPr>
        <w:t xml:space="preserve"> in this policy).</w:t>
      </w:r>
    </w:p>
    <w:p w14:paraId="7D5BB3E0" w14:textId="77777777" w:rsidR="007A36F9" w:rsidRDefault="007A36F9" w:rsidP="007A36F9">
      <w:pPr>
        <w:ind w:left="360"/>
        <w:rPr>
          <w:rFonts w:ascii="Verdana" w:hAnsi="Verdana"/>
          <w:color w:val="5F5F5F"/>
        </w:rPr>
      </w:pPr>
    </w:p>
    <w:p w14:paraId="42108D30" w14:textId="77777777" w:rsidR="007A36F9" w:rsidRPr="00022E73" w:rsidRDefault="00781EA4" w:rsidP="007A36F9">
      <w:pPr>
        <w:ind w:left="360"/>
        <w:rPr>
          <w:rFonts w:ascii="Verdana" w:hAnsi="Verdana"/>
        </w:rPr>
      </w:pPr>
      <w:hyperlink w:anchor="_Report_Title" w:history="1">
        <w:r w:rsidR="007A36F9" w:rsidRPr="00022E73">
          <w:rPr>
            <w:rStyle w:val="Hyperlink"/>
            <w:rFonts w:ascii="Verdana" w:hAnsi="Verdana"/>
          </w:rPr>
          <w:t>Back to top of document</w:t>
        </w:r>
      </w:hyperlink>
    </w:p>
    <w:p w14:paraId="10054B2C" w14:textId="77777777" w:rsidR="007A36F9" w:rsidRDefault="007A36F9" w:rsidP="007A36F9">
      <w:pPr>
        <w:pStyle w:val="Heading3"/>
        <w:rPr>
          <w:rFonts w:ascii="Verdana" w:hAnsi="Verdana"/>
          <w:color w:val="5F5F5F"/>
        </w:rPr>
      </w:pPr>
    </w:p>
    <w:p w14:paraId="36219D91" w14:textId="77777777" w:rsidR="007A36F9" w:rsidRDefault="007A36F9" w:rsidP="007A36F9">
      <w:pPr>
        <w:pStyle w:val="Heading3"/>
        <w:rPr>
          <w:rFonts w:ascii="Verdana" w:hAnsi="Verdana"/>
          <w:color w:val="5F5F5F"/>
        </w:rPr>
      </w:pPr>
      <w:bookmarkStart w:id="15" w:name="_3._What_is"/>
      <w:bookmarkEnd w:id="15"/>
      <w:r w:rsidRPr="00022E73">
        <w:rPr>
          <w:rFonts w:ascii="Verdana" w:hAnsi="Verdana"/>
          <w:color w:val="5F5F5F"/>
        </w:rPr>
        <w:t xml:space="preserve">3. </w:t>
      </w:r>
      <w:r>
        <w:rPr>
          <w:rFonts w:ascii="Verdana" w:hAnsi="Verdana"/>
          <w:color w:val="5F5F5F"/>
        </w:rPr>
        <w:t>What is Whistleblowing?</w:t>
      </w:r>
    </w:p>
    <w:p w14:paraId="42A6A190"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sidRPr="00580116">
        <w:rPr>
          <w:rFonts w:ascii="Verdana" w:hAnsi="Verdana" w:cs="Arial"/>
          <w:color w:val="000000"/>
        </w:rPr>
        <w:t>3.1</w:t>
      </w:r>
      <w:r>
        <w:rPr>
          <w:rFonts w:ascii="Verdana" w:hAnsi="Verdana" w:cs="Arial"/>
          <w:b/>
          <w:color w:val="000000"/>
        </w:rPr>
        <w:tab/>
      </w:r>
      <w:r w:rsidRPr="00580116">
        <w:rPr>
          <w:rFonts w:ascii="Verdana" w:hAnsi="Verdana" w:cs="Arial"/>
          <w:b/>
          <w:color w:val="000000"/>
        </w:rPr>
        <w:t>Whistleblowing</w:t>
      </w:r>
      <w:r w:rsidRPr="00BB0A9A">
        <w:rPr>
          <w:rFonts w:ascii="Verdana" w:hAnsi="Verdana" w:cs="Arial"/>
          <w:color w:val="000000"/>
        </w:rPr>
        <w:t xml:space="preserve"> is the disclosure of information which relates to suspected wrongdoing or dangers at work.  This may include:</w:t>
      </w:r>
    </w:p>
    <w:p w14:paraId="0D90DBA5" w14:textId="77777777" w:rsidR="007A36F9" w:rsidRPr="00BB0A9A" w:rsidRDefault="007A36F9" w:rsidP="007A36F9">
      <w:pPr>
        <w:numPr>
          <w:ilvl w:val="2"/>
          <w:numId w:val="0"/>
        </w:numPr>
        <w:tabs>
          <w:tab w:val="num" w:pos="1559"/>
        </w:tabs>
        <w:spacing w:after="120" w:line="300" w:lineRule="atLeast"/>
        <w:ind w:left="1559" w:hanging="567"/>
        <w:jc w:val="both"/>
        <w:outlineLvl w:val="2"/>
        <w:rPr>
          <w:rFonts w:ascii="Verdana" w:hAnsi="Verdana" w:cs="Arial"/>
        </w:rPr>
      </w:pPr>
      <w:r w:rsidRPr="00BB0A9A">
        <w:rPr>
          <w:rFonts w:ascii="Verdana" w:hAnsi="Verdana" w:cs="Arial"/>
        </w:rPr>
        <w:t>criminal activity;</w:t>
      </w:r>
    </w:p>
    <w:p w14:paraId="0947039D" w14:textId="77777777" w:rsidR="007A36F9" w:rsidRPr="00BB0A9A" w:rsidRDefault="007A36F9" w:rsidP="007A36F9">
      <w:pPr>
        <w:numPr>
          <w:ilvl w:val="2"/>
          <w:numId w:val="0"/>
        </w:numPr>
        <w:tabs>
          <w:tab w:val="num" w:pos="1559"/>
        </w:tabs>
        <w:spacing w:after="120" w:line="300" w:lineRule="atLeast"/>
        <w:ind w:left="1559" w:hanging="567"/>
        <w:jc w:val="both"/>
        <w:outlineLvl w:val="2"/>
        <w:rPr>
          <w:rFonts w:ascii="Verdana" w:hAnsi="Verdana" w:cs="Arial"/>
        </w:rPr>
      </w:pPr>
      <w:r w:rsidRPr="00BB0A9A">
        <w:rPr>
          <w:rFonts w:ascii="Verdana" w:hAnsi="Verdana" w:cs="Arial"/>
        </w:rPr>
        <w:t>miscarriages of justice;</w:t>
      </w:r>
    </w:p>
    <w:p w14:paraId="04625A22" w14:textId="77777777" w:rsidR="007A36F9" w:rsidRPr="00BB0A9A" w:rsidRDefault="007A36F9" w:rsidP="007A36F9">
      <w:pPr>
        <w:numPr>
          <w:ilvl w:val="2"/>
          <w:numId w:val="0"/>
        </w:numPr>
        <w:tabs>
          <w:tab w:val="num" w:pos="1559"/>
        </w:tabs>
        <w:spacing w:after="120" w:line="300" w:lineRule="atLeast"/>
        <w:ind w:left="1559" w:hanging="567"/>
        <w:jc w:val="both"/>
        <w:outlineLvl w:val="2"/>
        <w:rPr>
          <w:rFonts w:ascii="Verdana" w:hAnsi="Verdana" w:cs="Arial"/>
        </w:rPr>
      </w:pPr>
      <w:r w:rsidRPr="00BB0A9A">
        <w:rPr>
          <w:rFonts w:ascii="Verdana" w:hAnsi="Verdana" w:cs="Arial"/>
        </w:rPr>
        <w:lastRenderedPageBreak/>
        <w:t>danger to health and safety;</w:t>
      </w:r>
    </w:p>
    <w:p w14:paraId="4C287164" w14:textId="77777777" w:rsidR="007A36F9" w:rsidRPr="00BB0A9A" w:rsidRDefault="007A36F9" w:rsidP="007A36F9">
      <w:pPr>
        <w:numPr>
          <w:ilvl w:val="2"/>
          <w:numId w:val="0"/>
        </w:numPr>
        <w:tabs>
          <w:tab w:val="num" w:pos="1559"/>
        </w:tabs>
        <w:spacing w:after="120" w:line="300" w:lineRule="atLeast"/>
        <w:ind w:left="1559" w:hanging="567"/>
        <w:jc w:val="both"/>
        <w:outlineLvl w:val="2"/>
        <w:rPr>
          <w:rFonts w:ascii="Verdana" w:hAnsi="Verdana" w:cs="Arial"/>
        </w:rPr>
      </w:pPr>
      <w:r w:rsidRPr="00BB0A9A">
        <w:rPr>
          <w:rFonts w:ascii="Verdana" w:hAnsi="Verdana" w:cs="Arial"/>
        </w:rPr>
        <w:t xml:space="preserve">damage to the environment; </w:t>
      </w:r>
    </w:p>
    <w:p w14:paraId="4692D528" w14:textId="77777777" w:rsidR="007A36F9" w:rsidRPr="00BB0A9A" w:rsidRDefault="007A36F9" w:rsidP="007A36F9">
      <w:pPr>
        <w:numPr>
          <w:ilvl w:val="2"/>
          <w:numId w:val="0"/>
        </w:numPr>
        <w:tabs>
          <w:tab w:val="num" w:pos="1559"/>
        </w:tabs>
        <w:spacing w:after="120" w:line="300" w:lineRule="atLeast"/>
        <w:ind w:left="1559" w:hanging="567"/>
        <w:jc w:val="both"/>
        <w:outlineLvl w:val="2"/>
        <w:rPr>
          <w:rFonts w:ascii="Verdana" w:hAnsi="Verdana" w:cs="Arial"/>
        </w:rPr>
      </w:pPr>
      <w:r w:rsidRPr="00BB0A9A">
        <w:rPr>
          <w:rFonts w:ascii="Verdana" w:hAnsi="Verdana" w:cs="Arial"/>
        </w:rPr>
        <w:t>failure to comply with any legal obligation or regulatory requirements;</w:t>
      </w:r>
    </w:p>
    <w:p w14:paraId="0A08327B" w14:textId="77777777" w:rsidR="007A36F9" w:rsidRPr="00BB0A9A" w:rsidRDefault="007A36F9" w:rsidP="007A36F9">
      <w:pPr>
        <w:numPr>
          <w:ilvl w:val="2"/>
          <w:numId w:val="0"/>
        </w:numPr>
        <w:tabs>
          <w:tab w:val="num" w:pos="1559"/>
        </w:tabs>
        <w:spacing w:after="120" w:line="300" w:lineRule="atLeast"/>
        <w:ind w:left="1559" w:hanging="567"/>
        <w:jc w:val="both"/>
        <w:outlineLvl w:val="2"/>
        <w:rPr>
          <w:rFonts w:ascii="Verdana" w:hAnsi="Verdana" w:cs="Arial"/>
        </w:rPr>
      </w:pPr>
      <w:r w:rsidRPr="00BB0A9A">
        <w:rPr>
          <w:rFonts w:ascii="Verdana" w:hAnsi="Verdana" w:cs="Arial"/>
        </w:rPr>
        <w:t>bribery;</w:t>
      </w:r>
    </w:p>
    <w:p w14:paraId="77854F14" w14:textId="77777777" w:rsidR="007A36F9" w:rsidRPr="00BB0A9A" w:rsidRDefault="007A36F9" w:rsidP="007A36F9">
      <w:pPr>
        <w:numPr>
          <w:ilvl w:val="2"/>
          <w:numId w:val="0"/>
        </w:numPr>
        <w:tabs>
          <w:tab w:val="num" w:pos="1559"/>
        </w:tabs>
        <w:spacing w:after="120" w:line="300" w:lineRule="atLeast"/>
        <w:ind w:left="1559" w:hanging="567"/>
        <w:jc w:val="both"/>
        <w:outlineLvl w:val="2"/>
        <w:rPr>
          <w:rFonts w:ascii="Verdana" w:hAnsi="Verdana" w:cs="Arial"/>
        </w:rPr>
      </w:pPr>
      <w:r w:rsidRPr="00BB0A9A">
        <w:rPr>
          <w:rFonts w:ascii="Verdana" w:hAnsi="Verdana" w:cs="Arial"/>
        </w:rPr>
        <w:t>financial fraud or mismanagement;</w:t>
      </w:r>
    </w:p>
    <w:p w14:paraId="5037AD86" w14:textId="77777777" w:rsidR="007A36F9" w:rsidRPr="00BB0A9A" w:rsidRDefault="007A36F9" w:rsidP="007A36F9">
      <w:pPr>
        <w:numPr>
          <w:ilvl w:val="2"/>
          <w:numId w:val="0"/>
        </w:numPr>
        <w:tabs>
          <w:tab w:val="num" w:pos="1559"/>
        </w:tabs>
        <w:spacing w:after="120" w:line="300" w:lineRule="atLeast"/>
        <w:ind w:left="1559" w:hanging="567"/>
        <w:jc w:val="both"/>
        <w:outlineLvl w:val="2"/>
        <w:rPr>
          <w:rFonts w:ascii="Verdana" w:hAnsi="Verdana" w:cs="Arial"/>
        </w:rPr>
      </w:pPr>
      <w:r w:rsidRPr="00BB0A9A">
        <w:rPr>
          <w:rFonts w:ascii="Verdana" w:hAnsi="Verdana" w:cs="Arial"/>
        </w:rPr>
        <w:t>negligence;</w:t>
      </w:r>
    </w:p>
    <w:p w14:paraId="0308BFE1" w14:textId="77777777" w:rsidR="007A36F9" w:rsidRDefault="007A36F9" w:rsidP="007A36F9">
      <w:pPr>
        <w:numPr>
          <w:ilvl w:val="2"/>
          <w:numId w:val="0"/>
        </w:numPr>
        <w:tabs>
          <w:tab w:val="num" w:pos="1559"/>
        </w:tabs>
        <w:spacing w:after="120" w:line="300" w:lineRule="atLeast"/>
        <w:ind w:left="1559" w:hanging="567"/>
        <w:jc w:val="both"/>
        <w:outlineLvl w:val="2"/>
        <w:rPr>
          <w:rFonts w:ascii="Verdana" w:hAnsi="Verdana" w:cs="Arial"/>
        </w:rPr>
      </w:pPr>
      <w:r w:rsidRPr="00BB0A9A">
        <w:rPr>
          <w:rFonts w:ascii="Verdana" w:hAnsi="Verdana" w:cs="Arial"/>
        </w:rPr>
        <w:t>the deliberate concealment of any of the above matters</w:t>
      </w:r>
    </w:p>
    <w:p w14:paraId="01B5D82F" w14:textId="77777777" w:rsidR="007A36F9" w:rsidRPr="00BB0A9A" w:rsidRDefault="007A36F9" w:rsidP="007A36F9">
      <w:pPr>
        <w:numPr>
          <w:ilvl w:val="2"/>
          <w:numId w:val="0"/>
        </w:numPr>
        <w:tabs>
          <w:tab w:val="num" w:pos="1559"/>
        </w:tabs>
        <w:spacing w:after="120" w:line="300" w:lineRule="atLeast"/>
        <w:ind w:left="1559" w:hanging="567"/>
        <w:jc w:val="both"/>
        <w:outlineLvl w:val="2"/>
        <w:rPr>
          <w:rFonts w:ascii="Verdana" w:hAnsi="Verdana" w:cs="Arial"/>
        </w:rPr>
      </w:pPr>
    </w:p>
    <w:p w14:paraId="38333475"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3.2</w:t>
      </w:r>
      <w:r>
        <w:rPr>
          <w:rFonts w:ascii="Verdana" w:hAnsi="Verdana" w:cs="Arial"/>
          <w:color w:val="000000"/>
        </w:rPr>
        <w:tab/>
      </w:r>
      <w:r w:rsidRPr="00BB0A9A">
        <w:rPr>
          <w:rFonts w:ascii="Verdana" w:hAnsi="Verdana" w:cs="Arial"/>
          <w:color w:val="000000"/>
        </w:rPr>
        <w:t xml:space="preserve">A </w:t>
      </w:r>
      <w:proofErr w:type="spellStart"/>
      <w:r w:rsidRPr="00580116">
        <w:rPr>
          <w:rFonts w:ascii="Verdana" w:hAnsi="Verdana" w:cs="Arial"/>
          <w:b/>
          <w:color w:val="000000"/>
        </w:rPr>
        <w:t>whistleblower</w:t>
      </w:r>
      <w:proofErr w:type="spellEnd"/>
      <w:r w:rsidRPr="00BB0A9A">
        <w:rPr>
          <w:rFonts w:ascii="Verdana" w:hAnsi="Verdana" w:cs="Arial"/>
          <w:color w:val="000000"/>
        </w:rPr>
        <w:t xml:space="preserve"> is a person who raises a genuine concern in good faith relating to any of the above. If you have any genuine concerns related to suspected wrongdoing or danger affecting any of the </w:t>
      </w:r>
      <w:r>
        <w:rPr>
          <w:rFonts w:ascii="Verdana" w:hAnsi="Verdana" w:cs="Arial"/>
          <w:color w:val="000000"/>
        </w:rPr>
        <w:t>Trust</w:t>
      </w:r>
      <w:r w:rsidRPr="00BB0A9A">
        <w:rPr>
          <w:rFonts w:ascii="Verdana" w:hAnsi="Verdana" w:cs="Arial"/>
          <w:color w:val="000000"/>
        </w:rPr>
        <w:t xml:space="preserve">’s activities (a </w:t>
      </w:r>
      <w:r w:rsidRPr="00580116">
        <w:rPr>
          <w:rFonts w:ascii="Verdana" w:hAnsi="Verdana" w:cs="Arial"/>
          <w:b/>
          <w:color w:val="000000"/>
        </w:rPr>
        <w:t>whistleblowing concern</w:t>
      </w:r>
      <w:r w:rsidRPr="00BB0A9A">
        <w:rPr>
          <w:rFonts w:ascii="Verdana" w:hAnsi="Verdana" w:cs="Arial"/>
          <w:color w:val="000000"/>
        </w:rPr>
        <w:t>) you should report it under this policy.</w:t>
      </w:r>
    </w:p>
    <w:p w14:paraId="1F702B84" w14:textId="77777777" w:rsidR="007A36F9" w:rsidRDefault="007A36F9" w:rsidP="007A36F9">
      <w:pPr>
        <w:ind w:left="360"/>
        <w:rPr>
          <w:rFonts w:ascii="Verdana" w:hAnsi="Verdana"/>
        </w:rPr>
      </w:pPr>
    </w:p>
    <w:p w14:paraId="2D422FEF" w14:textId="77777777" w:rsidR="007A36F9" w:rsidRDefault="00781EA4" w:rsidP="007A36F9">
      <w:pPr>
        <w:ind w:left="360"/>
        <w:rPr>
          <w:rFonts w:ascii="Verdana" w:hAnsi="Verdana"/>
        </w:rPr>
      </w:pPr>
      <w:hyperlink w:anchor="_Report_Title" w:history="1">
        <w:r w:rsidR="007A36F9" w:rsidRPr="00022E73">
          <w:rPr>
            <w:rStyle w:val="Hyperlink"/>
            <w:rFonts w:ascii="Verdana" w:hAnsi="Verdana"/>
          </w:rPr>
          <w:t>Back to top of document</w:t>
        </w:r>
      </w:hyperlink>
    </w:p>
    <w:p w14:paraId="5F35BA84" w14:textId="77777777" w:rsidR="007A36F9" w:rsidRPr="00022E73" w:rsidRDefault="007A36F9" w:rsidP="007A36F9">
      <w:pPr>
        <w:ind w:left="360"/>
        <w:rPr>
          <w:rFonts w:ascii="Verdana" w:hAnsi="Verdana"/>
        </w:rPr>
      </w:pPr>
    </w:p>
    <w:p w14:paraId="2B4139DD" w14:textId="77777777" w:rsidR="007A36F9" w:rsidRDefault="007A36F9" w:rsidP="007A36F9">
      <w:pPr>
        <w:pStyle w:val="Heading3"/>
        <w:rPr>
          <w:rFonts w:ascii="Verdana" w:hAnsi="Verdana"/>
          <w:color w:val="5F5F5F"/>
        </w:rPr>
      </w:pPr>
      <w:bookmarkStart w:id="16" w:name="_4._Whistleblowing_is"/>
      <w:bookmarkEnd w:id="16"/>
      <w:r>
        <w:rPr>
          <w:rFonts w:ascii="Verdana" w:hAnsi="Verdana"/>
          <w:color w:val="5F5F5F"/>
        </w:rPr>
        <w:t>4. Whistleblowing is NOT</w:t>
      </w:r>
    </w:p>
    <w:p w14:paraId="005599F2" w14:textId="77777777" w:rsidR="007A36F9" w:rsidRPr="00BB0A9A" w:rsidRDefault="007A36F9" w:rsidP="007A36F9">
      <w:pPr>
        <w:numPr>
          <w:ilvl w:val="1"/>
          <w:numId w:val="0"/>
        </w:numPr>
        <w:tabs>
          <w:tab w:val="num" w:pos="720"/>
        </w:tabs>
        <w:spacing w:before="280" w:after="120" w:line="300" w:lineRule="atLeast"/>
        <w:jc w:val="both"/>
        <w:outlineLvl w:val="1"/>
        <w:rPr>
          <w:rFonts w:ascii="Verdana" w:hAnsi="Verdana" w:cs="Arial"/>
          <w:color w:val="000000"/>
          <w:szCs w:val="20"/>
        </w:rPr>
      </w:pPr>
      <w:r>
        <w:rPr>
          <w:rFonts w:ascii="Verdana" w:hAnsi="Verdana"/>
        </w:rPr>
        <w:t>4.1</w:t>
      </w:r>
      <w:r>
        <w:rPr>
          <w:rFonts w:ascii="Verdana" w:hAnsi="Verdana"/>
        </w:rPr>
        <w:tab/>
      </w:r>
      <w:r w:rsidRPr="00BB0A9A">
        <w:rPr>
          <w:rFonts w:ascii="Verdana" w:hAnsi="Verdana" w:cs="Arial"/>
          <w:color w:val="000000"/>
          <w:szCs w:val="20"/>
        </w:rPr>
        <w:t>This policy should not be used for the following:</w:t>
      </w:r>
    </w:p>
    <w:p w14:paraId="6EFF9767" w14:textId="77777777" w:rsidR="007A36F9" w:rsidRDefault="007A36F9" w:rsidP="007A36F9">
      <w:pPr>
        <w:numPr>
          <w:ilvl w:val="2"/>
          <w:numId w:val="0"/>
        </w:numPr>
        <w:tabs>
          <w:tab w:val="num" w:pos="1559"/>
        </w:tabs>
        <w:spacing w:after="120" w:line="300" w:lineRule="atLeast"/>
        <w:ind w:left="720"/>
        <w:jc w:val="both"/>
        <w:outlineLvl w:val="2"/>
        <w:rPr>
          <w:rFonts w:ascii="Verdana" w:hAnsi="Verdana" w:cs="Arial"/>
          <w:szCs w:val="20"/>
        </w:rPr>
      </w:pPr>
      <w:r>
        <w:rPr>
          <w:rFonts w:ascii="Verdana" w:hAnsi="Verdana" w:cs="Arial"/>
          <w:szCs w:val="20"/>
        </w:rPr>
        <w:t xml:space="preserve">a)  </w:t>
      </w:r>
      <w:r w:rsidRPr="00BB0A9A">
        <w:rPr>
          <w:rFonts w:ascii="Verdana" w:hAnsi="Verdana" w:cs="Arial"/>
          <w:szCs w:val="20"/>
        </w:rPr>
        <w:t>Raising concerns that relate to your own personal circumstances such as the way you have been treated at work</w:t>
      </w:r>
      <w:proofErr w:type="gramStart"/>
      <w:r w:rsidRPr="00BB0A9A">
        <w:rPr>
          <w:rFonts w:ascii="Verdana" w:hAnsi="Verdana" w:cs="Arial"/>
          <w:szCs w:val="20"/>
        </w:rPr>
        <w:t>. .</w:t>
      </w:r>
      <w:proofErr w:type="gramEnd"/>
      <w:r w:rsidRPr="00BB0A9A">
        <w:rPr>
          <w:rFonts w:ascii="Verdana" w:hAnsi="Verdana" w:cs="Arial"/>
          <w:szCs w:val="20"/>
        </w:rPr>
        <w:t xml:space="preserve"> Such concerns should be raised in the first instance informally with your line manager who will attempt to resolve them for you. If no resolution is possible, the Grievance Procedure, (or other appropriate procedure such as the “Harassment and Discrimination procedure”) should be used for this purpose.</w:t>
      </w:r>
    </w:p>
    <w:p w14:paraId="5E6036FD" w14:textId="77777777" w:rsidR="007A36F9" w:rsidRPr="00BB0A9A" w:rsidRDefault="007A36F9" w:rsidP="007A36F9">
      <w:pPr>
        <w:numPr>
          <w:ilvl w:val="2"/>
          <w:numId w:val="0"/>
        </w:numPr>
        <w:tabs>
          <w:tab w:val="num" w:pos="1559"/>
        </w:tabs>
        <w:spacing w:after="120" w:line="300" w:lineRule="atLeast"/>
        <w:ind w:left="720"/>
        <w:jc w:val="both"/>
        <w:outlineLvl w:val="2"/>
        <w:rPr>
          <w:rFonts w:ascii="Verdana" w:hAnsi="Verdana" w:cs="Arial"/>
          <w:szCs w:val="20"/>
        </w:rPr>
      </w:pPr>
    </w:p>
    <w:p w14:paraId="2C2A77C8" w14:textId="77777777" w:rsidR="007A36F9" w:rsidRDefault="007A36F9" w:rsidP="0061270B">
      <w:pPr>
        <w:numPr>
          <w:ilvl w:val="0"/>
          <w:numId w:val="54"/>
        </w:numPr>
        <w:spacing w:after="120" w:line="300" w:lineRule="atLeast"/>
        <w:jc w:val="both"/>
        <w:outlineLvl w:val="2"/>
        <w:rPr>
          <w:rFonts w:ascii="Verdana" w:hAnsi="Verdana" w:cs="Arial"/>
          <w:szCs w:val="20"/>
        </w:rPr>
      </w:pPr>
      <w:r w:rsidRPr="00BB0A9A">
        <w:rPr>
          <w:rFonts w:ascii="Verdana" w:hAnsi="Verdana" w:cs="Arial"/>
          <w:szCs w:val="20"/>
        </w:rPr>
        <w:t>Raising concerns of a serious nature which do not fall within the definitions set out at 3.1 above. The Grievance Procedure, or other procedure as appropriate, should be used for this purpose.</w:t>
      </w:r>
    </w:p>
    <w:p w14:paraId="7441EE66" w14:textId="77777777" w:rsidR="007A36F9" w:rsidRPr="00BB0A9A" w:rsidRDefault="007A36F9" w:rsidP="007A36F9">
      <w:pPr>
        <w:numPr>
          <w:ilvl w:val="2"/>
          <w:numId w:val="0"/>
        </w:numPr>
        <w:tabs>
          <w:tab w:val="num" w:pos="1559"/>
        </w:tabs>
        <w:spacing w:after="120" w:line="300" w:lineRule="atLeast"/>
        <w:jc w:val="both"/>
        <w:outlineLvl w:val="2"/>
        <w:rPr>
          <w:rFonts w:ascii="Verdana" w:hAnsi="Verdana" w:cs="Arial"/>
          <w:szCs w:val="20"/>
        </w:rPr>
      </w:pPr>
    </w:p>
    <w:p w14:paraId="2063A87B" w14:textId="77777777" w:rsidR="007A36F9" w:rsidRPr="00BB0A9A" w:rsidRDefault="007A36F9" w:rsidP="0061270B">
      <w:pPr>
        <w:numPr>
          <w:ilvl w:val="0"/>
          <w:numId w:val="54"/>
        </w:numPr>
        <w:spacing w:after="120" w:line="300" w:lineRule="atLeast"/>
        <w:jc w:val="both"/>
        <w:outlineLvl w:val="2"/>
        <w:rPr>
          <w:rFonts w:ascii="Verdana" w:hAnsi="Verdana" w:cs="Arial"/>
          <w:szCs w:val="20"/>
        </w:rPr>
      </w:pPr>
      <w:r w:rsidRPr="00BB0A9A">
        <w:rPr>
          <w:rFonts w:ascii="Verdana" w:hAnsi="Verdana" w:cs="Arial"/>
          <w:szCs w:val="20"/>
        </w:rPr>
        <w:t>Raising concerns as a member of the public.  The Corporate Complaints Procedure should be used for this purpose.</w:t>
      </w:r>
    </w:p>
    <w:p w14:paraId="2A43400A"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4.2</w:t>
      </w:r>
      <w:r>
        <w:rPr>
          <w:rFonts w:ascii="Verdana" w:hAnsi="Verdana" w:cs="Arial"/>
          <w:color w:val="000000"/>
        </w:rPr>
        <w:tab/>
      </w:r>
      <w:r w:rsidRPr="00BB0A9A">
        <w:rPr>
          <w:rFonts w:ascii="Verdana" w:hAnsi="Verdana" w:cs="Arial"/>
          <w:color w:val="000000"/>
        </w:rPr>
        <w:t xml:space="preserve">If you are uncertain whether something is within the </w:t>
      </w:r>
      <w:r>
        <w:rPr>
          <w:rFonts w:ascii="Verdana" w:hAnsi="Verdana" w:cs="Arial"/>
          <w:color w:val="000000"/>
        </w:rPr>
        <w:t xml:space="preserve">scope of this policy you should </w:t>
      </w:r>
      <w:r w:rsidRPr="00BB0A9A">
        <w:rPr>
          <w:rFonts w:ascii="Verdana" w:hAnsi="Verdana" w:cs="Arial"/>
          <w:color w:val="000000"/>
        </w:rPr>
        <w:t>seek advice from</w:t>
      </w:r>
      <w:r>
        <w:rPr>
          <w:rFonts w:ascii="Verdana" w:hAnsi="Verdana" w:cs="Arial"/>
          <w:color w:val="000000"/>
        </w:rPr>
        <w:t xml:space="preserve"> the HR provider</w:t>
      </w:r>
      <w:r w:rsidRPr="00BB0A9A">
        <w:rPr>
          <w:rFonts w:ascii="Verdana" w:hAnsi="Verdana" w:cs="Arial"/>
          <w:color w:val="000000"/>
        </w:rPr>
        <w:t>.</w:t>
      </w:r>
      <w:r w:rsidRPr="00BB0A9A">
        <w:rPr>
          <w:rFonts w:ascii="Verdana" w:hAnsi="Verdana" w:cs="Arial"/>
          <w:color w:val="000000"/>
          <w:szCs w:val="20"/>
        </w:rPr>
        <w:t xml:space="preserve"> </w:t>
      </w:r>
    </w:p>
    <w:p w14:paraId="70FC92CD" w14:textId="77777777" w:rsidR="007A36F9" w:rsidRDefault="007A36F9" w:rsidP="007A36F9">
      <w:pPr>
        <w:ind w:left="360"/>
        <w:rPr>
          <w:rFonts w:ascii="Verdana" w:hAnsi="Verdana"/>
        </w:rPr>
      </w:pPr>
    </w:p>
    <w:p w14:paraId="2498B424" w14:textId="77777777" w:rsidR="007A36F9" w:rsidRDefault="007A36F9" w:rsidP="007A36F9">
      <w:pPr>
        <w:ind w:left="360"/>
        <w:rPr>
          <w:rFonts w:ascii="Verdana" w:hAnsi="Verdana"/>
        </w:rPr>
      </w:pPr>
    </w:p>
    <w:p w14:paraId="114391B0" w14:textId="77777777" w:rsidR="007A36F9" w:rsidRDefault="00781EA4" w:rsidP="007A36F9">
      <w:pPr>
        <w:ind w:left="360"/>
        <w:rPr>
          <w:rFonts w:ascii="Verdana" w:hAnsi="Verdana"/>
        </w:rPr>
      </w:pPr>
      <w:hyperlink w:anchor="_Report_Title" w:history="1">
        <w:r w:rsidR="007A36F9" w:rsidRPr="00022E73">
          <w:rPr>
            <w:rStyle w:val="Hyperlink"/>
            <w:rFonts w:ascii="Verdana" w:hAnsi="Verdana"/>
          </w:rPr>
          <w:t>Back to top of document</w:t>
        </w:r>
      </w:hyperlink>
    </w:p>
    <w:p w14:paraId="6838C0C9" w14:textId="77777777" w:rsidR="007A36F9" w:rsidRPr="00022E73" w:rsidRDefault="007A36F9" w:rsidP="007A36F9">
      <w:pPr>
        <w:ind w:left="360"/>
        <w:rPr>
          <w:rFonts w:ascii="Verdana" w:hAnsi="Verdana"/>
        </w:rPr>
      </w:pPr>
    </w:p>
    <w:p w14:paraId="6448D388" w14:textId="77777777" w:rsidR="007A36F9" w:rsidRDefault="007A36F9" w:rsidP="007A36F9">
      <w:pPr>
        <w:pStyle w:val="Heading3"/>
        <w:rPr>
          <w:rFonts w:ascii="Verdana" w:hAnsi="Verdana"/>
          <w:color w:val="5F5F5F"/>
        </w:rPr>
      </w:pPr>
      <w:bookmarkStart w:id="17" w:name="_5._Raising_a"/>
      <w:bookmarkEnd w:id="17"/>
      <w:r w:rsidRPr="00022E73">
        <w:rPr>
          <w:rFonts w:ascii="Verdana" w:hAnsi="Verdana"/>
          <w:color w:val="5F5F5F"/>
        </w:rPr>
        <w:lastRenderedPageBreak/>
        <w:t xml:space="preserve">5. </w:t>
      </w:r>
      <w:r>
        <w:rPr>
          <w:rFonts w:ascii="Verdana" w:hAnsi="Verdana"/>
          <w:color w:val="5F5F5F"/>
        </w:rPr>
        <w:t>Raising a whistleblowing concern</w:t>
      </w:r>
    </w:p>
    <w:p w14:paraId="58E7F38D"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rPr>
      </w:pPr>
      <w:r>
        <w:rPr>
          <w:rFonts w:ascii="Verdana" w:hAnsi="Verdana"/>
        </w:rPr>
        <w:t>5.1</w:t>
      </w:r>
      <w:r>
        <w:rPr>
          <w:rFonts w:ascii="Verdana" w:hAnsi="Verdana"/>
        </w:rPr>
        <w:tab/>
      </w:r>
      <w:r w:rsidRPr="00BB0A9A">
        <w:rPr>
          <w:rFonts w:ascii="Verdana" w:hAnsi="Verdana" w:cs="Arial"/>
          <w:color w:val="000000"/>
        </w:rPr>
        <w:t xml:space="preserve">We hope that in many cases you will be able to raise any concerns with your line manager. You may tell them in person or put the matter in writing if you prefer. They may be able to agree a way of resolving your concern quickly and effectively. </w:t>
      </w:r>
      <w:r w:rsidRPr="00BB0A9A">
        <w:rPr>
          <w:rFonts w:ascii="Verdana" w:hAnsi="Verdana" w:cs="Arial"/>
        </w:rPr>
        <w:t xml:space="preserve">Where you do not feel you can do this then you should raise your concern with a manager above the level of your immediate manager. In all cases the manager will log the referral with the Monitoring Officer so that it can be recorded as a “whistleblowing complaint.” </w:t>
      </w:r>
    </w:p>
    <w:p w14:paraId="55775EAF"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5.2</w:t>
      </w:r>
      <w:r>
        <w:rPr>
          <w:rFonts w:ascii="Verdana" w:hAnsi="Verdana" w:cs="Arial"/>
          <w:color w:val="000000"/>
        </w:rPr>
        <w:tab/>
      </w:r>
      <w:r w:rsidRPr="00BB0A9A">
        <w:rPr>
          <w:rFonts w:ascii="Verdana" w:hAnsi="Verdana" w:cs="Arial"/>
          <w:color w:val="000000"/>
        </w:rPr>
        <w:t>Where the matter is more serious, or you feel that your line manager has not addressed your concern or you prefer not to raise it with them</w:t>
      </w:r>
      <w:r w:rsidRPr="00BB0A9A">
        <w:rPr>
          <w:rFonts w:ascii="Verdana" w:hAnsi="Verdana" w:cs="Arial"/>
        </w:rPr>
        <w:t xml:space="preserve"> or their superior for any reason, you should raise your concern directly with the Monitoring Officer.</w:t>
      </w:r>
      <w:r w:rsidRPr="00BB0A9A">
        <w:rPr>
          <w:rFonts w:ascii="Verdana" w:hAnsi="Verdana" w:cs="Arial"/>
          <w:color w:val="000000"/>
        </w:rPr>
        <w:t xml:space="preserve">  Should the Monitoring Officer consider that your concern should not have been raised with them </w:t>
      </w:r>
      <w:r w:rsidRPr="00BB0A9A">
        <w:rPr>
          <w:rFonts w:ascii="Verdana" w:hAnsi="Verdana" w:cs="Arial"/>
        </w:rPr>
        <w:t xml:space="preserve">because (i) the allegation can properly </w:t>
      </w:r>
      <w:proofErr w:type="gramStart"/>
      <w:r w:rsidRPr="00BB0A9A">
        <w:rPr>
          <w:rFonts w:ascii="Verdana" w:hAnsi="Verdana" w:cs="Arial"/>
        </w:rPr>
        <w:t>dealt</w:t>
      </w:r>
      <w:proofErr w:type="gramEnd"/>
      <w:r w:rsidRPr="00BB0A9A">
        <w:rPr>
          <w:rFonts w:ascii="Verdana" w:hAnsi="Verdana" w:cs="Arial"/>
        </w:rPr>
        <w:t xml:space="preserve"> with by another manager and/or (ii) your identity does not need protecting by the Monitoring Officer, they will discuss their view with you. Consequently, your referral may be redirected to your line manager or another appropriate manager.  It is in any event in most cases likely that the Monitoring Officer in dealing with your concern will liaise with your line manager regarding its progression</w:t>
      </w:r>
      <w:r>
        <w:rPr>
          <w:rFonts w:ascii="Verdana" w:hAnsi="Verdana" w:cs="Arial"/>
          <w:b/>
        </w:rPr>
        <w:t xml:space="preserve">.  </w:t>
      </w:r>
      <w:r w:rsidRPr="00BB0A9A">
        <w:rPr>
          <w:rFonts w:ascii="Verdana" w:hAnsi="Verdana" w:cs="Arial"/>
        </w:rPr>
        <w:t>If you are in any doubt you can seek advice from Public Concern at Work, the independent whistleblowing charity, who offer a confidential helpline.  Their contact</w:t>
      </w:r>
      <w:r w:rsidRPr="00BB0A9A">
        <w:rPr>
          <w:rFonts w:ascii="Verdana" w:hAnsi="Verdana" w:cs="Arial"/>
          <w:color w:val="000000"/>
        </w:rPr>
        <w:t xml:space="preserve"> details are at the end of this policy.</w:t>
      </w:r>
    </w:p>
    <w:p w14:paraId="5F784015" w14:textId="77777777" w:rsidR="007A36F9" w:rsidRDefault="007A36F9" w:rsidP="007A36F9">
      <w:pPr>
        <w:ind w:left="360"/>
        <w:rPr>
          <w:rFonts w:ascii="Verdana" w:hAnsi="Verdana"/>
        </w:rPr>
      </w:pPr>
    </w:p>
    <w:p w14:paraId="233F3DAC" w14:textId="77777777" w:rsidR="007A36F9" w:rsidRDefault="00781EA4" w:rsidP="007A36F9">
      <w:pPr>
        <w:ind w:left="360"/>
        <w:rPr>
          <w:rFonts w:ascii="Verdana" w:hAnsi="Verdana"/>
        </w:rPr>
      </w:pPr>
      <w:hyperlink w:anchor="_Report_Title" w:history="1">
        <w:r w:rsidR="007A36F9" w:rsidRPr="00022E73">
          <w:rPr>
            <w:rStyle w:val="Hyperlink"/>
            <w:rFonts w:ascii="Verdana" w:hAnsi="Verdana"/>
          </w:rPr>
          <w:t>Back to top of document</w:t>
        </w:r>
      </w:hyperlink>
    </w:p>
    <w:p w14:paraId="4C2DB35E" w14:textId="77777777" w:rsidR="007A36F9" w:rsidRDefault="007A36F9" w:rsidP="007A36F9">
      <w:pPr>
        <w:rPr>
          <w:rFonts w:ascii="Verdana" w:hAnsi="Verdana"/>
        </w:rPr>
      </w:pPr>
    </w:p>
    <w:p w14:paraId="10470CB8" w14:textId="77777777" w:rsidR="007A36F9" w:rsidRPr="007F4D79" w:rsidRDefault="007A36F9" w:rsidP="007A36F9">
      <w:pPr>
        <w:pStyle w:val="Heading3"/>
        <w:rPr>
          <w:rFonts w:ascii="Verdana" w:hAnsi="Verdana"/>
          <w:color w:val="5F5F5F"/>
        </w:rPr>
      </w:pPr>
      <w:bookmarkStart w:id="18" w:name="_6._Confidentiality"/>
      <w:bookmarkEnd w:id="18"/>
      <w:r>
        <w:rPr>
          <w:rFonts w:ascii="Verdana" w:hAnsi="Verdana"/>
          <w:color w:val="5F5F5F"/>
        </w:rPr>
        <w:t>6</w:t>
      </w:r>
      <w:r w:rsidRPr="00022E73">
        <w:rPr>
          <w:rFonts w:ascii="Verdana" w:hAnsi="Verdana"/>
          <w:color w:val="5F5F5F"/>
        </w:rPr>
        <w:t xml:space="preserve">. </w:t>
      </w:r>
      <w:r>
        <w:rPr>
          <w:rFonts w:ascii="Verdana" w:hAnsi="Verdana"/>
          <w:color w:val="5F5F5F"/>
        </w:rPr>
        <w:t>Confidentiality</w:t>
      </w:r>
    </w:p>
    <w:p w14:paraId="10BFB415" w14:textId="77777777" w:rsidR="007A36F9" w:rsidRPr="007F4D79"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6.1</w:t>
      </w:r>
      <w:r>
        <w:rPr>
          <w:rFonts w:ascii="Verdana" w:hAnsi="Verdana" w:cs="Arial"/>
          <w:color w:val="000000"/>
        </w:rPr>
        <w:tab/>
      </w:r>
      <w:r w:rsidRPr="007F4D79">
        <w:rPr>
          <w:rFonts w:ascii="Verdana" w:hAnsi="Verdana" w:cs="Arial"/>
          <w:color w:val="000000"/>
        </w:rPr>
        <w:t>It is hoped that staff will feel able to voice whistleblowing concerns openly under this policy. If, however, you want to raise your concern confidentially, every effort will be made to keep your identity confidential. In these circumstances and if it is necessary for anyone investigating or involved generally in your concern to know your identity, this will be discussed with you prior to your identity being disclosed.</w:t>
      </w:r>
    </w:p>
    <w:p w14:paraId="256C36D0" w14:textId="77777777" w:rsidR="007A36F9" w:rsidRPr="007F4D79"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6.2</w:t>
      </w:r>
      <w:r>
        <w:rPr>
          <w:rFonts w:ascii="Verdana" w:hAnsi="Verdana" w:cs="Arial"/>
          <w:color w:val="000000"/>
        </w:rPr>
        <w:tab/>
      </w:r>
      <w:r w:rsidRPr="007F4D79">
        <w:rPr>
          <w:rFonts w:ascii="Verdana" w:hAnsi="Verdana" w:cs="Arial"/>
          <w:color w:val="000000"/>
        </w:rPr>
        <w:t xml:space="preserve">Anonymous disclosures are not encouraged. Proper investigation may be more difficult or impossible if further information cannot be obtained from you. It is also more difficult to establish whether any allegations are credible and have been made in good faith. </w:t>
      </w:r>
      <w:proofErr w:type="spellStart"/>
      <w:r w:rsidRPr="007F4D79">
        <w:rPr>
          <w:rFonts w:ascii="Verdana" w:hAnsi="Verdana" w:cs="Arial"/>
          <w:color w:val="000000"/>
        </w:rPr>
        <w:t>Whistleblowers</w:t>
      </w:r>
      <w:proofErr w:type="spellEnd"/>
      <w:r w:rsidRPr="007F4D79">
        <w:rPr>
          <w:rFonts w:ascii="Verdana" w:hAnsi="Verdana" w:cs="Arial"/>
          <w:color w:val="000000"/>
        </w:rPr>
        <w:t xml:space="preserve"> who are concerned about possible reprisals if their identity is revealed should raise this at the time that they make their disclosure and appropriate measures can then be taken where appropriate. If you are in any doubt you can seek advice from Public Concern at Work, the independent whistleblowing charity, who offer a confidential helpline.  Their contact details are at the end of this policy.</w:t>
      </w:r>
    </w:p>
    <w:p w14:paraId="437F9158" w14:textId="77777777" w:rsidR="007A36F9" w:rsidRDefault="007A36F9" w:rsidP="007A36F9">
      <w:pPr>
        <w:spacing w:after="120"/>
        <w:rPr>
          <w:rFonts w:ascii="Verdana" w:hAnsi="Verdana"/>
          <w:b/>
          <w:color w:val="5F5F5F"/>
        </w:rPr>
      </w:pPr>
    </w:p>
    <w:p w14:paraId="0FF7B743" w14:textId="77777777" w:rsidR="007A36F9" w:rsidRDefault="00781EA4" w:rsidP="007A36F9">
      <w:pPr>
        <w:ind w:left="360"/>
        <w:rPr>
          <w:rFonts w:ascii="Verdana" w:hAnsi="Verdana"/>
        </w:rPr>
      </w:pPr>
      <w:hyperlink w:anchor="_Report_Title" w:history="1">
        <w:r w:rsidR="007A36F9" w:rsidRPr="00022E73">
          <w:rPr>
            <w:rStyle w:val="Hyperlink"/>
            <w:rFonts w:ascii="Verdana" w:hAnsi="Verdana"/>
          </w:rPr>
          <w:t>Back to top of document</w:t>
        </w:r>
      </w:hyperlink>
    </w:p>
    <w:p w14:paraId="2D3E3419" w14:textId="77777777" w:rsidR="007A36F9" w:rsidRDefault="007A36F9" w:rsidP="007A36F9">
      <w:pPr>
        <w:spacing w:after="120"/>
        <w:rPr>
          <w:rFonts w:ascii="Verdana" w:hAnsi="Verdana"/>
          <w:b/>
          <w:color w:val="5F5F5F"/>
        </w:rPr>
      </w:pPr>
    </w:p>
    <w:p w14:paraId="466163BF" w14:textId="77777777" w:rsidR="007A36F9" w:rsidRPr="007F4D79" w:rsidRDefault="007A36F9" w:rsidP="007A36F9">
      <w:pPr>
        <w:pStyle w:val="Heading3"/>
        <w:rPr>
          <w:rFonts w:ascii="Verdana" w:hAnsi="Verdana"/>
          <w:color w:val="5F5F5F"/>
        </w:rPr>
      </w:pPr>
      <w:bookmarkStart w:id="19" w:name="_7._External_Disclosures"/>
      <w:bookmarkEnd w:id="19"/>
      <w:r>
        <w:rPr>
          <w:rFonts w:ascii="Verdana" w:hAnsi="Verdana"/>
          <w:color w:val="5F5F5F"/>
        </w:rPr>
        <w:t>7</w:t>
      </w:r>
      <w:r w:rsidRPr="00022E73">
        <w:rPr>
          <w:rFonts w:ascii="Verdana" w:hAnsi="Verdana"/>
          <w:color w:val="5F5F5F"/>
        </w:rPr>
        <w:t xml:space="preserve">. </w:t>
      </w:r>
      <w:r>
        <w:rPr>
          <w:rFonts w:ascii="Verdana" w:hAnsi="Verdana"/>
          <w:color w:val="5F5F5F"/>
        </w:rPr>
        <w:t>External Disclosures</w:t>
      </w:r>
    </w:p>
    <w:p w14:paraId="213C66DD"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7.1</w:t>
      </w:r>
      <w:r>
        <w:rPr>
          <w:rFonts w:ascii="Verdana" w:hAnsi="Verdana" w:cs="Arial"/>
          <w:color w:val="000000"/>
        </w:rPr>
        <w:tab/>
      </w:r>
      <w:r w:rsidRPr="00BB0A9A">
        <w:rPr>
          <w:rFonts w:ascii="Verdana" w:hAnsi="Verdana" w:cs="Arial"/>
          <w:color w:val="000000"/>
        </w:rPr>
        <w:t xml:space="preserve">The aim of this policy is to provide an internal mechanism for reporting, investigating and remedying any wrongdoing in the workplace. In most cases you should not find it necessary to alert anyone externally. </w:t>
      </w:r>
    </w:p>
    <w:p w14:paraId="2542E2E9"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7.2</w:t>
      </w:r>
      <w:r>
        <w:rPr>
          <w:rFonts w:ascii="Verdana" w:hAnsi="Verdana" w:cs="Arial"/>
          <w:color w:val="000000"/>
        </w:rPr>
        <w:tab/>
      </w:r>
      <w:r w:rsidRPr="00BB0A9A">
        <w:rPr>
          <w:rFonts w:ascii="Verdana" w:hAnsi="Verdana" w:cs="Arial"/>
          <w:color w:val="000000"/>
        </w:rPr>
        <w:t>The law recognises that in some circumstances it may be appropriate for you to report your concerns to an external body such as a regulator. It will very rarely if ever be appropriate to alert the media. We strongly encourage you to seek advice before reporting a concern externally. The independent whistleblowing charity, Public Concern at Work, operates a confidential helpline. They also have a list of prescribed regulators for reporting certain types of concern. Their contact details are at the end of this policy.</w:t>
      </w:r>
    </w:p>
    <w:p w14:paraId="1207C815"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7.3</w:t>
      </w:r>
      <w:r>
        <w:rPr>
          <w:rFonts w:ascii="Verdana" w:hAnsi="Verdana" w:cs="Arial"/>
          <w:color w:val="000000"/>
        </w:rPr>
        <w:tab/>
      </w:r>
      <w:r w:rsidRPr="00BB0A9A">
        <w:rPr>
          <w:rFonts w:ascii="Verdana" w:hAnsi="Verdana" w:cs="Arial"/>
          <w:color w:val="000000"/>
        </w:rPr>
        <w:t>Whistleblowing concerns usually relate to the conduct of staff, but they may sometimes relate to the actions of a third party, such as a contractor. The law allows you to raise a concern in good faith with a third party, where you reasonably believe it relates mainly to their actions or something that is legally their responsibility. You are encouraged, however, to report such concerns internally in line with the procedure outlined above.</w:t>
      </w:r>
    </w:p>
    <w:p w14:paraId="4F939363" w14:textId="77777777" w:rsidR="007A36F9" w:rsidRDefault="007A36F9" w:rsidP="007A36F9">
      <w:pPr>
        <w:spacing w:after="120"/>
        <w:rPr>
          <w:rFonts w:ascii="Verdana" w:hAnsi="Verdana"/>
          <w:b/>
          <w:color w:val="5F5F5F"/>
        </w:rPr>
      </w:pPr>
    </w:p>
    <w:p w14:paraId="6B8A1AEC" w14:textId="77777777" w:rsidR="007A36F9" w:rsidRDefault="00781EA4" w:rsidP="007A36F9">
      <w:pPr>
        <w:ind w:left="360"/>
        <w:rPr>
          <w:rFonts w:ascii="Verdana" w:hAnsi="Verdana"/>
        </w:rPr>
      </w:pPr>
      <w:hyperlink w:anchor="_Report_Title" w:history="1">
        <w:r w:rsidR="007A36F9" w:rsidRPr="00022E73">
          <w:rPr>
            <w:rStyle w:val="Hyperlink"/>
            <w:rFonts w:ascii="Verdana" w:hAnsi="Verdana"/>
          </w:rPr>
          <w:t>Back to top of document</w:t>
        </w:r>
      </w:hyperlink>
    </w:p>
    <w:p w14:paraId="2C37C765" w14:textId="77777777" w:rsidR="007A36F9" w:rsidRDefault="007A36F9" w:rsidP="007A36F9">
      <w:pPr>
        <w:spacing w:after="120"/>
        <w:rPr>
          <w:rFonts w:ascii="Verdana" w:hAnsi="Verdana"/>
          <w:b/>
          <w:color w:val="5F5F5F"/>
        </w:rPr>
      </w:pPr>
    </w:p>
    <w:p w14:paraId="72E94AAD" w14:textId="77777777" w:rsidR="007A36F9" w:rsidRPr="007F4D79" w:rsidRDefault="007A36F9" w:rsidP="007A36F9">
      <w:pPr>
        <w:pStyle w:val="Heading3"/>
        <w:rPr>
          <w:rFonts w:ascii="Verdana" w:hAnsi="Verdana"/>
          <w:color w:val="5F5F5F"/>
        </w:rPr>
      </w:pPr>
      <w:bookmarkStart w:id="20" w:name="_8._Investigation_and"/>
      <w:bookmarkEnd w:id="20"/>
      <w:r>
        <w:rPr>
          <w:rFonts w:ascii="Verdana" w:hAnsi="Verdana"/>
          <w:color w:val="5F5F5F"/>
        </w:rPr>
        <w:t>8</w:t>
      </w:r>
      <w:r w:rsidRPr="00022E73">
        <w:rPr>
          <w:rFonts w:ascii="Verdana" w:hAnsi="Verdana"/>
          <w:color w:val="5F5F5F"/>
        </w:rPr>
        <w:t xml:space="preserve">. </w:t>
      </w:r>
      <w:r>
        <w:rPr>
          <w:rFonts w:ascii="Verdana" w:hAnsi="Verdana"/>
          <w:color w:val="5F5F5F"/>
        </w:rPr>
        <w:t>Investigation and Outcome</w:t>
      </w:r>
    </w:p>
    <w:p w14:paraId="7AE2B8A5"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rPr>
      </w:pPr>
      <w:r w:rsidRPr="00952DDF">
        <w:rPr>
          <w:rFonts w:ascii="Verdana" w:hAnsi="Verdana"/>
          <w:color w:val="5F5F5F"/>
        </w:rPr>
        <w:t>8.1</w:t>
      </w:r>
      <w:r>
        <w:rPr>
          <w:rFonts w:ascii="Verdana" w:hAnsi="Verdana"/>
          <w:b/>
          <w:color w:val="5F5F5F"/>
        </w:rPr>
        <w:tab/>
      </w:r>
      <w:r w:rsidRPr="00BB0A9A">
        <w:rPr>
          <w:rFonts w:ascii="Verdana" w:hAnsi="Verdana" w:cs="Arial"/>
        </w:rPr>
        <w:t>Once you have raised a concern, an initial assessment will be undertaken to determine what, if any, steps should be taken.</w:t>
      </w:r>
      <w:r>
        <w:rPr>
          <w:rFonts w:ascii="Verdana" w:hAnsi="Verdana" w:cs="Arial"/>
        </w:rPr>
        <w:t xml:space="preserve">  As part of this process, </w:t>
      </w:r>
      <w:r w:rsidRPr="00BB0A9A">
        <w:rPr>
          <w:rFonts w:ascii="Verdana" w:hAnsi="Verdana" w:cs="Arial"/>
        </w:rPr>
        <w:t xml:space="preserve">whether your concern falls within the scope of this policy will be considered. You will be informed of the outcome of the assessment. You may be required to attend meetings in order to provide further information. </w:t>
      </w:r>
    </w:p>
    <w:p w14:paraId="66D27E10"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rPr>
      </w:pPr>
      <w:r>
        <w:rPr>
          <w:rFonts w:ascii="Verdana" w:hAnsi="Verdana" w:cs="Arial"/>
        </w:rPr>
        <w:t>8.2</w:t>
      </w:r>
      <w:r>
        <w:rPr>
          <w:rFonts w:ascii="Verdana" w:hAnsi="Verdana" w:cs="Arial"/>
        </w:rPr>
        <w:tab/>
      </w:r>
      <w:r w:rsidRPr="00BB0A9A">
        <w:rPr>
          <w:rFonts w:ascii="Verdana" w:hAnsi="Verdana" w:cs="Arial"/>
        </w:rPr>
        <w:t xml:space="preserve">Following the initial assessment an investigation may be undertaken. It may be appropriate for a line manager to undertake the investigation. Questions of potential conflict of interest will be considered in determining the appropriateness or otherwise of any particular </w:t>
      </w:r>
      <w:r>
        <w:rPr>
          <w:rFonts w:ascii="Verdana" w:hAnsi="Verdana" w:cs="Arial"/>
        </w:rPr>
        <w:t>manager</w:t>
      </w:r>
      <w:r w:rsidRPr="00BB0A9A">
        <w:rPr>
          <w:rFonts w:ascii="Verdana" w:hAnsi="Verdana" w:cs="Arial"/>
        </w:rPr>
        <w:t xml:space="preserve"> carrying out an investigation. Where a potential or actual conflict of interests exists for a particular </w:t>
      </w:r>
      <w:r>
        <w:rPr>
          <w:rFonts w:ascii="Verdana" w:hAnsi="Verdana" w:cs="Arial"/>
        </w:rPr>
        <w:t>manager</w:t>
      </w:r>
      <w:r w:rsidRPr="00BB0A9A">
        <w:rPr>
          <w:rFonts w:ascii="Verdana" w:hAnsi="Verdana" w:cs="Arial"/>
        </w:rPr>
        <w:t xml:space="preserve"> they should not carry out the investigation.  In exceptional circumstances or where specific expertise is required, an external investigator may be appointed.</w:t>
      </w:r>
    </w:p>
    <w:p w14:paraId="343B09D9"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8.3</w:t>
      </w:r>
      <w:r>
        <w:rPr>
          <w:rFonts w:ascii="Verdana" w:hAnsi="Verdana" w:cs="Arial"/>
          <w:color w:val="000000"/>
        </w:rPr>
        <w:tab/>
      </w:r>
      <w:r w:rsidRPr="00BB0A9A">
        <w:rPr>
          <w:rFonts w:ascii="Verdana" w:hAnsi="Verdana" w:cs="Arial"/>
          <w:color w:val="000000"/>
        </w:rPr>
        <w:t>It may be appropriate to instigate a further procedure following the conclusion of any investigation, such as the disciplinary procedure.  Any such action falls outside the scope of this policy.</w:t>
      </w:r>
    </w:p>
    <w:p w14:paraId="57F5A219"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8.4</w:t>
      </w:r>
      <w:r>
        <w:rPr>
          <w:rFonts w:ascii="Verdana" w:hAnsi="Verdana" w:cs="Arial"/>
          <w:color w:val="000000"/>
        </w:rPr>
        <w:tab/>
      </w:r>
      <w:r w:rsidRPr="00BB0A9A">
        <w:rPr>
          <w:rFonts w:ascii="Verdana" w:hAnsi="Verdana" w:cs="Arial"/>
          <w:color w:val="000000"/>
        </w:rPr>
        <w:t xml:space="preserve">Whilst in most circumstances you will be kept informed of the progress of any investigation and its likely timescale, the need for confidentiality may prevent the provision of information to you including specific details of the </w:t>
      </w:r>
      <w:r w:rsidRPr="00BB0A9A">
        <w:rPr>
          <w:rFonts w:ascii="Verdana" w:hAnsi="Verdana" w:cs="Arial"/>
          <w:color w:val="000000"/>
        </w:rPr>
        <w:lastRenderedPageBreak/>
        <w:t xml:space="preserve">investigation or any disciplinary action taken as a result. The investigator will decide what details, if any, should be provided to you regarding the investigation itself and its outcome.  You should, however, treat any information about the investigation provided to you as confidential.  </w:t>
      </w:r>
    </w:p>
    <w:p w14:paraId="055871E0" w14:textId="77777777" w:rsidR="007A36F9" w:rsidRPr="00BB0A9A" w:rsidRDefault="007A36F9" w:rsidP="007A36F9">
      <w:pPr>
        <w:spacing w:line="300" w:lineRule="atLeast"/>
        <w:ind w:left="720" w:hanging="720"/>
        <w:jc w:val="both"/>
        <w:rPr>
          <w:rFonts w:ascii="Verdana" w:hAnsi="Verdana"/>
          <w:szCs w:val="20"/>
        </w:rPr>
      </w:pPr>
      <w:r w:rsidRPr="00BB0A9A">
        <w:rPr>
          <w:rFonts w:ascii="Verdana" w:hAnsi="Verdana"/>
          <w:szCs w:val="20"/>
        </w:rPr>
        <w:t>8.5</w:t>
      </w:r>
      <w:r w:rsidRPr="00BB0A9A">
        <w:rPr>
          <w:rFonts w:ascii="Verdana" w:hAnsi="Verdana"/>
          <w:color w:val="1F497D"/>
          <w:szCs w:val="20"/>
        </w:rPr>
        <w:tab/>
      </w:r>
      <w:r w:rsidRPr="00BB0A9A">
        <w:rPr>
          <w:rFonts w:ascii="Verdana" w:hAnsi="Verdana" w:cs="Arial"/>
          <w:szCs w:val="20"/>
        </w:rPr>
        <w:t xml:space="preserve">If it is concluded that a </w:t>
      </w:r>
      <w:proofErr w:type="spellStart"/>
      <w:r w:rsidRPr="00BB0A9A">
        <w:rPr>
          <w:rFonts w:ascii="Verdana" w:hAnsi="Verdana" w:cs="Arial"/>
          <w:szCs w:val="20"/>
        </w:rPr>
        <w:t>whistleblower</w:t>
      </w:r>
      <w:proofErr w:type="spellEnd"/>
      <w:r w:rsidRPr="00BB0A9A">
        <w:rPr>
          <w:rFonts w:ascii="Verdana" w:hAnsi="Verdana" w:cs="Arial"/>
          <w:szCs w:val="20"/>
        </w:rPr>
        <w:t xml:space="preserve"> has made false allegations maliciously, in bad faith (i.e. not merely mistakenly) or with a view to personal gain, the </w:t>
      </w:r>
      <w:r w:rsidRPr="00BB0A9A">
        <w:rPr>
          <w:rFonts w:ascii="Verdana" w:hAnsi="Verdana" w:cs="Arial"/>
          <w:iCs/>
          <w:szCs w:val="20"/>
        </w:rPr>
        <w:t>disciplinary procedure will be followed in respect of that complaint</w:t>
      </w:r>
      <w:r w:rsidRPr="00BB0A9A">
        <w:rPr>
          <w:rFonts w:ascii="Verdana" w:hAnsi="Verdana" w:cs="Arial"/>
          <w:szCs w:val="20"/>
        </w:rPr>
        <w:t>.</w:t>
      </w:r>
      <w:r w:rsidRPr="00BB0A9A">
        <w:rPr>
          <w:rFonts w:ascii="Verdana" w:hAnsi="Verdana"/>
          <w:szCs w:val="20"/>
        </w:rPr>
        <w:t xml:space="preserve"> </w:t>
      </w:r>
    </w:p>
    <w:p w14:paraId="2D155B38" w14:textId="77777777" w:rsidR="007A36F9" w:rsidRDefault="007A36F9" w:rsidP="007A36F9">
      <w:pPr>
        <w:spacing w:after="120"/>
        <w:rPr>
          <w:rFonts w:ascii="Verdana" w:hAnsi="Verdana"/>
          <w:b/>
          <w:color w:val="5F5F5F"/>
        </w:rPr>
      </w:pPr>
    </w:p>
    <w:p w14:paraId="275939B4" w14:textId="77777777" w:rsidR="007A36F9" w:rsidRDefault="00781EA4" w:rsidP="007A36F9">
      <w:pPr>
        <w:ind w:left="360"/>
        <w:rPr>
          <w:rFonts w:ascii="Verdana" w:hAnsi="Verdana"/>
        </w:rPr>
      </w:pPr>
      <w:hyperlink w:anchor="_Report_Title" w:history="1">
        <w:r w:rsidR="007A36F9" w:rsidRPr="00022E73">
          <w:rPr>
            <w:rStyle w:val="Hyperlink"/>
            <w:rFonts w:ascii="Verdana" w:hAnsi="Verdana"/>
          </w:rPr>
          <w:t>Back to top of document</w:t>
        </w:r>
      </w:hyperlink>
    </w:p>
    <w:p w14:paraId="2507775F" w14:textId="77777777" w:rsidR="007A36F9" w:rsidRDefault="007A36F9" w:rsidP="007A36F9">
      <w:pPr>
        <w:spacing w:after="120"/>
        <w:rPr>
          <w:rFonts w:ascii="Verdana" w:hAnsi="Verdana"/>
          <w:b/>
          <w:color w:val="5F5F5F"/>
        </w:rPr>
      </w:pPr>
    </w:p>
    <w:p w14:paraId="2A7B4E35" w14:textId="77777777" w:rsidR="007A36F9" w:rsidRDefault="007A36F9" w:rsidP="007A36F9">
      <w:pPr>
        <w:spacing w:after="120"/>
        <w:rPr>
          <w:rFonts w:ascii="Verdana" w:hAnsi="Verdana"/>
          <w:b/>
          <w:color w:val="5F5F5F"/>
        </w:rPr>
      </w:pPr>
    </w:p>
    <w:p w14:paraId="577400CC" w14:textId="77777777" w:rsidR="007A36F9" w:rsidRPr="00DC5CE5" w:rsidRDefault="007A36F9" w:rsidP="007A36F9">
      <w:pPr>
        <w:pStyle w:val="Heading3"/>
        <w:rPr>
          <w:rFonts w:ascii="Verdana" w:hAnsi="Verdana"/>
          <w:color w:val="5F5F5F"/>
        </w:rPr>
      </w:pPr>
      <w:bookmarkStart w:id="21" w:name="_9._Protection_and"/>
      <w:bookmarkEnd w:id="21"/>
      <w:r>
        <w:rPr>
          <w:rFonts w:ascii="Verdana" w:hAnsi="Verdana"/>
          <w:color w:val="5F5F5F"/>
        </w:rPr>
        <w:t>9</w:t>
      </w:r>
      <w:r w:rsidRPr="00022E73">
        <w:rPr>
          <w:rFonts w:ascii="Verdana" w:hAnsi="Verdana"/>
          <w:color w:val="5F5F5F"/>
        </w:rPr>
        <w:t xml:space="preserve">. </w:t>
      </w:r>
      <w:r>
        <w:rPr>
          <w:rFonts w:ascii="Verdana" w:hAnsi="Verdana"/>
          <w:color w:val="5F5F5F"/>
        </w:rPr>
        <w:t xml:space="preserve">Protection and Support for </w:t>
      </w:r>
      <w:proofErr w:type="spellStart"/>
      <w:r>
        <w:rPr>
          <w:rFonts w:ascii="Verdana" w:hAnsi="Verdana"/>
          <w:color w:val="5F5F5F"/>
        </w:rPr>
        <w:t>Whistleblowers</w:t>
      </w:r>
      <w:proofErr w:type="spellEnd"/>
    </w:p>
    <w:p w14:paraId="184F7F22"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9.1</w:t>
      </w:r>
      <w:r>
        <w:rPr>
          <w:rFonts w:ascii="Verdana" w:hAnsi="Verdana" w:cs="Arial"/>
          <w:color w:val="000000"/>
        </w:rPr>
        <w:tab/>
      </w:r>
      <w:r w:rsidRPr="00BB0A9A">
        <w:rPr>
          <w:rFonts w:ascii="Verdana" w:hAnsi="Verdana" w:cs="Arial"/>
          <w:color w:val="000000"/>
        </w:rPr>
        <w:t xml:space="preserve">It is understandable that </w:t>
      </w:r>
      <w:proofErr w:type="spellStart"/>
      <w:r w:rsidRPr="00BB0A9A">
        <w:rPr>
          <w:rFonts w:ascii="Verdana" w:hAnsi="Verdana" w:cs="Arial"/>
          <w:color w:val="000000"/>
        </w:rPr>
        <w:t>whistleblowers</w:t>
      </w:r>
      <w:proofErr w:type="spellEnd"/>
      <w:r w:rsidRPr="00BB0A9A">
        <w:rPr>
          <w:rFonts w:ascii="Verdana" w:hAnsi="Verdana" w:cs="Arial"/>
          <w:color w:val="000000"/>
        </w:rPr>
        <w:t xml:space="preserve"> are sometimes worried about possible repercussions. The</w:t>
      </w:r>
      <w:r>
        <w:rPr>
          <w:rFonts w:ascii="Verdana" w:hAnsi="Verdana" w:cs="Arial"/>
          <w:color w:val="000000"/>
        </w:rPr>
        <w:t xml:space="preserve"> Trust</w:t>
      </w:r>
      <w:r w:rsidRPr="00BB0A9A">
        <w:rPr>
          <w:rFonts w:ascii="Verdana" w:hAnsi="Verdana" w:cs="Arial"/>
          <w:color w:val="000000"/>
        </w:rPr>
        <w:t xml:space="preserve"> aims to encourage openness and will support staff who raise genuine concerns in good faith under this policy, even if they turn out to be mistaken.</w:t>
      </w:r>
    </w:p>
    <w:p w14:paraId="3CCCF9D8"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9.2</w:t>
      </w:r>
      <w:r>
        <w:rPr>
          <w:rFonts w:ascii="Verdana" w:hAnsi="Verdana" w:cs="Arial"/>
          <w:color w:val="000000"/>
        </w:rPr>
        <w:tab/>
      </w:r>
      <w:r w:rsidRPr="00BB0A9A">
        <w:rPr>
          <w:rFonts w:ascii="Verdana" w:hAnsi="Verdana" w:cs="Arial"/>
          <w:color w:val="000000"/>
        </w:rPr>
        <w:t xml:space="preserve">Staff must not suffer any detrimental treatment as a result of raising a concern in good faith. Detrimental treatment includes dismissal, disciplinary action, threats or other unfavourable treatment connected with raising a concern. If you believe that you have suffered any such treatment, you should inform your line </w:t>
      </w:r>
      <w:r w:rsidRPr="00BB0A9A">
        <w:rPr>
          <w:rFonts w:ascii="Verdana" w:hAnsi="Verdana" w:cs="Arial"/>
        </w:rPr>
        <w:t>manager or</w:t>
      </w:r>
      <w:r>
        <w:rPr>
          <w:rFonts w:ascii="Verdana" w:hAnsi="Verdana" w:cs="Arial"/>
        </w:rPr>
        <w:t xml:space="preserve"> the</w:t>
      </w:r>
      <w:r w:rsidRPr="00BB0A9A">
        <w:rPr>
          <w:rFonts w:ascii="Verdana" w:hAnsi="Verdana" w:cs="Arial"/>
        </w:rPr>
        <w:t xml:space="preserve"> HR</w:t>
      </w:r>
      <w:r>
        <w:rPr>
          <w:rFonts w:ascii="Verdana" w:hAnsi="Verdana" w:cs="Arial"/>
        </w:rPr>
        <w:t xml:space="preserve"> provider</w:t>
      </w:r>
      <w:r w:rsidRPr="00BB0A9A">
        <w:rPr>
          <w:rFonts w:ascii="Verdana" w:hAnsi="Verdana" w:cs="Arial"/>
        </w:rPr>
        <w:t xml:space="preserve"> immediately</w:t>
      </w:r>
      <w:r w:rsidRPr="00BB0A9A">
        <w:rPr>
          <w:rFonts w:ascii="Verdana" w:hAnsi="Verdana" w:cs="Arial"/>
          <w:color w:val="000000"/>
        </w:rPr>
        <w:t xml:space="preserve"> who will assess what steps, if any, should be taken.  If for any reason you do not believe it is appropriate to raise this with your line manager you should inform the next line of management. Where matters have been disclosed in confidence and anonymously, then you can speak with the Monitoring Officer. If the matter is not resolved to your satisfaction you may raise this using the Grievance Procedure. </w:t>
      </w:r>
    </w:p>
    <w:p w14:paraId="1E9999AE"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9.3</w:t>
      </w:r>
      <w:r>
        <w:rPr>
          <w:rFonts w:ascii="Verdana" w:hAnsi="Verdana" w:cs="Arial"/>
          <w:color w:val="000000"/>
        </w:rPr>
        <w:tab/>
      </w:r>
      <w:r w:rsidRPr="00BB0A9A">
        <w:rPr>
          <w:rFonts w:ascii="Verdana" w:hAnsi="Verdana" w:cs="Arial"/>
          <w:color w:val="000000"/>
        </w:rPr>
        <w:t xml:space="preserve">Staff must not threaten or retaliate against </w:t>
      </w:r>
      <w:proofErr w:type="spellStart"/>
      <w:r w:rsidRPr="00BB0A9A">
        <w:rPr>
          <w:rFonts w:ascii="Verdana" w:hAnsi="Verdana" w:cs="Arial"/>
          <w:color w:val="000000"/>
        </w:rPr>
        <w:t>whistleblowers</w:t>
      </w:r>
      <w:proofErr w:type="spellEnd"/>
      <w:r w:rsidRPr="00BB0A9A">
        <w:rPr>
          <w:rFonts w:ascii="Verdana" w:hAnsi="Verdana" w:cs="Arial"/>
          <w:color w:val="000000"/>
        </w:rPr>
        <w:t xml:space="preserve"> in any way. Anyone involved in such conduct will be subject to disciplinary action. </w:t>
      </w:r>
    </w:p>
    <w:p w14:paraId="05A96342" w14:textId="77777777" w:rsidR="007A36F9" w:rsidRDefault="007A36F9" w:rsidP="007A36F9">
      <w:pPr>
        <w:spacing w:after="120"/>
        <w:rPr>
          <w:rFonts w:ascii="Verdana" w:hAnsi="Verdana"/>
          <w:b/>
          <w:color w:val="5F5F5F"/>
        </w:rPr>
      </w:pPr>
    </w:p>
    <w:p w14:paraId="4E51938C" w14:textId="77777777" w:rsidR="007A36F9" w:rsidRDefault="00781EA4" w:rsidP="007A36F9">
      <w:pPr>
        <w:ind w:left="360"/>
        <w:rPr>
          <w:rFonts w:ascii="Verdana" w:hAnsi="Verdana"/>
        </w:rPr>
      </w:pPr>
      <w:hyperlink w:anchor="_Report_Title" w:history="1">
        <w:r w:rsidR="007A36F9" w:rsidRPr="00022E73">
          <w:rPr>
            <w:rStyle w:val="Hyperlink"/>
            <w:rFonts w:ascii="Verdana" w:hAnsi="Verdana"/>
          </w:rPr>
          <w:t>Back to top of document</w:t>
        </w:r>
      </w:hyperlink>
    </w:p>
    <w:p w14:paraId="2A964105" w14:textId="77777777" w:rsidR="007A36F9" w:rsidRDefault="007A36F9" w:rsidP="007A36F9">
      <w:pPr>
        <w:spacing w:after="120"/>
        <w:rPr>
          <w:rFonts w:ascii="Verdana" w:hAnsi="Verdana"/>
          <w:b/>
          <w:color w:val="5F5F5F"/>
        </w:rPr>
      </w:pPr>
    </w:p>
    <w:p w14:paraId="61492A84" w14:textId="77777777" w:rsidR="007A36F9" w:rsidRPr="00DC5CE5" w:rsidRDefault="007A36F9" w:rsidP="007A36F9">
      <w:pPr>
        <w:pStyle w:val="Heading3"/>
        <w:rPr>
          <w:rFonts w:ascii="Verdana" w:hAnsi="Verdana"/>
          <w:color w:val="5F5F5F"/>
        </w:rPr>
      </w:pPr>
      <w:bookmarkStart w:id="22" w:name="_10._Responsibility_for"/>
      <w:bookmarkEnd w:id="22"/>
      <w:r>
        <w:rPr>
          <w:rFonts w:ascii="Verdana" w:hAnsi="Verdana"/>
          <w:color w:val="5F5F5F"/>
        </w:rPr>
        <w:t>10</w:t>
      </w:r>
      <w:r w:rsidRPr="00022E73">
        <w:rPr>
          <w:rFonts w:ascii="Verdana" w:hAnsi="Verdana"/>
          <w:color w:val="5F5F5F"/>
        </w:rPr>
        <w:t xml:space="preserve">. </w:t>
      </w:r>
      <w:r>
        <w:rPr>
          <w:rFonts w:ascii="Verdana" w:hAnsi="Verdana"/>
          <w:color w:val="5F5F5F"/>
        </w:rPr>
        <w:t>Responsibility for the success of this policy</w:t>
      </w:r>
    </w:p>
    <w:p w14:paraId="4EF0F1A7"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10.1</w:t>
      </w:r>
      <w:r>
        <w:rPr>
          <w:rFonts w:ascii="Verdana" w:hAnsi="Verdana" w:cs="Arial"/>
          <w:color w:val="000000"/>
        </w:rPr>
        <w:tab/>
      </w:r>
      <w:r w:rsidRPr="00BB0A9A">
        <w:rPr>
          <w:rFonts w:ascii="Verdana" w:hAnsi="Verdana" w:cs="Arial"/>
          <w:color w:val="000000"/>
        </w:rPr>
        <w:t>The Monitoring Officer has overall responsibility for this policy and for reviewing the effectiveness of actions taken in response to concerns raised under this policy.</w:t>
      </w:r>
    </w:p>
    <w:p w14:paraId="0C737C7F"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color w:val="000000"/>
        </w:rPr>
      </w:pPr>
      <w:r>
        <w:rPr>
          <w:rFonts w:ascii="Verdana" w:hAnsi="Verdana" w:cs="Arial"/>
          <w:color w:val="000000"/>
        </w:rPr>
        <w:t>10.2</w:t>
      </w:r>
      <w:r>
        <w:rPr>
          <w:rFonts w:ascii="Verdana" w:hAnsi="Verdana" w:cs="Arial"/>
          <w:color w:val="000000"/>
        </w:rPr>
        <w:tab/>
      </w:r>
      <w:r w:rsidRPr="00BB0A9A">
        <w:rPr>
          <w:rFonts w:ascii="Verdana" w:hAnsi="Verdana" w:cs="Arial"/>
          <w:color w:val="000000"/>
        </w:rPr>
        <w:t xml:space="preserve">The Monitoring Officer has day-to-day operational responsibility for this policy and must ensure that all managers and other staff who may deal with </w:t>
      </w:r>
      <w:r w:rsidRPr="00BB0A9A">
        <w:rPr>
          <w:rFonts w:ascii="Verdana" w:hAnsi="Verdana" w:cs="Arial"/>
          <w:color w:val="000000"/>
        </w:rPr>
        <w:lastRenderedPageBreak/>
        <w:t xml:space="preserve">concerns or investigations under this policy receive regular and appropriate training. </w:t>
      </w:r>
    </w:p>
    <w:p w14:paraId="457BCC09" w14:textId="77777777" w:rsidR="007A36F9" w:rsidRPr="00BB0A9A" w:rsidRDefault="007A36F9" w:rsidP="007A36F9">
      <w:pPr>
        <w:numPr>
          <w:ilvl w:val="1"/>
          <w:numId w:val="0"/>
        </w:numPr>
        <w:tabs>
          <w:tab w:val="num" w:pos="720"/>
        </w:tabs>
        <w:spacing w:before="280" w:after="120" w:line="300" w:lineRule="atLeast"/>
        <w:ind w:left="720" w:hanging="720"/>
        <w:jc w:val="both"/>
        <w:outlineLvl w:val="1"/>
        <w:rPr>
          <w:rFonts w:ascii="Verdana" w:hAnsi="Verdana" w:cs="Arial"/>
        </w:rPr>
      </w:pPr>
      <w:r>
        <w:rPr>
          <w:rFonts w:ascii="Verdana" w:hAnsi="Verdana" w:cs="Arial"/>
        </w:rPr>
        <w:t>10.3</w:t>
      </w:r>
      <w:r>
        <w:rPr>
          <w:rFonts w:ascii="Verdana" w:hAnsi="Verdana" w:cs="Arial"/>
        </w:rPr>
        <w:tab/>
      </w:r>
      <w:r w:rsidRPr="00BB0A9A">
        <w:rPr>
          <w:rFonts w:ascii="Verdana" w:hAnsi="Verdana" w:cs="Arial"/>
        </w:rPr>
        <w:t xml:space="preserve">The Monitoring Officer should review this policy from a legal and operational perspective at least once a year. Trade Unions will be consulted before any changes are implemented. </w:t>
      </w:r>
    </w:p>
    <w:p w14:paraId="394F3C14" w14:textId="77777777" w:rsidR="007A36F9" w:rsidRPr="00BB0A9A" w:rsidRDefault="007A36F9" w:rsidP="007A36F9">
      <w:pPr>
        <w:spacing w:before="120" w:after="120" w:line="300" w:lineRule="atLeast"/>
        <w:ind w:left="720"/>
        <w:jc w:val="both"/>
        <w:rPr>
          <w:rFonts w:ascii="Verdana" w:hAnsi="Verdana"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4"/>
        <w:gridCol w:w="4154"/>
      </w:tblGrid>
      <w:tr w:rsidR="007A36F9" w:rsidRPr="00BB0A9A" w14:paraId="28E413A5" w14:textId="77777777" w:rsidTr="00B83099">
        <w:tc>
          <w:tcPr>
            <w:tcW w:w="4154" w:type="dxa"/>
          </w:tcPr>
          <w:p w14:paraId="2FC097B2" w14:textId="77777777" w:rsidR="007A36F9" w:rsidRPr="00BB0A9A" w:rsidRDefault="007A36F9" w:rsidP="00B83099">
            <w:pPr>
              <w:spacing w:line="300" w:lineRule="atLeast"/>
              <w:jc w:val="both"/>
              <w:rPr>
                <w:rFonts w:ascii="Verdana" w:hAnsi="Verdana" w:cs="Arial"/>
                <w:b/>
              </w:rPr>
            </w:pPr>
            <w:r>
              <w:rPr>
                <w:rFonts w:ascii="Verdana" w:hAnsi="Verdana" w:cs="Arial"/>
                <w:b/>
              </w:rPr>
              <w:t>Whistleblowing Officer/Member of staff</w:t>
            </w:r>
          </w:p>
        </w:tc>
        <w:tc>
          <w:tcPr>
            <w:tcW w:w="4154" w:type="dxa"/>
          </w:tcPr>
          <w:p w14:paraId="0A8845A2" w14:textId="77777777" w:rsidR="007A36F9" w:rsidRPr="00BB0A9A" w:rsidRDefault="007A36F9" w:rsidP="00B83099">
            <w:pPr>
              <w:spacing w:line="300" w:lineRule="atLeast"/>
              <w:jc w:val="both"/>
              <w:rPr>
                <w:rFonts w:ascii="Verdana" w:hAnsi="Verdana" w:cs="Arial"/>
              </w:rPr>
            </w:pPr>
            <w:r>
              <w:rPr>
                <w:rFonts w:ascii="Verdana" w:hAnsi="Verdana" w:cs="Arial"/>
              </w:rPr>
              <w:t>School Headteacher</w:t>
            </w:r>
          </w:p>
        </w:tc>
      </w:tr>
      <w:tr w:rsidR="007A36F9" w:rsidRPr="00BB0A9A" w14:paraId="174DBC3D" w14:textId="77777777" w:rsidTr="00B83099">
        <w:tc>
          <w:tcPr>
            <w:tcW w:w="4154" w:type="dxa"/>
          </w:tcPr>
          <w:p w14:paraId="50D278D5" w14:textId="77777777" w:rsidR="007A36F9" w:rsidRDefault="007A36F9" w:rsidP="00B83099">
            <w:pPr>
              <w:spacing w:line="300" w:lineRule="atLeast"/>
              <w:jc w:val="both"/>
              <w:rPr>
                <w:rFonts w:ascii="Verdana" w:hAnsi="Verdana" w:cs="Arial"/>
                <w:b/>
              </w:rPr>
            </w:pPr>
            <w:r>
              <w:rPr>
                <w:rFonts w:ascii="Verdana" w:hAnsi="Verdana" w:cs="Arial"/>
                <w:b/>
              </w:rPr>
              <w:t>Monitoring Officer</w:t>
            </w:r>
          </w:p>
        </w:tc>
        <w:tc>
          <w:tcPr>
            <w:tcW w:w="4154" w:type="dxa"/>
          </w:tcPr>
          <w:p w14:paraId="35725FB1" w14:textId="77777777" w:rsidR="007A36F9" w:rsidRDefault="007A36F9" w:rsidP="00B83099">
            <w:pPr>
              <w:spacing w:line="300" w:lineRule="atLeast"/>
              <w:jc w:val="both"/>
              <w:rPr>
                <w:rFonts w:ascii="Verdana" w:hAnsi="Verdana" w:cs="Arial"/>
              </w:rPr>
            </w:pPr>
            <w:r>
              <w:rPr>
                <w:rFonts w:ascii="Verdana" w:hAnsi="Verdana" w:cs="Arial"/>
              </w:rPr>
              <w:t>Jane Ridgewell</w:t>
            </w:r>
          </w:p>
          <w:p w14:paraId="7FCDDABF" w14:textId="77777777" w:rsidR="007A36F9" w:rsidRDefault="007A36F9" w:rsidP="00B83099">
            <w:pPr>
              <w:spacing w:line="300" w:lineRule="atLeast"/>
              <w:jc w:val="both"/>
              <w:rPr>
                <w:rFonts w:ascii="Verdana" w:hAnsi="Verdana" w:cs="Arial"/>
              </w:rPr>
            </w:pPr>
            <w:proofErr w:type="spellStart"/>
            <w:r>
              <w:rPr>
                <w:rFonts w:ascii="Verdana" w:hAnsi="Verdana" w:cs="Arial"/>
              </w:rPr>
              <w:t>jridgewell@attenboroughlearning</w:t>
            </w:r>
            <w:proofErr w:type="spellEnd"/>
            <w:r>
              <w:rPr>
                <w:rFonts w:ascii="Verdana" w:hAnsi="Verdana" w:cs="Arial"/>
              </w:rPr>
              <w:t xml:space="preserve"> trust.org.uk</w:t>
            </w:r>
          </w:p>
        </w:tc>
      </w:tr>
      <w:tr w:rsidR="007A36F9" w:rsidRPr="00BB0A9A" w14:paraId="1A7CD58B" w14:textId="77777777" w:rsidTr="00B83099">
        <w:tc>
          <w:tcPr>
            <w:tcW w:w="4154" w:type="dxa"/>
          </w:tcPr>
          <w:p w14:paraId="1C3B248A" w14:textId="77777777" w:rsidR="007A36F9" w:rsidRDefault="007A36F9" w:rsidP="00B83099">
            <w:pPr>
              <w:spacing w:line="300" w:lineRule="atLeast"/>
              <w:jc w:val="both"/>
              <w:rPr>
                <w:rFonts w:ascii="Verdana" w:hAnsi="Verdana" w:cs="Arial"/>
                <w:b/>
              </w:rPr>
            </w:pPr>
            <w:r>
              <w:rPr>
                <w:rFonts w:ascii="Verdana" w:hAnsi="Verdana" w:cs="Arial"/>
                <w:b/>
              </w:rPr>
              <w:t>Whistleblowing Trustee</w:t>
            </w:r>
          </w:p>
        </w:tc>
        <w:tc>
          <w:tcPr>
            <w:tcW w:w="4154" w:type="dxa"/>
          </w:tcPr>
          <w:p w14:paraId="23F57456" w14:textId="77777777" w:rsidR="007A36F9" w:rsidRDefault="007A36F9" w:rsidP="00B83099">
            <w:pPr>
              <w:spacing w:line="300" w:lineRule="atLeast"/>
              <w:jc w:val="both"/>
              <w:rPr>
                <w:rFonts w:ascii="Verdana" w:hAnsi="Verdana" w:cs="Arial"/>
              </w:rPr>
            </w:pPr>
            <w:r>
              <w:rPr>
                <w:rFonts w:ascii="Verdana" w:hAnsi="Verdana" w:cs="Arial"/>
              </w:rPr>
              <w:t>Pankaj Patel</w:t>
            </w:r>
          </w:p>
        </w:tc>
      </w:tr>
      <w:tr w:rsidR="007A36F9" w:rsidRPr="00BB0A9A" w14:paraId="5A565B61" w14:textId="77777777" w:rsidTr="00B83099">
        <w:tc>
          <w:tcPr>
            <w:tcW w:w="4154" w:type="dxa"/>
          </w:tcPr>
          <w:p w14:paraId="42190838" w14:textId="77777777" w:rsidR="007A36F9" w:rsidRPr="00BB0A9A" w:rsidRDefault="007A36F9" w:rsidP="00B83099">
            <w:pPr>
              <w:spacing w:line="300" w:lineRule="atLeast"/>
              <w:jc w:val="both"/>
              <w:rPr>
                <w:rFonts w:ascii="Verdana" w:hAnsi="Verdana" w:cs="Arial"/>
              </w:rPr>
            </w:pPr>
            <w:r w:rsidRPr="00BB0A9A">
              <w:rPr>
                <w:rFonts w:ascii="Verdana" w:hAnsi="Verdana" w:cs="Arial"/>
                <w:b/>
              </w:rPr>
              <w:t xml:space="preserve">Public Concern at Work </w:t>
            </w:r>
          </w:p>
          <w:p w14:paraId="555D1433" w14:textId="77777777" w:rsidR="007A36F9" w:rsidRPr="00BB0A9A" w:rsidRDefault="007A36F9" w:rsidP="00B83099">
            <w:pPr>
              <w:spacing w:line="300" w:lineRule="atLeast"/>
              <w:rPr>
                <w:rFonts w:ascii="Verdana" w:hAnsi="Verdana" w:cs="Arial"/>
              </w:rPr>
            </w:pPr>
            <w:r>
              <w:rPr>
                <w:rFonts w:ascii="Verdana" w:hAnsi="Verdana" w:cs="Arial"/>
              </w:rPr>
              <w:t xml:space="preserve">(Independent </w:t>
            </w:r>
            <w:r w:rsidRPr="00BB0A9A">
              <w:rPr>
                <w:rFonts w:ascii="Verdana" w:hAnsi="Verdana" w:cs="Arial"/>
              </w:rPr>
              <w:t>whistleblowing charity)</w:t>
            </w:r>
          </w:p>
        </w:tc>
        <w:tc>
          <w:tcPr>
            <w:tcW w:w="4154" w:type="dxa"/>
          </w:tcPr>
          <w:p w14:paraId="6EDCC9C8" w14:textId="77777777" w:rsidR="007A36F9" w:rsidRPr="001A5C67" w:rsidRDefault="007A36F9" w:rsidP="00B83099">
            <w:pPr>
              <w:spacing w:line="300" w:lineRule="atLeast"/>
              <w:jc w:val="both"/>
              <w:rPr>
                <w:rFonts w:ascii="Verdana" w:hAnsi="Verdana" w:cs="Arial"/>
                <w:lang w:val="it-IT"/>
              </w:rPr>
            </w:pPr>
            <w:r w:rsidRPr="001A5C67">
              <w:rPr>
                <w:rFonts w:ascii="Verdana" w:hAnsi="Verdana" w:cs="Arial"/>
                <w:lang w:val="it-IT"/>
              </w:rPr>
              <w:t>Helpline: (020) 7404 6609</w:t>
            </w:r>
          </w:p>
          <w:p w14:paraId="2735F505" w14:textId="77777777" w:rsidR="007A36F9" w:rsidRPr="001A5C67" w:rsidRDefault="007A36F9" w:rsidP="00B83099">
            <w:pPr>
              <w:spacing w:line="300" w:lineRule="atLeast"/>
              <w:jc w:val="both"/>
              <w:rPr>
                <w:rFonts w:ascii="Verdana" w:hAnsi="Verdana" w:cs="Arial"/>
                <w:lang w:val="it-IT"/>
              </w:rPr>
            </w:pPr>
            <w:r w:rsidRPr="001A5C67">
              <w:rPr>
                <w:rFonts w:ascii="Verdana" w:hAnsi="Verdana" w:cs="Arial"/>
                <w:lang w:val="it-IT"/>
              </w:rPr>
              <w:t>E-mail: whistle@pcaw.co.uk</w:t>
            </w:r>
          </w:p>
          <w:p w14:paraId="5C0581ED" w14:textId="77777777" w:rsidR="007A36F9" w:rsidRPr="00BB0A9A" w:rsidRDefault="007A36F9" w:rsidP="00B83099">
            <w:pPr>
              <w:spacing w:line="300" w:lineRule="atLeast"/>
              <w:jc w:val="both"/>
              <w:rPr>
                <w:rFonts w:ascii="Verdana" w:hAnsi="Verdana" w:cs="Arial"/>
              </w:rPr>
            </w:pPr>
            <w:r w:rsidRPr="00BB0A9A">
              <w:rPr>
                <w:rFonts w:ascii="Verdana" w:hAnsi="Verdana" w:cs="Arial"/>
              </w:rPr>
              <w:t>Website: www.pcaw.co.uk</w:t>
            </w:r>
          </w:p>
        </w:tc>
      </w:tr>
      <w:tr w:rsidR="007A36F9" w:rsidRPr="00BB0A9A" w14:paraId="1AEACC91" w14:textId="77777777" w:rsidTr="00B83099">
        <w:tc>
          <w:tcPr>
            <w:tcW w:w="4154" w:type="dxa"/>
          </w:tcPr>
          <w:p w14:paraId="3DFC82DD" w14:textId="77777777" w:rsidR="007A36F9" w:rsidRPr="00BB0A9A" w:rsidRDefault="007A36F9" w:rsidP="00B83099">
            <w:pPr>
              <w:spacing w:line="300" w:lineRule="atLeast"/>
              <w:jc w:val="both"/>
              <w:rPr>
                <w:rFonts w:ascii="Verdana" w:hAnsi="Verdana" w:cs="Arial"/>
                <w:b/>
              </w:rPr>
            </w:pPr>
            <w:r>
              <w:rPr>
                <w:rFonts w:ascii="Verdana" w:hAnsi="Verdana" w:cs="Arial"/>
                <w:b/>
              </w:rPr>
              <w:t>School H.R. representative</w:t>
            </w:r>
          </w:p>
        </w:tc>
        <w:tc>
          <w:tcPr>
            <w:tcW w:w="4154" w:type="dxa"/>
          </w:tcPr>
          <w:p w14:paraId="1B351DF9" w14:textId="0807B176" w:rsidR="007A36F9" w:rsidRDefault="007D13C8" w:rsidP="00B83099">
            <w:pPr>
              <w:spacing w:line="300" w:lineRule="atLeast"/>
              <w:jc w:val="both"/>
              <w:rPr>
                <w:rFonts w:ascii="Verdana" w:hAnsi="Verdana" w:cs="Arial"/>
                <w:lang w:val="it-IT"/>
              </w:rPr>
            </w:pPr>
            <w:r>
              <w:rPr>
                <w:rFonts w:ascii="Verdana" w:hAnsi="Verdana" w:cs="Arial"/>
                <w:lang w:val="it-IT"/>
              </w:rPr>
              <w:t>Bhavnisha Mehta</w:t>
            </w:r>
          </w:p>
          <w:p w14:paraId="5FCB8A15" w14:textId="74DB9C02" w:rsidR="007A36F9" w:rsidRPr="006F4AD4" w:rsidRDefault="007D13C8" w:rsidP="00B83099">
            <w:pPr>
              <w:rPr>
                <w:rFonts w:ascii="Calibri" w:hAnsi="Calibri" w:cs="Calibri"/>
                <w:color w:val="000000"/>
                <w:lang w:val="it-IT" w:eastAsia="zh-CN"/>
              </w:rPr>
            </w:pPr>
            <w:r>
              <w:rPr>
                <w:rFonts w:ascii="Calibri" w:hAnsi="Calibri" w:cs="Calibri"/>
                <w:color w:val="000000"/>
                <w:lang w:val="it-IT"/>
              </w:rPr>
              <w:t>Bhavnisha.Mehta</w:t>
            </w:r>
            <w:r w:rsidR="007A36F9" w:rsidRPr="006F4AD4">
              <w:rPr>
                <w:rFonts w:ascii="Calibri" w:hAnsi="Calibri" w:cs="Calibri"/>
                <w:color w:val="000000"/>
                <w:lang w:val="it-IT"/>
              </w:rPr>
              <w:t>@leicester.g</w:t>
            </w:r>
            <w:r w:rsidR="007A36F9">
              <w:rPr>
                <w:rFonts w:ascii="Calibri" w:hAnsi="Calibri" w:cs="Calibri"/>
                <w:color w:val="000000"/>
                <w:lang w:val="it-IT"/>
              </w:rPr>
              <w:t>ov.uk</w:t>
            </w:r>
          </w:p>
          <w:p w14:paraId="1E7D436A" w14:textId="77777777" w:rsidR="007A36F9" w:rsidRDefault="007A36F9" w:rsidP="00B83099">
            <w:pPr>
              <w:rPr>
                <w:rFonts w:ascii="Calibri" w:hAnsi="Calibri" w:cs="Calibri"/>
                <w:color w:val="000000"/>
              </w:rPr>
            </w:pPr>
            <w:r>
              <w:rPr>
                <w:rFonts w:ascii="Calibri" w:hAnsi="Calibri" w:cs="Calibri"/>
                <w:color w:val="000000"/>
              </w:rPr>
              <w:t>0116 454 4361</w:t>
            </w:r>
          </w:p>
          <w:p w14:paraId="468FEFAE" w14:textId="77777777" w:rsidR="007A36F9" w:rsidRPr="006F4AD4" w:rsidRDefault="007A36F9" w:rsidP="00B83099">
            <w:pPr>
              <w:spacing w:line="300" w:lineRule="atLeast"/>
              <w:jc w:val="both"/>
              <w:rPr>
                <w:rFonts w:ascii="Verdana" w:hAnsi="Verdana" w:cs="Arial"/>
              </w:rPr>
            </w:pPr>
          </w:p>
        </w:tc>
      </w:tr>
    </w:tbl>
    <w:p w14:paraId="3CB68ECC" w14:textId="77777777" w:rsidR="007A36F9" w:rsidRDefault="007A36F9" w:rsidP="007A36F9">
      <w:pPr>
        <w:spacing w:after="120"/>
        <w:rPr>
          <w:rFonts w:ascii="Verdana" w:hAnsi="Verdana"/>
          <w:b/>
          <w:color w:val="5F5F5F"/>
        </w:rPr>
      </w:pPr>
    </w:p>
    <w:p w14:paraId="429103D2" w14:textId="77777777" w:rsidR="007A36F9" w:rsidRDefault="00781EA4" w:rsidP="007A36F9">
      <w:pPr>
        <w:spacing w:before="120" w:after="120" w:line="300" w:lineRule="atLeast"/>
        <w:ind w:left="720"/>
        <w:jc w:val="both"/>
        <w:rPr>
          <w:rFonts w:ascii="Verdana" w:hAnsi="Verdana"/>
        </w:rPr>
      </w:pPr>
      <w:hyperlink w:anchor="_Report_Title" w:history="1">
        <w:r w:rsidR="007A36F9" w:rsidRPr="00022E73">
          <w:rPr>
            <w:rStyle w:val="Hyperlink"/>
            <w:rFonts w:ascii="Verdana" w:hAnsi="Verdana"/>
          </w:rPr>
          <w:t>Back to top of document</w:t>
        </w:r>
      </w:hyperlink>
    </w:p>
    <w:p w14:paraId="504C75B7" w14:textId="77777777" w:rsidR="007A36F9" w:rsidRDefault="007A36F9" w:rsidP="007A36F9">
      <w:pPr>
        <w:spacing w:after="120"/>
        <w:rPr>
          <w:rFonts w:ascii="Verdana" w:hAnsi="Verdana"/>
          <w:b/>
          <w:color w:val="5F5F5F"/>
        </w:rPr>
      </w:pPr>
    </w:p>
    <w:p w14:paraId="204CD2F0" w14:textId="77777777" w:rsidR="007A36F9" w:rsidRDefault="007A36F9" w:rsidP="007A36F9">
      <w:pPr>
        <w:spacing w:after="120"/>
        <w:rPr>
          <w:rFonts w:ascii="Verdana" w:hAnsi="Verdana"/>
          <w:b/>
          <w:color w:val="5F5F5F"/>
        </w:rPr>
      </w:pPr>
    </w:p>
    <w:p w14:paraId="3E44F26A" w14:textId="77777777" w:rsidR="007A36F9" w:rsidRPr="0076389F" w:rsidRDefault="007A36F9" w:rsidP="007A36F9">
      <w:pPr>
        <w:spacing w:after="120"/>
        <w:rPr>
          <w:rFonts w:ascii="Verdana" w:hAnsi="Verdana"/>
          <w:b/>
          <w:color w:val="5F5F5F"/>
          <w:sz w:val="26"/>
          <w:szCs w:val="26"/>
        </w:rPr>
      </w:pPr>
      <w:r w:rsidRPr="0076389F">
        <w:rPr>
          <w:rFonts w:ascii="Verdana" w:hAnsi="Verdana"/>
          <w:b/>
          <w:color w:val="5F5F5F"/>
          <w:sz w:val="26"/>
          <w:szCs w:val="26"/>
        </w:rPr>
        <w:t>Document Control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5"/>
        <w:gridCol w:w="2139"/>
        <w:gridCol w:w="2290"/>
        <w:gridCol w:w="2172"/>
      </w:tblGrid>
      <w:tr w:rsidR="007A36F9" w:rsidRPr="00DC5CE5" w14:paraId="0EB5E117" w14:textId="77777777" w:rsidTr="00B83099">
        <w:trPr>
          <w:trHeight w:val="437"/>
        </w:trPr>
        <w:tc>
          <w:tcPr>
            <w:tcW w:w="2479" w:type="dxa"/>
            <w:shd w:val="clear" w:color="auto" w:fill="auto"/>
            <w:vAlign w:val="center"/>
          </w:tcPr>
          <w:p w14:paraId="7614B34E" w14:textId="77777777" w:rsidR="007A36F9" w:rsidRPr="00DC5CE5" w:rsidRDefault="007A36F9" w:rsidP="00B83099">
            <w:pPr>
              <w:rPr>
                <w:rFonts w:ascii="Verdana" w:hAnsi="Verdana"/>
                <w:b/>
                <w:color w:val="5F5F5F"/>
              </w:rPr>
            </w:pPr>
            <w:r w:rsidRPr="00DC5CE5">
              <w:rPr>
                <w:rFonts w:ascii="Verdana" w:hAnsi="Verdana"/>
                <w:b/>
                <w:color w:val="5F5F5F"/>
              </w:rPr>
              <w:t>Implementation Date</w:t>
            </w:r>
          </w:p>
        </w:tc>
        <w:tc>
          <w:tcPr>
            <w:tcW w:w="2414" w:type="dxa"/>
            <w:shd w:val="clear" w:color="auto" w:fill="auto"/>
            <w:vAlign w:val="center"/>
          </w:tcPr>
          <w:p w14:paraId="132FBFA2" w14:textId="77777777" w:rsidR="007A36F9" w:rsidRPr="00DC5CE5" w:rsidRDefault="007A36F9" w:rsidP="00B83099">
            <w:pPr>
              <w:rPr>
                <w:rFonts w:ascii="Verdana" w:hAnsi="Verdana"/>
                <w:b/>
                <w:color w:val="5F5F5F"/>
              </w:rPr>
            </w:pPr>
            <w:r w:rsidRPr="00DC5CE5">
              <w:rPr>
                <w:rFonts w:ascii="Verdana" w:hAnsi="Verdana"/>
                <w:b/>
                <w:color w:val="5F5F5F"/>
              </w:rPr>
              <w:t>Author</w:t>
            </w:r>
          </w:p>
        </w:tc>
        <w:tc>
          <w:tcPr>
            <w:tcW w:w="2433" w:type="dxa"/>
            <w:shd w:val="clear" w:color="auto" w:fill="auto"/>
          </w:tcPr>
          <w:p w14:paraId="29D76CEA" w14:textId="77777777" w:rsidR="007A36F9" w:rsidRPr="00DC5CE5" w:rsidRDefault="007A36F9" w:rsidP="00B83099">
            <w:pPr>
              <w:rPr>
                <w:rFonts w:ascii="Verdana" w:hAnsi="Verdana"/>
                <w:b/>
                <w:color w:val="5F5F5F"/>
              </w:rPr>
            </w:pPr>
            <w:r w:rsidRPr="00DC5CE5">
              <w:rPr>
                <w:rFonts w:ascii="Verdana" w:hAnsi="Verdana"/>
                <w:b/>
                <w:color w:val="5F5F5F"/>
              </w:rPr>
              <w:t>Summary of Changes</w:t>
            </w:r>
          </w:p>
        </w:tc>
        <w:tc>
          <w:tcPr>
            <w:tcW w:w="2431" w:type="dxa"/>
            <w:shd w:val="clear" w:color="auto" w:fill="auto"/>
            <w:vAlign w:val="center"/>
          </w:tcPr>
          <w:p w14:paraId="487A164A" w14:textId="77777777" w:rsidR="007A36F9" w:rsidRPr="00DC5CE5" w:rsidRDefault="007A36F9" w:rsidP="00B83099">
            <w:pPr>
              <w:rPr>
                <w:rFonts w:ascii="Verdana" w:hAnsi="Verdana"/>
                <w:b/>
                <w:color w:val="5F5F5F"/>
              </w:rPr>
            </w:pPr>
            <w:r w:rsidRPr="00DC5CE5">
              <w:rPr>
                <w:rFonts w:ascii="Verdana" w:hAnsi="Verdana"/>
                <w:b/>
                <w:color w:val="5F5F5F"/>
              </w:rPr>
              <w:t>Date to be reviewed</w:t>
            </w:r>
          </w:p>
        </w:tc>
      </w:tr>
      <w:tr w:rsidR="007A36F9" w:rsidRPr="00DC5CE5" w14:paraId="476AAB31" w14:textId="77777777" w:rsidTr="00B83099">
        <w:trPr>
          <w:trHeight w:val="956"/>
        </w:trPr>
        <w:tc>
          <w:tcPr>
            <w:tcW w:w="2479" w:type="dxa"/>
            <w:shd w:val="clear" w:color="auto" w:fill="auto"/>
            <w:vAlign w:val="center"/>
          </w:tcPr>
          <w:p w14:paraId="7288D86A" w14:textId="77777777" w:rsidR="007A36F9" w:rsidRPr="00DC5CE5" w:rsidRDefault="007A36F9" w:rsidP="00B83099">
            <w:pPr>
              <w:rPr>
                <w:rFonts w:ascii="Verdana" w:hAnsi="Verdana"/>
              </w:rPr>
            </w:pPr>
            <w:r>
              <w:rPr>
                <w:rFonts w:ascii="Verdana" w:hAnsi="Verdana"/>
              </w:rPr>
              <w:t>1</w:t>
            </w:r>
            <w:r w:rsidRPr="00C66394">
              <w:rPr>
                <w:rFonts w:ascii="Verdana" w:hAnsi="Verdana"/>
                <w:vertAlign w:val="superscript"/>
              </w:rPr>
              <w:t>st</w:t>
            </w:r>
            <w:r>
              <w:rPr>
                <w:rFonts w:ascii="Verdana" w:hAnsi="Verdana"/>
              </w:rPr>
              <w:t xml:space="preserve"> May 2013</w:t>
            </w:r>
          </w:p>
        </w:tc>
        <w:tc>
          <w:tcPr>
            <w:tcW w:w="2414" w:type="dxa"/>
            <w:shd w:val="clear" w:color="auto" w:fill="auto"/>
            <w:vAlign w:val="center"/>
          </w:tcPr>
          <w:p w14:paraId="06E34908" w14:textId="77777777" w:rsidR="007A36F9" w:rsidRPr="00DC5CE5" w:rsidRDefault="007A36F9" w:rsidP="00B83099">
            <w:pPr>
              <w:rPr>
                <w:rFonts w:ascii="Verdana" w:hAnsi="Verdana"/>
              </w:rPr>
            </w:pPr>
            <w:r>
              <w:rPr>
                <w:rFonts w:ascii="Verdana" w:hAnsi="Verdana"/>
              </w:rPr>
              <w:t>Steph Holloway</w:t>
            </w:r>
          </w:p>
        </w:tc>
        <w:tc>
          <w:tcPr>
            <w:tcW w:w="2433" w:type="dxa"/>
            <w:shd w:val="clear" w:color="auto" w:fill="auto"/>
          </w:tcPr>
          <w:p w14:paraId="58756862" w14:textId="77777777" w:rsidR="007A36F9" w:rsidRPr="00DC5CE5" w:rsidRDefault="007A36F9" w:rsidP="00B83099">
            <w:pPr>
              <w:rPr>
                <w:rFonts w:ascii="Verdana" w:hAnsi="Verdana"/>
              </w:rPr>
            </w:pPr>
          </w:p>
        </w:tc>
        <w:tc>
          <w:tcPr>
            <w:tcW w:w="2431" w:type="dxa"/>
            <w:shd w:val="clear" w:color="auto" w:fill="auto"/>
            <w:vAlign w:val="center"/>
          </w:tcPr>
          <w:p w14:paraId="2B326573" w14:textId="77777777" w:rsidR="007A36F9" w:rsidRPr="00DC5CE5" w:rsidRDefault="007A36F9" w:rsidP="00B83099">
            <w:pPr>
              <w:rPr>
                <w:rFonts w:ascii="Verdana" w:hAnsi="Verdana"/>
              </w:rPr>
            </w:pPr>
          </w:p>
        </w:tc>
      </w:tr>
      <w:tr w:rsidR="007A36F9" w:rsidRPr="00DC5CE5" w14:paraId="00423586" w14:textId="77777777" w:rsidTr="00B83099">
        <w:trPr>
          <w:trHeight w:val="956"/>
        </w:trPr>
        <w:tc>
          <w:tcPr>
            <w:tcW w:w="2479" w:type="dxa"/>
            <w:shd w:val="clear" w:color="auto" w:fill="auto"/>
            <w:vAlign w:val="center"/>
          </w:tcPr>
          <w:p w14:paraId="62365C67" w14:textId="77777777" w:rsidR="007A36F9" w:rsidRDefault="007A36F9" w:rsidP="00B83099">
            <w:pPr>
              <w:rPr>
                <w:rFonts w:ascii="Verdana" w:hAnsi="Verdana"/>
              </w:rPr>
            </w:pPr>
            <w:r>
              <w:rPr>
                <w:rFonts w:ascii="Verdana" w:hAnsi="Verdana"/>
              </w:rPr>
              <w:t>December 2018</w:t>
            </w:r>
          </w:p>
        </w:tc>
        <w:tc>
          <w:tcPr>
            <w:tcW w:w="2414" w:type="dxa"/>
            <w:shd w:val="clear" w:color="auto" w:fill="auto"/>
            <w:vAlign w:val="center"/>
          </w:tcPr>
          <w:p w14:paraId="5A83C0F2" w14:textId="77777777" w:rsidR="007A36F9" w:rsidRDefault="007A36F9" w:rsidP="00B83099">
            <w:pPr>
              <w:rPr>
                <w:rFonts w:ascii="Verdana" w:hAnsi="Verdana"/>
              </w:rPr>
            </w:pPr>
            <w:r>
              <w:rPr>
                <w:rFonts w:ascii="Verdana" w:hAnsi="Verdana"/>
              </w:rPr>
              <w:t>Jane Ridgewell</w:t>
            </w:r>
          </w:p>
        </w:tc>
        <w:tc>
          <w:tcPr>
            <w:tcW w:w="2433" w:type="dxa"/>
            <w:shd w:val="clear" w:color="auto" w:fill="auto"/>
          </w:tcPr>
          <w:p w14:paraId="0B8DE27A" w14:textId="77777777" w:rsidR="007A36F9" w:rsidRPr="00DC5CE5" w:rsidRDefault="007A36F9" w:rsidP="00B83099">
            <w:pPr>
              <w:rPr>
                <w:rFonts w:ascii="Verdana" w:hAnsi="Verdana"/>
              </w:rPr>
            </w:pPr>
            <w:r>
              <w:rPr>
                <w:rFonts w:ascii="Verdana" w:hAnsi="Verdana"/>
              </w:rPr>
              <w:t>Changes to reflect Trust status</w:t>
            </w:r>
          </w:p>
        </w:tc>
        <w:tc>
          <w:tcPr>
            <w:tcW w:w="2431" w:type="dxa"/>
            <w:shd w:val="clear" w:color="auto" w:fill="auto"/>
            <w:vAlign w:val="center"/>
          </w:tcPr>
          <w:p w14:paraId="5D361EA3" w14:textId="77777777" w:rsidR="007A36F9" w:rsidRPr="00DC5CE5" w:rsidRDefault="007A36F9" w:rsidP="00B83099">
            <w:pPr>
              <w:rPr>
                <w:rFonts w:ascii="Verdana" w:hAnsi="Verdana"/>
              </w:rPr>
            </w:pPr>
            <w:r>
              <w:rPr>
                <w:rFonts w:ascii="Verdana" w:hAnsi="Verdana"/>
              </w:rPr>
              <w:t>December 2019</w:t>
            </w:r>
          </w:p>
        </w:tc>
      </w:tr>
      <w:tr w:rsidR="007A36F9" w:rsidRPr="00DC5CE5" w14:paraId="7D65E515" w14:textId="77777777" w:rsidTr="00B83099">
        <w:trPr>
          <w:trHeight w:val="956"/>
        </w:trPr>
        <w:tc>
          <w:tcPr>
            <w:tcW w:w="2479" w:type="dxa"/>
            <w:shd w:val="clear" w:color="auto" w:fill="auto"/>
            <w:vAlign w:val="center"/>
          </w:tcPr>
          <w:p w14:paraId="070C1526" w14:textId="77777777" w:rsidR="007A36F9" w:rsidRDefault="007A36F9" w:rsidP="00B83099">
            <w:pPr>
              <w:rPr>
                <w:rFonts w:ascii="Verdana" w:hAnsi="Verdana"/>
              </w:rPr>
            </w:pPr>
            <w:r>
              <w:rPr>
                <w:rFonts w:ascii="Verdana" w:hAnsi="Verdana"/>
              </w:rPr>
              <w:t>June 2019</w:t>
            </w:r>
          </w:p>
        </w:tc>
        <w:tc>
          <w:tcPr>
            <w:tcW w:w="2414" w:type="dxa"/>
            <w:shd w:val="clear" w:color="auto" w:fill="auto"/>
            <w:vAlign w:val="center"/>
          </w:tcPr>
          <w:p w14:paraId="75940082" w14:textId="77777777" w:rsidR="007A36F9" w:rsidRDefault="007A36F9" w:rsidP="00B83099">
            <w:pPr>
              <w:rPr>
                <w:rFonts w:ascii="Verdana" w:hAnsi="Verdana"/>
              </w:rPr>
            </w:pPr>
            <w:r>
              <w:rPr>
                <w:rFonts w:ascii="Verdana" w:hAnsi="Verdana"/>
              </w:rPr>
              <w:t>Jane Ridgewell</w:t>
            </w:r>
          </w:p>
        </w:tc>
        <w:tc>
          <w:tcPr>
            <w:tcW w:w="2433" w:type="dxa"/>
            <w:shd w:val="clear" w:color="auto" w:fill="auto"/>
          </w:tcPr>
          <w:p w14:paraId="49E4822A" w14:textId="77777777" w:rsidR="007A36F9" w:rsidRDefault="007A36F9" w:rsidP="00B83099">
            <w:pPr>
              <w:rPr>
                <w:rFonts w:ascii="Verdana" w:hAnsi="Verdana"/>
              </w:rPr>
            </w:pPr>
            <w:r>
              <w:rPr>
                <w:rFonts w:ascii="Verdana" w:hAnsi="Verdana"/>
              </w:rPr>
              <w:t>Clarification of monitoring Officer</w:t>
            </w:r>
          </w:p>
        </w:tc>
        <w:tc>
          <w:tcPr>
            <w:tcW w:w="2431" w:type="dxa"/>
            <w:shd w:val="clear" w:color="auto" w:fill="auto"/>
            <w:vAlign w:val="center"/>
          </w:tcPr>
          <w:p w14:paraId="5E62550E" w14:textId="77777777" w:rsidR="007A36F9" w:rsidRDefault="007A36F9" w:rsidP="00B83099">
            <w:pPr>
              <w:rPr>
                <w:rFonts w:ascii="Verdana" w:hAnsi="Verdana"/>
              </w:rPr>
            </w:pPr>
            <w:r>
              <w:rPr>
                <w:rFonts w:ascii="Verdana" w:hAnsi="Verdana"/>
              </w:rPr>
              <w:t>June 2020</w:t>
            </w:r>
          </w:p>
        </w:tc>
      </w:tr>
      <w:tr w:rsidR="007A36F9" w:rsidRPr="00DC5CE5" w14:paraId="3B1F5D31" w14:textId="77777777" w:rsidTr="00B83099">
        <w:trPr>
          <w:trHeight w:val="956"/>
        </w:trPr>
        <w:tc>
          <w:tcPr>
            <w:tcW w:w="2479" w:type="dxa"/>
            <w:shd w:val="clear" w:color="auto" w:fill="auto"/>
            <w:vAlign w:val="center"/>
          </w:tcPr>
          <w:p w14:paraId="49123F27" w14:textId="77777777" w:rsidR="007A36F9" w:rsidRDefault="007A36F9" w:rsidP="00B83099">
            <w:pPr>
              <w:rPr>
                <w:rFonts w:ascii="Verdana" w:hAnsi="Verdana"/>
              </w:rPr>
            </w:pPr>
            <w:r>
              <w:rPr>
                <w:rFonts w:ascii="Verdana" w:hAnsi="Verdana"/>
              </w:rPr>
              <w:lastRenderedPageBreak/>
              <w:t>October 2020</w:t>
            </w:r>
          </w:p>
        </w:tc>
        <w:tc>
          <w:tcPr>
            <w:tcW w:w="2414" w:type="dxa"/>
            <w:shd w:val="clear" w:color="auto" w:fill="auto"/>
            <w:vAlign w:val="center"/>
          </w:tcPr>
          <w:p w14:paraId="5C0DA3FE" w14:textId="77777777" w:rsidR="007A36F9" w:rsidRDefault="007A36F9" w:rsidP="00B83099">
            <w:pPr>
              <w:rPr>
                <w:rFonts w:ascii="Verdana" w:hAnsi="Verdana"/>
              </w:rPr>
            </w:pPr>
            <w:r>
              <w:rPr>
                <w:rFonts w:ascii="Verdana" w:hAnsi="Verdana"/>
              </w:rPr>
              <w:t>Jane Ridgewell</w:t>
            </w:r>
          </w:p>
        </w:tc>
        <w:tc>
          <w:tcPr>
            <w:tcW w:w="2433" w:type="dxa"/>
            <w:shd w:val="clear" w:color="auto" w:fill="auto"/>
          </w:tcPr>
          <w:p w14:paraId="12592589" w14:textId="77777777" w:rsidR="007A36F9" w:rsidRDefault="007A36F9" w:rsidP="00B83099">
            <w:pPr>
              <w:rPr>
                <w:rFonts w:ascii="Verdana" w:hAnsi="Verdana"/>
              </w:rPr>
            </w:pPr>
            <w:r>
              <w:rPr>
                <w:rFonts w:ascii="Verdana" w:hAnsi="Verdana"/>
              </w:rPr>
              <w:t>Named whistleblowing trustee added</w:t>
            </w:r>
          </w:p>
        </w:tc>
        <w:tc>
          <w:tcPr>
            <w:tcW w:w="2431" w:type="dxa"/>
            <w:shd w:val="clear" w:color="auto" w:fill="auto"/>
            <w:vAlign w:val="center"/>
          </w:tcPr>
          <w:p w14:paraId="0101BF95" w14:textId="77777777" w:rsidR="007A36F9" w:rsidRDefault="007A36F9" w:rsidP="00B83099">
            <w:pPr>
              <w:rPr>
                <w:rFonts w:ascii="Verdana" w:hAnsi="Verdana"/>
              </w:rPr>
            </w:pPr>
            <w:r>
              <w:rPr>
                <w:rFonts w:ascii="Verdana" w:hAnsi="Verdana"/>
              </w:rPr>
              <w:t>October 2021</w:t>
            </w:r>
          </w:p>
        </w:tc>
      </w:tr>
      <w:tr w:rsidR="007A36F9" w:rsidRPr="00DC5CE5" w14:paraId="5530A145" w14:textId="77777777" w:rsidTr="00B83099">
        <w:trPr>
          <w:trHeight w:val="956"/>
        </w:trPr>
        <w:tc>
          <w:tcPr>
            <w:tcW w:w="2479" w:type="dxa"/>
            <w:shd w:val="clear" w:color="auto" w:fill="auto"/>
            <w:vAlign w:val="center"/>
          </w:tcPr>
          <w:p w14:paraId="3D470522" w14:textId="77777777" w:rsidR="007A36F9" w:rsidRDefault="007A36F9" w:rsidP="00B83099">
            <w:pPr>
              <w:rPr>
                <w:rFonts w:ascii="Verdana" w:hAnsi="Verdana"/>
              </w:rPr>
            </w:pPr>
            <w:r>
              <w:rPr>
                <w:rFonts w:ascii="Verdana" w:hAnsi="Verdana"/>
              </w:rPr>
              <w:t>November 2021</w:t>
            </w:r>
          </w:p>
        </w:tc>
        <w:tc>
          <w:tcPr>
            <w:tcW w:w="2414" w:type="dxa"/>
            <w:shd w:val="clear" w:color="auto" w:fill="auto"/>
            <w:vAlign w:val="center"/>
          </w:tcPr>
          <w:p w14:paraId="689CB09B" w14:textId="77777777" w:rsidR="007A36F9" w:rsidRDefault="007A36F9" w:rsidP="00B83099">
            <w:pPr>
              <w:rPr>
                <w:rFonts w:ascii="Verdana" w:hAnsi="Verdana"/>
              </w:rPr>
            </w:pPr>
            <w:r>
              <w:rPr>
                <w:rFonts w:ascii="Verdana" w:hAnsi="Verdana"/>
              </w:rPr>
              <w:t>Jane Ridgewell</w:t>
            </w:r>
          </w:p>
        </w:tc>
        <w:tc>
          <w:tcPr>
            <w:tcW w:w="2433" w:type="dxa"/>
            <w:shd w:val="clear" w:color="auto" w:fill="auto"/>
          </w:tcPr>
          <w:p w14:paraId="5E30208B" w14:textId="77777777" w:rsidR="007A36F9" w:rsidRDefault="007A36F9" w:rsidP="00B83099">
            <w:pPr>
              <w:rPr>
                <w:rFonts w:ascii="Verdana" w:hAnsi="Verdana"/>
              </w:rPr>
            </w:pPr>
            <w:r>
              <w:rPr>
                <w:rFonts w:ascii="Verdana" w:hAnsi="Verdana"/>
              </w:rPr>
              <w:t>HR contacts added.</w:t>
            </w:r>
          </w:p>
        </w:tc>
        <w:tc>
          <w:tcPr>
            <w:tcW w:w="2431" w:type="dxa"/>
            <w:shd w:val="clear" w:color="auto" w:fill="auto"/>
            <w:vAlign w:val="center"/>
          </w:tcPr>
          <w:p w14:paraId="775D6675" w14:textId="43A75B76" w:rsidR="007A36F9" w:rsidRDefault="007A36F9" w:rsidP="00B83099">
            <w:pPr>
              <w:rPr>
                <w:rFonts w:ascii="Verdana" w:hAnsi="Verdana"/>
              </w:rPr>
            </w:pPr>
            <w:r>
              <w:rPr>
                <w:rFonts w:ascii="Verdana" w:hAnsi="Verdana"/>
              </w:rPr>
              <w:t xml:space="preserve">November </w:t>
            </w:r>
            <w:r w:rsidR="0060062D">
              <w:rPr>
                <w:rFonts w:ascii="Verdana" w:hAnsi="Verdana"/>
              </w:rPr>
              <w:t>2023</w:t>
            </w:r>
          </w:p>
        </w:tc>
      </w:tr>
    </w:tbl>
    <w:p w14:paraId="45A7BD31" w14:textId="77777777" w:rsidR="007A36F9" w:rsidRPr="00BB0A9A" w:rsidRDefault="007A36F9" w:rsidP="007A36F9">
      <w:pPr>
        <w:spacing w:line="300" w:lineRule="atLeast"/>
        <w:jc w:val="both"/>
        <w:rPr>
          <w:rFonts w:ascii="Verdana" w:hAnsi="Verdana"/>
          <w:szCs w:val="20"/>
        </w:rPr>
      </w:pPr>
    </w:p>
    <w:p w14:paraId="27A95E47" w14:textId="63A07A9A" w:rsidR="00EF6F8C" w:rsidRDefault="00EF6F8C" w:rsidP="00EF6F8C">
      <w:pPr>
        <w:rPr>
          <w:rFonts w:ascii="Verdana" w:hAnsi="Verdana"/>
        </w:rPr>
      </w:pPr>
    </w:p>
    <w:p w14:paraId="1E8C5E5C" w14:textId="0A0C9EEE" w:rsidR="007A36F9" w:rsidRDefault="007A36F9" w:rsidP="00EF6F8C">
      <w:pPr>
        <w:rPr>
          <w:rFonts w:ascii="Verdana" w:hAnsi="Verdana"/>
        </w:rPr>
      </w:pPr>
    </w:p>
    <w:p w14:paraId="2139CA15" w14:textId="410A5541" w:rsidR="007A36F9" w:rsidRDefault="007A36F9" w:rsidP="00EF6F8C">
      <w:pPr>
        <w:rPr>
          <w:rFonts w:ascii="Verdana" w:hAnsi="Verdana"/>
        </w:rPr>
      </w:pPr>
    </w:p>
    <w:p w14:paraId="44757F59" w14:textId="6AA33FEA" w:rsidR="007A36F9" w:rsidRDefault="007A36F9" w:rsidP="00EF6F8C">
      <w:pPr>
        <w:rPr>
          <w:rFonts w:ascii="Verdana" w:hAnsi="Verdana"/>
        </w:rPr>
      </w:pPr>
    </w:p>
    <w:p w14:paraId="13D7D1E5" w14:textId="599C0885" w:rsidR="007A36F9" w:rsidRDefault="007A36F9" w:rsidP="00EF6F8C">
      <w:pPr>
        <w:rPr>
          <w:rFonts w:ascii="Verdana" w:hAnsi="Verdana"/>
        </w:rPr>
      </w:pPr>
    </w:p>
    <w:p w14:paraId="51FFB759" w14:textId="5A29B3C9" w:rsidR="007A36F9" w:rsidRDefault="007A36F9" w:rsidP="00EF6F8C">
      <w:pPr>
        <w:rPr>
          <w:rFonts w:ascii="Verdana" w:hAnsi="Verdana"/>
        </w:rPr>
      </w:pPr>
    </w:p>
    <w:p w14:paraId="0CE319CA" w14:textId="7F60FFD8" w:rsidR="007A36F9" w:rsidRDefault="007A36F9" w:rsidP="00EF6F8C">
      <w:pPr>
        <w:rPr>
          <w:rFonts w:ascii="Verdana" w:hAnsi="Verdana"/>
        </w:rPr>
      </w:pPr>
    </w:p>
    <w:p w14:paraId="4743FAC7" w14:textId="15F88122" w:rsidR="007A36F9" w:rsidRDefault="007A36F9" w:rsidP="00EF6F8C">
      <w:pPr>
        <w:rPr>
          <w:rFonts w:ascii="Verdana" w:hAnsi="Verdana"/>
        </w:rPr>
      </w:pPr>
    </w:p>
    <w:p w14:paraId="797EAAD9" w14:textId="0B6D3B33" w:rsidR="007A36F9" w:rsidRDefault="007A36F9" w:rsidP="00EF6F8C">
      <w:pPr>
        <w:rPr>
          <w:rFonts w:ascii="Verdana" w:hAnsi="Verdana"/>
        </w:rPr>
      </w:pPr>
    </w:p>
    <w:p w14:paraId="7884CA72" w14:textId="19577D17" w:rsidR="007A36F9" w:rsidRDefault="007A36F9" w:rsidP="00EF6F8C">
      <w:pPr>
        <w:rPr>
          <w:rFonts w:ascii="Verdana" w:hAnsi="Verdana"/>
        </w:rPr>
      </w:pPr>
    </w:p>
    <w:p w14:paraId="4C6690A1" w14:textId="15C74FF3" w:rsidR="007A36F9" w:rsidRDefault="007A36F9" w:rsidP="00EF6F8C">
      <w:pPr>
        <w:rPr>
          <w:rFonts w:ascii="Verdana" w:hAnsi="Verdana"/>
        </w:rPr>
      </w:pPr>
    </w:p>
    <w:p w14:paraId="1A52E07E" w14:textId="787AF2A0" w:rsidR="007A36F9" w:rsidRDefault="007A36F9" w:rsidP="00EF6F8C">
      <w:pPr>
        <w:rPr>
          <w:rFonts w:ascii="Verdana" w:hAnsi="Verdana"/>
        </w:rPr>
      </w:pPr>
    </w:p>
    <w:p w14:paraId="1FBACE73" w14:textId="5C8EE206" w:rsidR="007A36F9" w:rsidRDefault="007A36F9" w:rsidP="00EF6F8C">
      <w:pPr>
        <w:rPr>
          <w:rFonts w:ascii="Verdana" w:hAnsi="Verdana"/>
        </w:rPr>
      </w:pPr>
    </w:p>
    <w:p w14:paraId="7081EE9F" w14:textId="43AC3FEC" w:rsidR="007A36F9" w:rsidRDefault="007A36F9" w:rsidP="00EF6F8C">
      <w:pPr>
        <w:rPr>
          <w:rFonts w:ascii="Verdana" w:hAnsi="Verdana"/>
        </w:rPr>
      </w:pPr>
    </w:p>
    <w:p w14:paraId="421D2BCF" w14:textId="74266D54" w:rsidR="007A36F9" w:rsidRDefault="007A36F9" w:rsidP="00EF6F8C">
      <w:pPr>
        <w:rPr>
          <w:rFonts w:ascii="Verdana" w:hAnsi="Verdana"/>
        </w:rPr>
      </w:pPr>
    </w:p>
    <w:p w14:paraId="013D1426" w14:textId="1F3AA72F" w:rsidR="007A36F9" w:rsidRDefault="007A36F9" w:rsidP="00EF6F8C">
      <w:pPr>
        <w:rPr>
          <w:rFonts w:ascii="Verdana" w:hAnsi="Verdana"/>
        </w:rPr>
      </w:pPr>
    </w:p>
    <w:p w14:paraId="282C8474" w14:textId="4EE214F8" w:rsidR="007A36F9" w:rsidRDefault="007A36F9" w:rsidP="00EF6F8C">
      <w:pPr>
        <w:rPr>
          <w:rFonts w:ascii="Verdana" w:hAnsi="Verdana"/>
        </w:rPr>
      </w:pPr>
    </w:p>
    <w:p w14:paraId="524B407A" w14:textId="2BF56A54" w:rsidR="007A36F9" w:rsidRDefault="007A36F9" w:rsidP="00EF6F8C">
      <w:pPr>
        <w:rPr>
          <w:rFonts w:ascii="Verdana" w:hAnsi="Verdana"/>
        </w:rPr>
      </w:pPr>
    </w:p>
    <w:p w14:paraId="00FCE279" w14:textId="0088FA27" w:rsidR="007A36F9" w:rsidRDefault="007A36F9" w:rsidP="00EF6F8C">
      <w:pPr>
        <w:rPr>
          <w:rFonts w:ascii="Verdana" w:hAnsi="Verdana"/>
        </w:rPr>
      </w:pPr>
    </w:p>
    <w:p w14:paraId="21F15481" w14:textId="4243AFE4" w:rsidR="007A36F9" w:rsidRDefault="007A36F9" w:rsidP="00EF6F8C">
      <w:pPr>
        <w:rPr>
          <w:rFonts w:ascii="Verdana" w:hAnsi="Verdana"/>
        </w:rPr>
      </w:pPr>
    </w:p>
    <w:p w14:paraId="39BF92E9" w14:textId="0573C4F9" w:rsidR="007A36F9" w:rsidRDefault="007A36F9" w:rsidP="00EF6F8C">
      <w:pPr>
        <w:rPr>
          <w:rFonts w:ascii="Verdana" w:hAnsi="Verdana"/>
        </w:rPr>
      </w:pPr>
    </w:p>
    <w:p w14:paraId="45582D25" w14:textId="62C8B01E" w:rsidR="007A36F9" w:rsidRDefault="007A36F9" w:rsidP="00EF6F8C">
      <w:pPr>
        <w:rPr>
          <w:rFonts w:ascii="Verdana" w:hAnsi="Verdana"/>
        </w:rPr>
      </w:pPr>
    </w:p>
    <w:p w14:paraId="48195A45" w14:textId="77777777" w:rsidR="007A36F9" w:rsidRPr="00580116" w:rsidRDefault="007A36F9" w:rsidP="00EF6F8C">
      <w:pPr>
        <w:rPr>
          <w:rFonts w:ascii="Verdana" w:hAnsi="Verdana"/>
        </w:rPr>
      </w:pPr>
    </w:p>
    <w:p w14:paraId="266AE087" w14:textId="6D345EA0" w:rsidR="00D10B1D" w:rsidRDefault="00D10B1D" w:rsidP="00E659ED">
      <w:pPr>
        <w:spacing w:after="0"/>
        <w:ind w:left="-567" w:right="-613"/>
        <w:rPr>
          <w:sz w:val="23"/>
          <w:szCs w:val="23"/>
        </w:rPr>
      </w:pPr>
    </w:p>
    <w:p w14:paraId="0D1F1A30" w14:textId="7D3C52DD" w:rsidR="00D10B1D" w:rsidRDefault="00D10B1D" w:rsidP="00E659ED">
      <w:pPr>
        <w:spacing w:after="0"/>
        <w:ind w:left="-567" w:right="-613"/>
        <w:rPr>
          <w:sz w:val="23"/>
          <w:szCs w:val="23"/>
        </w:rPr>
      </w:pPr>
    </w:p>
    <w:p w14:paraId="0E43E7AB" w14:textId="77777777" w:rsidR="00D10B1D" w:rsidRPr="009865B1" w:rsidRDefault="00D10B1D" w:rsidP="00E659ED">
      <w:pPr>
        <w:spacing w:after="0"/>
        <w:ind w:left="-567" w:right="-613"/>
        <w:rPr>
          <w:sz w:val="23"/>
          <w:szCs w:val="23"/>
        </w:rPr>
      </w:pPr>
    </w:p>
    <w:p w14:paraId="24682523" w14:textId="77777777" w:rsidR="0006131F" w:rsidRDefault="0006131F" w:rsidP="003F5363">
      <w:pPr>
        <w:spacing w:after="0"/>
        <w:ind w:left="-567" w:right="-613"/>
        <w:rPr>
          <w:b/>
          <w:sz w:val="28"/>
          <w:szCs w:val="28"/>
        </w:rPr>
      </w:pPr>
    </w:p>
    <w:p w14:paraId="58D489C5" w14:textId="768E2EFF" w:rsidR="00E15585" w:rsidRDefault="00E15585" w:rsidP="00E15585">
      <w:pPr>
        <w:pStyle w:val="Heading1"/>
        <w:rPr>
          <w:rFonts w:asciiTheme="minorHAnsi" w:hAnsiTheme="minorHAnsi" w:cstheme="minorHAnsi"/>
          <w:szCs w:val="22"/>
        </w:rPr>
      </w:pPr>
      <w:bookmarkStart w:id="23" w:name="_Toc82630189"/>
      <w:r w:rsidRPr="003201D7">
        <w:rPr>
          <w:rFonts w:asciiTheme="minorHAnsi" w:hAnsiTheme="minorHAnsi" w:cstheme="minorHAnsi"/>
          <w:szCs w:val="22"/>
        </w:rPr>
        <w:t>APPENDIX 3 - ALLEGATIONS ABOUT A MEMBER OF STAFF/SUPPLY STAFF/VOLUNTEERS</w:t>
      </w:r>
      <w:r>
        <w:rPr>
          <w:rFonts w:asciiTheme="minorHAnsi" w:hAnsiTheme="minorHAnsi" w:cstheme="minorHAnsi"/>
          <w:szCs w:val="22"/>
        </w:rPr>
        <w:t xml:space="preserve">, </w:t>
      </w:r>
      <w:r w:rsidRPr="00E15585">
        <w:rPr>
          <w:rFonts w:asciiTheme="minorHAnsi" w:hAnsiTheme="minorHAnsi" w:cstheme="minorHAnsi"/>
          <w:szCs w:val="22"/>
        </w:rPr>
        <w:t>INCLUDING LOW LEVEL CONCERNS</w:t>
      </w:r>
      <w:bookmarkEnd w:id="23"/>
    </w:p>
    <w:p w14:paraId="47ADF2FC" w14:textId="774F7B3F" w:rsidR="009D199E" w:rsidRDefault="009D199E" w:rsidP="009D199E"/>
    <w:p w14:paraId="3F380796" w14:textId="66F5B403" w:rsidR="009D199E" w:rsidRPr="009D199E" w:rsidRDefault="009D199E" w:rsidP="009D199E">
      <w:r>
        <w:t xml:space="preserve">As per KCSIE </w:t>
      </w:r>
      <w:r w:rsidR="0060062D">
        <w:t>2023</w:t>
      </w:r>
      <w:r>
        <w:t xml:space="preserve">, it is the responsibility of Green Lane Infant School to ensure procedures are in place for dealing with concerns and/or allegations against those working in or on behalf of schools and colleges in a paid or unpaid capacity, including members of staff, supply teachers, volunteers and contractors. Our procedures are consistent with local safeguarding procedures and practice guidance and KCSIE </w:t>
      </w:r>
      <w:r w:rsidR="0060062D">
        <w:t>2023</w:t>
      </w:r>
      <w:r>
        <w:t xml:space="preserve"> </w:t>
      </w:r>
      <w:r>
        <w:rPr>
          <w:rStyle w:val="FootnoteReference"/>
        </w:rPr>
        <w:footnoteReference w:id="31"/>
      </w:r>
    </w:p>
    <w:p w14:paraId="6CB63ABB" w14:textId="77777777" w:rsidR="00E15585" w:rsidRPr="00CE062C" w:rsidRDefault="00E15585" w:rsidP="0061270B">
      <w:pPr>
        <w:pStyle w:val="ListParagraph"/>
        <w:widowControl w:val="0"/>
        <w:numPr>
          <w:ilvl w:val="0"/>
          <w:numId w:val="49"/>
        </w:numPr>
        <w:tabs>
          <w:tab w:val="left" w:pos="1134"/>
        </w:tabs>
        <w:autoSpaceDE w:val="0"/>
        <w:autoSpaceDN w:val="0"/>
        <w:spacing w:before="219" w:after="0" w:line="240" w:lineRule="auto"/>
        <w:ind w:left="1134" w:hanging="742"/>
        <w:contextualSpacing w:val="0"/>
        <w:rPr>
          <w:rFonts w:cstheme="minorHAnsi"/>
        </w:rPr>
      </w:pPr>
      <w:r w:rsidRPr="003201D7">
        <w:rPr>
          <w:rFonts w:cstheme="minorHAnsi"/>
        </w:rPr>
        <w:t>Inappropriate behaviour by staff/supply staff/volunteers could take</w:t>
      </w:r>
      <w:r w:rsidRPr="00CE062C">
        <w:rPr>
          <w:rFonts w:cstheme="minorHAnsi"/>
        </w:rPr>
        <w:t xml:space="preserve"> the following</w:t>
      </w:r>
      <w:r w:rsidRPr="00CE062C">
        <w:rPr>
          <w:rFonts w:cstheme="minorHAnsi"/>
          <w:spacing w:val="-5"/>
        </w:rPr>
        <w:t xml:space="preserve"> </w:t>
      </w:r>
      <w:r w:rsidRPr="00CE062C">
        <w:rPr>
          <w:rFonts w:cstheme="minorHAnsi"/>
        </w:rPr>
        <w:t>forms:</w:t>
      </w:r>
    </w:p>
    <w:p w14:paraId="25F814EA" w14:textId="77777777" w:rsidR="00E15585" w:rsidRPr="00CE062C" w:rsidRDefault="00E15585" w:rsidP="00E15585">
      <w:pPr>
        <w:pStyle w:val="BodyText"/>
        <w:spacing w:before="12"/>
        <w:rPr>
          <w:rFonts w:cstheme="minorHAnsi"/>
        </w:rPr>
      </w:pPr>
    </w:p>
    <w:p w14:paraId="39472DF3" w14:textId="77777777" w:rsidR="00E15585" w:rsidRPr="00257DEC" w:rsidRDefault="00E15585" w:rsidP="0061270B">
      <w:pPr>
        <w:pStyle w:val="BodyText"/>
        <w:widowControl w:val="0"/>
        <w:numPr>
          <w:ilvl w:val="0"/>
          <w:numId w:val="50"/>
        </w:numPr>
        <w:autoSpaceDE w:val="0"/>
        <w:autoSpaceDN w:val="0"/>
        <w:spacing w:after="0" w:line="240" w:lineRule="auto"/>
        <w:rPr>
          <w:b/>
        </w:rPr>
      </w:pPr>
      <w:r w:rsidRPr="00257DEC">
        <w:rPr>
          <w:b/>
        </w:rPr>
        <w:t>Physical</w:t>
      </w:r>
    </w:p>
    <w:p w14:paraId="7ABA8E0D" w14:textId="77777777" w:rsidR="00E15585" w:rsidRPr="00CE062C" w:rsidRDefault="00E15585" w:rsidP="00E15585">
      <w:pPr>
        <w:pStyle w:val="BodyText"/>
        <w:ind w:left="1242"/>
      </w:pPr>
      <w:r w:rsidRPr="00CE062C">
        <w:t>For example, the intentional use of force as a punishment, slapping, use of objects to hit with, throwing objects or rough physical handling.</w:t>
      </w:r>
    </w:p>
    <w:p w14:paraId="61E89390" w14:textId="77777777" w:rsidR="00E15585" w:rsidRPr="00257DEC" w:rsidRDefault="00E15585" w:rsidP="0061270B">
      <w:pPr>
        <w:pStyle w:val="BodyText"/>
        <w:widowControl w:val="0"/>
        <w:numPr>
          <w:ilvl w:val="0"/>
          <w:numId w:val="50"/>
        </w:numPr>
        <w:autoSpaceDE w:val="0"/>
        <w:autoSpaceDN w:val="0"/>
        <w:spacing w:after="0" w:line="240" w:lineRule="auto"/>
        <w:rPr>
          <w:b/>
        </w:rPr>
      </w:pPr>
      <w:r w:rsidRPr="00257DEC">
        <w:rPr>
          <w:b/>
        </w:rPr>
        <w:t>Emotional</w:t>
      </w:r>
    </w:p>
    <w:p w14:paraId="3271EB7B" w14:textId="77777777" w:rsidR="00E15585" w:rsidRPr="00CE062C" w:rsidRDefault="00E15585" w:rsidP="00E15585">
      <w:pPr>
        <w:pStyle w:val="BodyText"/>
        <w:ind w:left="1242"/>
      </w:pPr>
      <w:r w:rsidRPr="00CE062C">
        <w:t>For example, intimidation, belittling, scapegoating, sarcasm, lack of respect for children’s rights, and attitudes that discriminate on the grounds of race, gender, disability or sexuality.</w:t>
      </w:r>
    </w:p>
    <w:p w14:paraId="5763A44D" w14:textId="77777777" w:rsidR="00E15585" w:rsidRPr="00257DEC" w:rsidRDefault="00E15585" w:rsidP="0061270B">
      <w:pPr>
        <w:pStyle w:val="BodyText"/>
        <w:widowControl w:val="0"/>
        <w:numPr>
          <w:ilvl w:val="0"/>
          <w:numId w:val="50"/>
        </w:numPr>
        <w:autoSpaceDE w:val="0"/>
        <w:autoSpaceDN w:val="0"/>
        <w:spacing w:after="0" w:line="240" w:lineRule="auto"/>
        <w:rPr>
          <w:b/>
        </w:rPr>
      </w:pPr>
      <w:r w:rsidRPr="00257DEC">
        <w:rPr>
          <w:b/>
        </w:rPr>
        <w:t>Sexual</w:t>
      </w:r>
    </w:p>
    <w:p w14:paraId="24A2F6EA" w14:textId="77777777" w:rsidR="00E15585" w:rsidRPr="00CE062C" w:rsidRDefault="00E15585" w:rsidP="00E15585">
      <w:pPr>
        <w:pStyle w:val="BodyText"/>
        <w:ind w:left="1242"/>
      </w:pPr>
      <w:r w:rsidRPr="00CE062C">
        <w:t>For example, sexualised behaviour towards students, sexual harassment, sexual assault and rape.</w:t>
      </w:r>
    </w:p>
    <w:p w14:paraId="1AE739CA" w14:textId="77777777" w:rsidR="00E15585" w:rsidRPr="00257DEC" w:rsidRDefault="00E15585" w:rsidP="0061270B">
      <w:pPr>
        <w:pStyle w:val="BodyText"/>
        <w:widowControl w:val="0"/>
        <w:numPr>
          <w:ilvl w:val="0"/>
          <w:numId w:val="50"/>
        </w:numPr>
        <w:autoSpaceDE w:val="0"/>
        <w:autoSpaceDN w:val="0"/>
        <w:spacing w:after="0" w:line="240" w:lineRule="auto"/>
        <w:rPr>
          <w:b/>
        </w:rPr>
      </w:pPr>
      <w:r w:rsidRPr="00257DEC">
        <w:rPr>
          <w:b/>
        </w:rPr>
        <w:t>Neglect</w:t>
      </w:r>
    </w:p>
    <w:p w14:paraId="33A0B880" w14:textId="0788DD32" w:rsidR="00E15585" w:rsidRDefault="00E15585" w:rsidP="00E15585">
      <w:pPr>
        <w:pStyle w:val="BodyText"/>
        <w:ind w:left="1242"/>
        <w:rPr>
          <w:rFonts w:cstheme="minorHAnsi"/>
        </w:rPr>
      </w:pPr>
      <w:r w:rsidRPr="00257DEC">
        <w:rPr>
          <w:rFonts w:cstheme="minorHAnsi"/>
        </w:rPr>
        <w:t xml:space="preserve">For </w:t>
      </w:r>
      <w:proofErr w:type="gramStart"/>
      <w:r w:rsidRPr="00257DEC">
        <w:rPr>
          <w:rFonts w:cstheme="minorHAnsi"/>
        </w:rPr>
        <w:t>example</w:t>
      </w:r>
      <w:proofErr w:type="gramEnd"/>
      <w:r w:rsidRPr="00257DEC">
        <w:rPr>
          <w:rFonts w:cstheme="minorHAnsi"/>
        </w:rPr>
        <w:t xml:space="preserve"> failing to act to protect a child or children, failing to seek medical attention or failure to carry out an appropriate risk assessment.</w:t>
      </w:r>
    </w:p>
    <w:p w14:paraId="289A698F" w14:textId="46D054BC" w:rsidR="009D199E" w:rsidRDefault="009D199E" w:rsidP="00E15585">
      <w:pPr>
        <w:pStyle w:val="BodyText"/>
        <w:ind w:left="1242"/>
      </w:pPr>
    </w:p>
    <w:p w14:paraId="4B7EB347" w14:textId="763A3128" w:rsidR="009D199E" w:rsidRDefault="009D199E" w:rsidP="001C2CDA">
      <w:pPr>
        <w:pStyle w:val="BodyText"/>
      </w:pPr>
      <w:r>
        <w:t xml:space="preserve">KCSIE </w:t>
      </w:r>
      <w:r w:rsidR="0060062D">
        <w:t>2023</w:t>
      </w:r>
      <w:r w:rsidR="001C2CDA">
        <w:rPr>
          <w:rStyle w:val="FootnoteReference"/>
        </w:rPr>
        <w:footnoteReference w:id="32"/>
      </w:r>
      <w:r>
        <w:t xml:space="preserve"> states that LADO procedures are categorised in to 2 main areas:</w:t>
      </w:r>
    </w:p>
    <w:p w14:paraId="47E8E3C5" w14:textId="7FA2E7F4" w:rsidR="009D199E" w:rsidRDefault="009D199E" w:rsidP="009D199E">
      <w:pPr>
        <w:pStyle w:val="BodyText"/>
        <w:ind w:left="621"/>
      </w:pPr>
      <w:r>
        <w:t>1-Allegations that may meet harm threshold</w:t>
      </w:r>
    </w:p>
    <w:p w14:paraId="27A976E6" w14:textId="08635745" w:rsidR="009D199E" w:rsidRPr="00257DEC" w:rsidRDefault="009D199E" w:rsidP="009D199E">
      <w:pPr>
        <w:pStyle w:val="BodyText"/>
        <w:ind w:left="621"/>
      </w:pPr>
      <w:r>
        <w:t>2-Allegation/concerns that do not meet harm threshold- referred to as ‘low-level concerns’</w:t>
      </w:r>
    </w:p>
    <w:p w14:paraId="37D2D03B" w14:textId="77777777" w:rsidR="00E15585" w:rsidRPr="00CE062C" w:rsidRDefault="00E15585" w:rsidP="00E15585">
      <w:pPr>
        <w:pStyle w:val="BodyText"/>
        <w:rPr>
          <w:rFonts w:cstheme="minorHAnsi"/>
        </w:rPr>
      </w:pPr>
    </w:p>
    <w:p w14:paraId="5645CED2" w14:textId="6526DDC1" w:rsidR="001C2CDA" w:rsidRPr="001C2CDA" w:rsidRDefault="001C2CDA" w:rsidP="001C2CDA">
      <w:pPr>
        <w:widowControl w:val="0"/>
        <w:tabs>
          <w:tab w:val="left" w:pos="1134"/>
        </w:tabs>
        <w:autoSpaceDE w:val="0"/>
        <w:autoSpaceDN w:val="0"/>
        <w:spacing w:after="0" w:line="240" w:lineRule="auto"/>
        <w:ind w:right="302"/>
        <w:rPr>
          <w:rFonts w:cstheme="minorHAnsi"/>
          <w:b/>
        </w:rPr>
      </w:pPr>
      <w:r w:rsidRPr="001C2CDA">
        <w:rPr>
          <w:rFonts w:cstheme="minorHAnsi"/>
          <w:b/>
        </w:rPr>
        <w:t>Section One: Allegations that may meet the harms threshold</w:t>
      </w:r>
    </w:p>
    <w:p w14:paraId="2D8B3715" w14:textId="211C506B" w:rsidR="00E15585" w:rsidRPr="001C2CDA" w:rsidRDefault="00E15585" w:rsidP="001C2CDA">
      <w:pPr>
        <w:widowControl w:val="0"/>
        <w:tabs>
          <w:tab w:val="left" w:pos="1134"/>
        </w:tabs>
        <w:autoSpaceDE w:val="0"/>
        <w:autoSpaceDN w:val="0"/>
        <w:spacing w:after="0" w:line="240" w:lineRule="auto"/>
        <w:ind w:right="302"/>
        <w:rPr>
          <w:rFonts w:cstheme="minorHAnsi"/>
        </w:rPr>
      </w:pPr>
      <w:r w:rsidRPr="001C2CDA">
        <w:rPr>
          <w:rFonts w:cstheme="minorHAnsi"/>
        </w:rPr>
        <w:t>If a child makes an allegation about a member of staff, governor, visitor or volunteer the Headteacher should be informed immediately. The Headteacher should carry out an urgent initial consideration in order to establish whether there is substance to the allegation. The Headteacher should not carry out the investigation him/herself or interview</w:t>
      </w:r>
      <w:r w:rsidRPr="001C2CDA">
        <w:rPr>
          <w:rFonts w:cstheme="minorHAnsi"/>
          <w:spacing w:val="-1"/>
        </w:rPr>
        <w:t xml:space="preserve"> </w:t>
      </w:r>
      <w:r w:rsidRPr="001C2CDA">
        <w:rPr>
          <w:rFonts w:cstheme="minorHAnsi"/>
        </w:rPr>
        <w:t>students.</w:t>
      </w:r>
    </w:p>
    <w:p w14:paraId="50CCFDB0" w14:textId="77777777" w:rsidR="00E15585" w:rsidRPr="00CE062C" w:rsidRDefault="00E15585" w:rsidP="00E15585">
      <w:pPr>
        <w:pStyle w:val="ListParagraph"/>
        <w:tabs>
          <w:tab w:val="left" w:pos="622"/>
        </w:tabs>
        <w:ind w:right="302"/>
        <w:rPr>
          <w:rFonts w:cstheme="minorHAnsi"/>
        </w:rPr>
      </w:pPr>
    </w:p>
    <w:p w14:paraId="632D39B4" w14:textId="7F104DCF" w:rsidR="00E15585" w:rsidRPr="001C2CDA" w:rsidRDefault="00E15585" w:rsidP="001C2CDA">
      <w:pPr>
        <w:widowControl w:val="0"/>
        <w:tabs>
          <w:tab w:val="left" w:pos="1134"/>
        </w:tabs>
        <w:autoSpaceDE w:val="0"/>
        <w:autoSpaceDN w:val="0"/>
        <w:spacing w:after="0" w:line="240" w:lineRule="auto"/>
        <w:ind w:right="302"/>
        <w:rPr>
          <w:rFonts w:cstheme="minorHAnsi"/>
        </w:rPr>
      </w:pPr>
      <w:r w:rsidRPr="001C2CDA">
        <w:rPr>
          <w:rFonts w:cstheme="minorHAnsi"/>
        </w:rPr>
        <w:t xml:space="preserve">In some circumstances our school may have to consider an allegation against an individual not directly employed by them, where its disciplinary procedures do not fully apply, for example, supply teachers provided by an employment agency or business (referred to in this section as ‘the agency’).  Academies should ensure allegations are dealt with properly. In no circumstances should a school decide to cease to use a supply teacher due to safeguarding concerns, without finding out the facts and liaising with the local authority designated officer (LADO) to determine a </w:t>
      </w:r>
      <w:r w:rsidRPr="001C2CDA">
        <w:rPr>
          <w:rFonts w:cstheme="minorHAnsi"/>
        </w:rPr>
        <w:lastRenderedPageBreak/>
        <w:t xml:space="preserve">suitable outcome. The school should discuss with the agency whether it is appropriate to suspend the supply teacher, or redeploy them to another part of the school, whilst they carry out their investigation. Agencies should be fully involved and co-operate in any enquiries from the LADO, police and/or children’s social services. The school will usually take the lead because agencies do not have direct access to children or other school staff, so they will not be able to collect the facts when an allegation is made, nor do they have all the relevant information required by the LADO as part of the referral process. Supply teachers, whilst not employed by the school, are under the supervision, direction and control of ALT when working in the school. They should be advised to contact their trade union representative if they have one, or a colleague for support. The allegations management meeting which is often arranged by the LADO should address issues such as information sharing, to ensure that any previous concerns or allegations known to the agency are </w:t>
      </w:r>
      <w:proofErr w:type="gramStart"/>
      <w:r w:rsidRPr="001C2CDA">
        <w:rPr>
          <w:rFonts w:cstheme="minorHAnsi"/>
        </w:rPr>
        <w:t>taken into account</w:t>
      </w:r>
      <w:proofErr w:type="gramEnd"/>
      <w:r w:rsidRPr="001C2CDA">
        <w:rPr>
          <w:rFonts w:cstheme="minorHAnsi"/>
        </w:rPr>
        <w:t xml:space="preserve"> by the school during the investigation. When using an agency, the school will inform the agency of its process for managing allegations. </w:t>
      </w:r>
    </w:p>
    <w:p w14:paraId="590B9664" w14:textId="77777777" w:rsidR="00E15585" w:rsidRPr="00CE062C" w:rsidRDefault="00E15585" w:rsidP="00E15585">
      <w:pPr>
        <w:pStyle w:val="BodyText"/>
        <w:spacing w:before="10"/>
        <w:rPr>
          <w:rFonts w:cstheme="minorHAnsi"/>
        </w:rPr>
      </w:pPr>
    </w:p>
    <w:p w14:paraId="2C9558AA" w14:textId="172E6F1E" w:rsidR="00E15585" w:rsidRPr="001C2CDA" w:rsidRDefault="00E15585" w:rsidP="001C2CDA">
      <w:pPr>
        <w:widowControl w:val="0"/>
        <w:tabs>
          <w:tab w:val="left" w:pos="1134"/>
        </w:tabs>
        <w:autoSpaceDE w:val="0"/>
        <w:autoSpaceDN w:val="0"/>
        <w:spacing w:before="1" w:after="0" w:line="240" w:lineRule="auto"/>
        <w:ind w:right="765"/>
        <w:rPr>
          <w:rFonts w:cstheme="minorHAnsi"/>
        </w:rPr>
      </w:pPr>
      <w:r w:rsidRPr="001C2CDA">
        <w:rPr>
          <w:rFonts w:cstheme="minorHAnsi"/>
        </w:rPr>
        <w:t>The Headteacher must exercise, and be accountable for, their professional judgement on the action to be taken, as follows</w:t>
      </w:r>
      <w:r w:rsidRPr="001C2CDA">
        <w:rPr>
          <w:rFonts w:cstheme="minorHAnsi"/>
          <w:spacing w:val="-3"/>
        </w:rPr>
        <w:t xml:space="preserve"> </w:t>
      </w:r>
      <w:r w:rsidRPr="001C2CDA">
        <w:rPr>
          <w:rFonts w:cstheme="minorHAnsi"/>
        </w:rPr>
        <w:t>–</w:t>
      </w:r>
    </w:p>
    <w:p w14:paraId="78773F88" w14:textId="77777777" w:rsidR="00E15585" w:rsidRPr="00CE062C" w:rsidRDefault="00E15585" w:rsidP="00E15585">
      <w:pPr>
        <w:pStyle w:val="BodyText"/>
        <w:tabs>
          <w:tab w:val="left" w:pos="1134"/>
        </w:tabs>
        <w:spacing w:before="12"/>
        <w:ind w:left="1134" w:hanging="741"/>
        <w:rPr>
          <w:rFonts w:cstheme="minorHAnsi"/>
        </w:rPr>
      </w:pPr>
    </w:p>
    <w:p w14:paraId="11CD3314" w14:textId="5B8AFCB7" w:rsidR="00E15585" w:rsidRPr="00CE062C" w:rsidRDefault="00E15585" w:rsidP="0061270B">
      <w:pPr>
        <w:pStyle w:val="ListParagraph"/>
        <w:widowControl w:val="0"/>
        <w:numPr>
          <w:ilvl w:val="1"/>
          <w:numId w:val="49"/>
        </w:numPr>
        <w:tabs>
          <w:tab w:val="left" w:pos="2127"/>
        </w:tabs>
        <w:autoSpaceDE w:val="0"/>
        <w:autoSpaceDN w:val="0"/>
        <w:spacing w:after="0" w:line="242" w:lineRule="auto"/>
        <w:ind w:left="2127" w:right="683" w:hanging="709"/>
        <w:contextualSpacing w:val="0"/>
        <w:rPr>
          <w:rFonts w:cstheme="minorHAnsi"/>
        </w:rPr>
      </w:pPr>
      <w:r w:rsidRPr="00CE062C">
        <w:rPr>
          <w:rFonts w:cstheme="minorHAnsi"/>
        </w:rPr>
        <w:t>If the actions of the member of staff, and the consequences of the actions, raise credible child protection</w:t>
      </w:r>
      <w:r w:rsidRPr="00CE062C">
        <w:rPr>
          <w:rFonts w:cstheme="minorHAnsi"/>
          <w:spacing w:val="-5"/>
        </w:rPr>
        <w:t xml:space="preserve"> </w:t>
      </w:r>
      <w:r w:rsidRPr="00CE062C">
        <w:rPr>
          <w:rFonts w:cstheme="minorHAnsi"/>
        </w:rPr>
        <w:t>concerns</w:t>
      </w:r>
      <w:r w:rsidRPr="00CE062C">
        <w:rPr>
          <w:rFonts w:cstheme="minorHAnsi"/>
          <w:spacing w:val="-3"/>
        </w:rPr>
        <w:t xml:space="preserve"> </w:t>
      </w:r>
      <w:r w:rsidRPr="00CE062C">
        <w:rPr>
          <w:rFonts w:cstheme="minorHAnsi"/>
        </w:rPr>
        <w:t>the</w:t>
      </w:r>
      <w:r w:rsidRPr="00CE062C">
        <w:rPr>
          <w:rFonts w:cstheme="minorHAnsi"/>
          <w:spacing w:val="-5"/>
        </w:rPr>
        <w:t xml:space="preserve"> </w:t>
      </w:r>
      <w:r>
        <w:rPr>
          <w:rFonts w:cstheme="minorHAnsi"/>
        </w:rPr>
        <w:t>Headteacher</w:t>
      </w:r>
      <w:r w:rsidRPr="00CE062C">
        <w:rPr>
          <w:rFonts w:cstheme="minorHAnsi"/>
          <w:spacing w:val="-4"/>
        </w:rPr>
        <w:t xml:space="preserve"> </w:t>
      </w:r>
      <w:r w:rsidRPr="00CE062C">
        <w:rPr>
          <w:rFonts w:cstheme="minorHAnsi"/>
        </w:rPr>
        <w:t>will</w:t>
      </w:r>
      <w:r w:rsidRPr="00CE062C">
        <w:rPr>
          <w:rFonts w:cstheme="minorHAnsi"/>
          <w:spacing w:val="-3"/>
        </w:rPr>
        <w:t xml:space="preserve"> </w:t>
      </w:r>
      <w:r w:rsidRPr="00CE062C">
        <w:rPr>
          <w:rFonts w:cstheme="minorHAnsi"/>
        </w:rPr>
        <w:t>notify</w:t>
      </w:r>
      <w:r w:rsidRPr="00CE062C">
        <w:rPr>
          <w:rFonts w:cstheme="minorHAnsi"/>
          <w:spacing w:val="-5"/>
        </w:rPr>
        <w:t xml:space="preserve"> </w:t>
      </w:r>
      <w:r w:rsidRPr="00CE062C">
        <w:rPr>
          <w:rFonts w:cstheme="minorHAnsi"/>
        </w:rPr>
        <w:t>the</w:t>
      </w:r>
      <w:r w:rsidRPr="00CE062C">
        <w:rPr>
          <w:rFonts w:cstheme="minorHAnsi"/>
          <w:spacing w:val="-2"/>
        </w:rPr>
        <w:t xml:space="preserve"> </w:t>
      </w:r>
      <w:r w:rsidRPr="00CE062C">
        <w:rPr>
          <w:rFonts w:cstheme="minorHAnsi"/>
        </w:rPr>
        <w:t>Local</w:t>
      </w:r>
      <w:r w:rsidRPr="00CE062C">
        <w:rPr>
          <w:rFonts w:cstheme="minorHAnsi"/>
          <w:spacing w:val="-4"/>
        </w:rPr>
        <w:t xml:space="preserve"> </w:t>
      </w:r>
      <w:r w:rsidRPr="00CE062C">
        <w:rPr>
          <w:rFonts w:cstheme="minorHAnsi"/>
        </w:rPr>
        <w:t>Authority</w:t>
      </w:r>
      <w:r w:rsidRPr="00CE062C">
        <w:rPr>
          <w:rFonts w:cstheme="minorHAnsi"/>
          <w:spacing w:val="-4"/>
        </w:rPr>
        <w:t xml:space="preserve"> </w:t>
      </w:r>
      <w:r w:rsidRPr="00CE062C">
        <w:rPr>
          <w:rFonts w:cstheme="minorHAnsi"/>
        </w:rPr>
        <w:t>Designated</w:t>
      </w:r>
      <w:r w:rsidRPr="00CE062C">
        <w:rPr>
          <w:rFonts w:cstheme="minorHAnsi"/>
          <w:spacing w:val="-5"/>
        </w:rPr>
        <w:t xml:space="preserve"> </w:t>
      </w:r>
      <w:r w:rsidRPr="00CE062C">
        <w:rPr>
          <w:rFonts w:cstheme="minorHAnsi"/>
        </w:rPr>
        <w:t>Officer</w:t>
      </w:r>
      <w:r w:rsidRPr="00CE062C">
        <w:rPr>
          <w:rFonts w:cstheme="minorHAnsi"/>
          <w:spacing w:val="-4"/>
        </w:rPr>
        <w:t xml:space="preserve"> </w:t>
      </w:r>
      <w:r w:rsidRPr="00CE062C">
        <w:rPr>
          <w:rFonts w:cstheme="minorHAnsi"/>
        </w:rPr>
        <w:t>(LADO)</w:t>
      </w:r>
      <w:r w:rsidRPr="00CE062C">
        <w:rPr>
          <w:rFonts w:cstheme="minorHAnsi"/>
          <w:spacing w:val="-6"/>
        </w:rPr>
        <w:t xml:space="preserve"> </w:t>
      </w:r>
      <w:r w:rsidRPr="00CE062C">
        <w:rPr>
          <w:rFonts w:cstheme="minorHAnsi"/>
        </w:rPr>
        <w:t>Team.</w:t>
      </w:r>
    </w:p>
    <w:p w14:paraId="082D44AF" w14:textId="77777777" w:rsidR="00E15585" w:rsidRPr="00CE062C" w:rsidRDefault="00E15585" w:rsidP="00E15585">
      <w:pPr>
        <w:pStyle w:val="BodyText"/>
        <w:tabs>
          <w:tab w:val="left" w:pos="2127"/>
        </w:tabs>
        <w:spacing w:before="6"/>
        <w:ind w:left="2127" w:hanging="709"/>
        <w:rPr>
          <w:rFonts w:cstheme="minorHAnsi"/>
        </w:rPr>
      </w:pPr>
    </w:p>
    <w:p w14:paraId="4BB0ACD0" w14:textId="77777777" w:rsidR="00E15585" w:rsidRPr="00CE062C" w:rsidRDefault="00E15585" w:rsidP="0061270B">
      <w:pPr>
        <w:pStyle w:val="ListParagraph"/>
        <w:widowControl w:val="0"/>
        <w:numPr>
          <w:ilvl w:val="1"/>
          <w:numId w:val="49"/>
        </w:numPr>
        <w:tabs>
          <w:tab w:val="left" w:pos="2127"/>
        </w:tabs>
        <w:autoSpaceDE w:val="0"/>
        <w:autoSpaceDN w:val="0"/>
        <w:spacing w:after="0" w:line="240" w:lineRule="auto"/>
        <w:ind w:left="2127" w:right="377" w:hanging="709"/>
        <w:contextualSpacing w:val="0"/>
        <w:rPr>
          <w:rFonts w:cstheme="minorHAnsi"/>
        </w:rPr>
      </w:pPr>
      <w:r w:rsidRPr="00CE062C">
        <w:rPr>
          <w:rFonts w:cstheme="minorHAnsi"/>
        </w:rPr>
        <w:t>The LADO Team will liaise with the Chair of Governors and advise about action to be taken, and may initiate internal referrals within children’s social care to address the needs of children likely to have been</w:t>
      </w:r>
      <w:r w:rsidRPr="00CE062C">
        <w:rPr>
          <w:rFonts w:cstheme="minorHAnsi"/>
          <w:spacing w:val="-2"/>
        </w:rPr>
        <w:t xml:space="preserve"> </w:t>
      </w:r>
      <w:r w:rsidRPr="00CE062C">
        <w:rPr>
          <w:rFonts w:cstheme="minorHAnsi"/>
        </w:rPr>
        <w:t>affected.</w:t>
      </w:r>
    </w:p>
    <w:p w14:paraId="53E28D17" w14:textId="77777777" w:rsidR="00E15585" w:rsidRPr="00CE062C" w:rsidRDefault="00E15585" w:rsidP="00E15585">
      <w:pPr>
        <w:pStyle w:val="BodyText"/>
        <w:tabs>
          <w:tab w:val="left" w:pos="2127"/>
        </w:tabs>
        <w:spacing w:before="2"/>
        <w:ind w:left="2127" w:hanging="709"/>
        <w:rPr>
          <w:rFonts w:cstheme="minorHAnsi"/>
        </w:rPr>
      </w:pPr>
    </w:p>
    <w:p w14:paraId="354B89EA" w14:textId="77777777" w:rsidR="00E15585" w:rsidRPr="00CE062C" w:rsidRDefault="00E15585" w:rsidP="0061270B">
      <w:pPr>
        <w:pStyle w:val="ListParagraph"/>
        <w:widowControl w:val="0"/>
        <w:numPr>
          <w:ilvl w:val="1"/>
          <w:numId w:val="49"/>
        </w:numPr>
        <w:tabs>
          <w:tab w:val="left" w:pos="2127"/>
        </w:tabs>
        <w:autoSpaceDE w:val="0"/>
        <w:autoSpaceDN w:val="0"/>
        <w:spacing w:before="1" w:after="0" w:line="240" w:lineRule="auto"/>
        <w:ind w:left="2127" w:right="291" w:hanging="709"/>
        <w:contextualSpacing w:val="0"/>
        <w:rPr>
          <w:rFonts w:cstheme="minorHAnsi"/>
        </w:rPr>
      </w:pPr>
      <w:r w:rsidRPr="00CE062C">
        <w:rPr>
          <w:rFonts w:cstheme="minorHAnsi"/>
        </w:rPr>
        <w:t>If the actions of the member of staff, and the consequences of the actions, do not raise credible child protection concerns, but do raise other issues in relation to the conduct of the member of staff or the student (s), these should be addressed through the school’s own internal</w:t>
      </w:r>
      <w:r w:rsidRPr="00CE062C">
        <w:rPr>
          <w:rFonts w:cstheme="minorHAnsi"/>
          <w:spacing w:val="-18"/>
        </w:rPr>
        <w:t xml:space="preserve"> </w:t>
      </w:r>
      <w:r w:rsidRPr="00CE062C">
        <w:rPr>
          <w:rFonts w:cstheme="minorHAnsi"/>
        </w:rPr>
        <w:t>procedures.</w:t>
      </w:r>
    </w:p>
    <w:p w14:paraId="2DF6B8B1" w14:textId="77777777" w:rsidR="00E15585" w:rsidRPr="00CE062C" w:rsidRDefault="00E15585" w:rsidP="00E15585">
      <w:pPr>
        <w:pStyle w:val="BodyText"/>
        <w:tabs>
          <w:tab w:val="left" w:pos="2127"/>
        </w:tabs>
        <w:ind w:left="2127" w:hanging="709"/>
        <w:rPr>
          <w:rFonts w:cstheme="minorHAnsi"/>
        </w:rPr>
      </w:pPr>
    </w:p>
    <w:p w14:paraId="6D181A3E" w14:textId="25180598" w:rsidR="00E15585" w:rsidRPr="00CE062C" w:rsidRDefault="00E15585" w:rsidP="0061270B">
      <w:pPr>
        <w:pStyle w:val="ListParagraph"/>
        <w:widowControl w:val="0"/>
        <w:numPr>
          <w:ilvl w:val="1"/>
          <w:numId w:val="49"/>
        </w:numPr>
        <w:tabs>
          <w:tab w:val="left" w:pos="2127"/>
        </w:tabs>
        <w:autoSpaceDE w:val="0"/>
        <w:autoSpaceDN w:val="0"/>
        <w:spacing w:after="0" w:line="240" w:lineRule="auto"/>
        <w:ind w:left="2127" w:right="387" w:hanging="709"/>
        <w:contextualSpacing w:val="0"/>
        <w:rPr>
          <w:rFonts w:cstheme="minorHAnsi"/>
        </w:rPr>
      </w:pPr>
      <w:r w:rsidRPr="00CE062C">
        <w:rPr>
          <w:rFonts w:cstheme="minorHAnsi"/>
        </w:rPr>
        <w:t xml:space="preserve">If the </w:t>
      </w:r>
      <w:r>
        <w:rPr>
          <w:rFonts w:cstheme="minorHAnsi"/>
        </w:rPr>
        <w:t>Headteacher</w:t>
      </w:r>
      <w:r w:rsidRPr="00CE062C">
        <w:rPr>
          <w:rFonts w:cstheme="minorHAnsi"/>
        </w:rPr>
        <w:t xml:space="preserve"> decides that the allegation is without foundation and no further formal action is necessary, all those involved should be informed of this conclusion, and the reasons for the decision should be recorded on the child protection</w:t>
      </w:r>
      <w:r w:rsidRPr="00CE062C">
        <w:rPr>
          <w:rFonts w:cstheme="minorHAnsi"/>
          <w:spacing w:val="-5"/>
        </w:rPr>
        <w:t xml:space="preserve"> </w:t>
      </w:r>
      <w:r w:rsidRPr="00CE062C">
        <w:rPr>
          <w:rFonts w:cstheme="minorHAnsi"/>
        </w:rPr>
        <w:t>file.</w:t>
      </w:r>
    </w:p>
    <w:p w14:paraId="50B3A25A" w14:textId="77777777" w:rsidR="00E15585" w:rsidRPr="00CE062C" w:rsidRDefault="00E15585" w:rsidP="00E15585">
      <w:pPr>
        <w:pStyle w:val="BodyText"/>
        <w:rPr>
          <w:rFonts w:cstheme="minorHAnsi"/>
        </w:rPr>
      </w:pPr>
    </w:p>
    <w:p w14:paraId="16682AD8" w14:textId="2E6438E0" w:rsidR="00E15585" w:rsidRPr="00867B0F" w:rsidRDefault="00E15585" w:rsidP="0061270B">
      <w:pPr>
        <w:pStyle w:val="ListParagraph"/>
        <w:widowControl w:val="0"/>
        <w:numPr>
          <w:ilvl w:val="0"/>
          <w:numId w:val="49"/>
        </w:numPr>
        <w:tabs>
          <w:tab w:val="left" w:pos="621"/>
        </w:tabs>
        <w:autoSpaceDE w:val="0"/>
        <w:autoSpaceDN w:val="0"/>
        <w:spacing w:after="0" w:line="240" w:lineRule="auto"/>
        <w:ind w:left="1134" w:right="473" w:hanging="567"/>
        <w:contextualSpacing w:val="0"/>
        <w:rPr>
          <w:rFonts w:cstheme="minorHAnsi"/>
        </w:rPr>
      </w:pPr>
      <w:r w:rsidRPr="00CE062C">
        <w:rPr>
          <w:rFonts w:cstheme="minorHAnsi"/>
        </w:rPr>
        <w:t xml:space="preserve">Where an allegation has been made against the </w:t>
      </w:r>
      <w:r>
        <w:rPr>
          <w:rFonts w:cstheme="minorHAnsi"/>
        </w:rPr>
        <w:t>Headteachers</w:t>
      </w:r>
      <w:r w:rsidRPr="00CE062C">
        <w:rPr>
          <w:rFonts w:cstheme="minorHAnsi"/>
        </w:rPr>
        <w:t xml:space="preserve">, then the Chair of the Governing Body takes on the role of liaising with the LADO team in determining the appropriate way forward. For details of the procedure, please refer to the LSCB Website and refer to </w:t>
      </w:r>
      <w:r w:rsidR="001C2CDA">
        <w:rPr>
          <w:rFonts w:cstheme="minorHAnsi"/>
        </w:rPr>
        <w:t>our</w:t>
      </w:r>
      <w:r w:rsidRPr="00CE062C">
        <w:rPr>
          <w:rFonts w:cstheme="minorHAnsi"/>
        </w:rPr>
        <w:t xml:space="preserve"> Whistleblowing Procedures</w:t>
      </w:r>
      <w:r w:rsidRPr="00CE062C">
        <w:rPr>
          <w:rFonts w:cstheme="minorHAnsi"/>
          <w:spacing w:val="-30"/>
        </w:rPr>
        <w:t xml:space="preserve"> </w:t>
      </w:r>
    </w:p>
    <w:p w14:paraId="55E6AE15" w14:textId="38B01D0F" w:rsidR="00867B0F" w:rsidRDefault="00867B0F" w:rsidP="00867B0F">
      <w:pPr>
        <w:widowControl w:val="0"/>
        <w:tabs>
          <w:tab w:val="left" w:pos="621"/>
        </w:tabs>
        <w:autoSpaceDE w:val="0"/>
        <w:autoSpaceDN w:val="0"/>
        <w:spacing w:after="0" w:line="240" w:lineRule="auto"/>
        <w:ind w:right="473"/>
        <w:rPr>
          <w:rFonts w:cstheme="minorHAnsi"/>
        </w:rPr>
      </w:pPr>
    </w:p>
    <w:p w14:paraId="5757AD9A" w14:textId="3A869D83" w:rsidR="00867B0F" w:rsidRPr="00867B0F" w:rsidRDefault="00867B0F" w:rsidP="00867B0F">
      <w:pPr>
        <w:widowControl w:val="0"/>
        <w:tabs>
          <w:tab w:val="left" w:pos="621"/>
        </w:tabs>
        <w:autoSpaceDE w:val="0"/>
        <w:autoSpaceDN w:val="0"/>
        <w:spacing w:after="0" w:line="240" w:lineRule="auto"/>
        <w:ind w:right="473"/>
        <w:rPr>
          <w:rFonts w:cstheme="minorHAnsi"/>
        </w:rPr>
      </w:pPr>
      <w:r>
        <w:rPr>
          <w:rFonts w:cstheme="minorHAnsi"/>
        </w:rPr>
        <w:t>If a staff member is unable to raise a concern about the inappropriate behaviour of another staff member or any other safeguarding concern, all staff are aware of the Green Lane Infant School Whistleblowing procedures (Appendix 2).</w:t>
      </w:r>
    </w:p>
    <w:p w14:paraId="35405345" w14:textId="47251D3E" w:rsidR="00E15585" w:rsidRDefault="00E15585" w:rsidP="00E15585">
      <w:pPr>
        <w:tabs>
          <w:tab w:val="left" w:pos="621"/>
        </w:tabs>
        <w:ind w:right="473"/>
        <w:rPr>
          <w:rFonts w:cstheme="minorHAnsi"/>
        </w:rPr>
      </w:pPr>
      <w:r>
        <w:rPr>
          <w:rFonts w:cstheme="minorHAnsi"/>
        </w:rPr>
        <w:t xml:space="preserve"> </w:t>
      </w:r>
    </w:p>
    <w:p w14:paraId="75DFA6FE" w14:textId="20164574" w:rsidR="00F10151" w:rsidRDefault="00F10151" w:rsidP="00E15585">
      <w:pPr>
        <w:tabs>
          <w:tab w:val="left" w:pos="621"/>
        </w:tabs>
        <w:ind w:right="473"/>
        <w:rPr>
          <w:rFonts w:cstheme="minorHAnsi"/>
        </w:rPr>
      </w:pPr>
    </w:p>
    <w:p w14:paraId="11732B44" w14:textId="0A4F850E" w:rsidR="00F10151" w:rsidRDefault="00F10151" w:rsidP="00E15585">
      <w:pPr>
        <w:tabs>
          <w:tab w:val="left" w:pos="621"/>
        </w:tabs>
        <w:ind w:right="473"/>
        <w:rPr>
          <w:rFonts w:cstheme="minorHAnsi"/>
        </w:rPr>
      </w:pPr>
    </w:p>
    <w:p w14:paraId="27B02A27" w14:textId="2C4DD942" w:rsidR="00F10151" w:rsidRDefault="00F10151" w:rsidP="00E15585">
      <w:pPr>
        <w:tabs>
          <w:tab w:val="left" w:pos="621"/>
        </w:tabs>
        <w:ind w:right="473"/>
        <w:rPr>
          <w:rFonts w:cstheme="minorHAnsi"/>
        </w:rPr>
      </w:pPr>
    </w:p>
    <w:p w14:paraId="41949091" w14:textId="7B7AF179" w:rsidR="00F10151" w:rsidRDefault="00F10151" w:rsidP="00E15585">
      <w:pPr>
        <w:tabs>
          <w:tab w:val="left" w:pos="621"/>
        </w:tabs>
        <w:ind w:right="473"/>
        <w:rPr>
          <w:rFonts w:cstheme="minorHAnsi"/>
        </w:rPr>
      </w:pPr>
    </w:p>
    <w:p w14:paraId="368EB741" w14:textId="1C18FBAD" w:rsidR="00F10151" w:rsidRDefault="00F10151" w:rsidP="00E15585">
      <w:pPr>
        <w:tabs>
          <w:tab w:val="left" w:pos="621"/>
        </w:tabs>
        <w:ind w:right="473"/>
        <w:rPr>
          <w:rFonts w:cstheme="minorHAnsi"/>
        </w:rPr>
      </w:pPr>
    </w:p>
    <w:p w14:paraId="3411FA3A" w14:textId="30B94B3A" w:rsidR="00F10151" w:rsidRDefault="00F10151" w:rsidP="00E15585">
      <w:pPr>
        <w:tabs>
          <w:tab w:val="left" w:pos="621"/>
        </w:tabs>
        <w:ind w:right="473"/>
        <w:rPr>
          <w:rFonts w:cstheme="minorHAnsi"/>
        </w:rPr>
      </w:pPr>
    </w:p>
    <w:p w14:paraId="5F78F9F0" w14:textId="69B85D21" w:rsidR="00F10151" w:rsidRDefault="001C2CDA" w:rsidP="00E15585">
      <w:pPr>
        <w:tabs>
          <w:tab w:val="left" w:pos="621"/>
        </w:tabs>
        <w:ind w:right="473"/>
        <w:rPr>
          <w:rFonts w:cstheme="minorHAnsi"/>
        </w:rPr>
      </w:pPr>
      <w:r>
        <w:rPr>
          <w:rFonts w:cstheme="minorHAnsi"/>
        </w:rPr>
        <w:t>Section Two: Concerns that do not meet the harm threshold (low level)</w:t>
      </w:r>
    </w:p>
    <w:p w14:paraId="46A8FB7D" w14:textId="77777777" w:rsidR="00F10151" w:rsidRDefault="00F10151" w:rsidP="00F10151">
      <w:pPr>
        <w:pStyle w:val="Title"/>
        <w:ind w:left="426"/>
        <w:jc w:val="left"/>
      </w:pPr>
      <w:r>
        <w:rPr>
          <w:noProof/>
        </w:rPr>
        <w:drawing>
          <wp:inline distT="0" distB="0" distL="0" distR="0" wp14:anchorId="1AFFC5F8" wp14:editId="615A6FB1">
            <wp:extent cx="645459" cy="644055"/>
            <wp:effectExtent l="0" t="0" r="254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59118" cy="657685"/>
                    </a:xfrm>
                    <a:prstGeom prst="rect">
                      <a:avLst/>
                    </a:prstGeom>
                  </pic:spPr>
                </pic:pic>
              </a:graphicData>
            </a:graphic>
          </wp:inline>
        </w:drawing>
      </w:r>
    </w:p>
    <w:p w14:paraId="5BC4BEDA" w14:textId="77777777" w:rsidR="00F10151" w:rsidRDefault="00F10151" w:rsidP="00F10151">
      <w:pPr>
        <w:pStyle w:val="BodyText"/>
        <w:rPr>
          <w:b/>
          <w:i/>
          <w:sz w:val="20"/>
        </w:rPr>
      </w:pPr>
    </w:p>
    <w:p w14:paraId="25DAA63C" w14:textId="77777777" w:rsidR="00F10151" w:rsidRPr="00823303" w:rsidRDefault="00F10151" w:rsidP="00F10151">
      <w:pPr>
        <w:pStyle w:val="BodyText"/>
        <w:spacing w:before="11"/>
        <w:ind w:left="142"/>
        <w:rPr>
          <w:rFonts w:ascii="Calibri Light" w:eastAsia="Calibri Light" w:hAnsi="Calibri Light" w:cs="Calibri Light"/>
          <w:i/>
          <w:iCs/>
          <w:color w:val="000000" w:themeColor="text1"/>
          <w:sz w:val="32"/>
          <w:szCs w:val="32"/>
        </w:rPr>
      </w:pPr>
      <w:r w:rsidRPr="00823303">
        <w:rPr>
          <w:rFonts w:ascii="Calibri Light" w:eastAsia="Calibri Light" w:hAnsi="Calibri Light" w:cs="Calibri Light"/>
          <w:color w:val="000000" w:themeColor="text1"/>
          <w:sz w:val="32"/>
          <w:szCs w:val="32"/>
        </w:rPr>
        <w:t>Low-Level Concerns Procedure</w:t>
      </w:r>
    </w:p>
    <w:p w14:paraId="50281AFF" w14:textId="77777777" w:rsidR="00F10151" w:rsidRPr="00823303" w:rsidRDefault="00F10151" w:rsidP="00F10151">
      <w:pPr>
        <w:pStyle w:val="BodyText"/>
        <w:spacing w:before="7"/>
        <w:rPr>
          <w:i/>
          <w:color w:val="000000" w:themeColor="text1"/>
          <w:sz w:val="31"/>
        </w:rPr>
      </w:pPr>
    </w:p>
    <w:p w14:paraId="2DA08241" w14:textId="77777777" w:rsidR="00F10151" w:rsidRPr="00823303" w:rsidRDefault="00F10151" w:rsidP="00F10151">
      <w:pPr>
        <w:pStyle w:val="Heading1"/>
        <w:tabs>
          <w:tab w:val="left" w:pos="412"/>
        </w:tabs>
        <w:ind w:left="142"/>
        <w:rPr>
          <w:color w:val="000000" w:themeColor="text1"/>
        </w:rPr>
      </w:pPr>
      <w:r w:rsidRPr="00823303">
        <w:rPr>
          <w:color w:val="000000" w:themeColor="text1"/>
        </w:rPr>
        <w:t>Introduction</w:t>
      </w:r>
    </w:p>
    <w:p w14:paraId="01B1B462" w14:textId="77777777" w:rsidR="00F10151" w:rsidRPr="00823303" w:rsidRDefault="00F10151" w:rsidP="00F10151">
      <w:pPr>
        <w:pStyle w:val="Heading4"/>
        <w:spacing w:line="259" w:lineRule="auto"/>
        <w:ind w:right="660"/>
        <w:rPr>
          <w:color w:val="000000" w:themeColor="text1"/>
        </w:rPr>
      </w:pPr>
      <w:r w:rsidRPr="00823303">
        <w:rPr>
          <w:color w:val="000000" w:themeColor="text1"/>
        </w:rPr>
        <w:t>We take safeguarding very seriously. This includes ensuring that adults who work</w:t>
      </w:r>
      <w:r w:rsidRPr="00823303">
        <w:rPr>
          <w:color w:val="000000" w:themeColor="text1"/>
          <w:spacing w:val="-47"/>
        </w:rPr>
        <w:t xml:space="preserve">    </w:t>
      </w:r>
      <w:r w:rsidRPr="00823303">
        <w:rPr>
          <w:color w:val="000000" w:themeColor="text1"/>
        </w:rPr>
        <w:t xml:space="preserve"> with children do so in a way that is in accordance with the ethos and policies set out by the school, including the</w:t>
      </w:r>
      <w:r w:rsidRPr="00823303">
        <w:rPr>
          <w:color w:val="000000" w:themeColor="text1"/>
          <w:spacing w:val="1"/>
        </w:rPr>
        <w:t xml:space="preserve"> </w:t>
      </w:r>
      <w:r w:rsidRPr="00823303">
        <w:rPr>
          <w:color w:val="000000" w:themeColor="text1"/>
        </w:rPr>
        <w:t xml:space="preserve">Staff Code of Conduct. This policy sets out the detail and processes for staff regarding low-level concerns they </w:t>
      </w:r>
      <w:proofErr w:type="gramStart"/>
      <w:r w:rsidRPr="00823303">
        <w:rPr>
          <w:color w:val="000000" w:themeColor="text1"/>
        </w:rPr>
        <w:t xml:space="preserve">may </w:t>
      </w:r>
      <w:r w:rsidRPr="00823303">
        <w:rPr>
          <w:color w:val="000000" w:themeColor="text1"/>
          <w:spacing w:val="-47"/>
        </w:rPr>
        <w:t xml:space="preserve"> </w:t>
      </w:r>
      <w:r w:rsidRPr="00823303">
        <w:rPr>
          <w:color w:val="000000" w:themeColor="text1"/>
        </w:rPr>
        <w:t>have</w:t>
      </w:r>
      <w:proofErr w:type="gramEnd"/>
      <w:r w:rsidRPr="00823303">
        <w:rPr>
          <w:color w:val="000000" w:themeColor="text1"/>
        </w:rPr>
        <w:t>.</w:t>
      </w:r>
    </w:p>
    <w:p w14:paraId="1961D2FE" w14:textId="77777777" w:rsidR="00F10151" w:rsidRPr="00823303" w:rsidRDefault="00F10151" w:rsidP="00F10151">
      <w:pPr>
        <w:pStyle w:val="BodyText"/>
        <w:spacing w:before="5"/>
        <w:rPr>
          <w:i/>
          <w:color w:val="000000" w:themeColor="text1"/>
          <w:sz w:val="19"/>
        </w:rPr>
      </w:pPr>
    </w:p>
    <w:p w14:paraId="58E82760" w14:textId="77777777" w:rsidR="00F10151" w:rsidRPr="00823303" w:rsidRDefault="00F10151" w:rsidP="00F10151">
      <w:pPr>
        <w:pStyle w:val="Heading1"/>
        <w:tabs>
          <w:tab w:val="left" w:pos="412"/>
        </w:tabs>
        <w:ind w:left="99"/>
        <w:rPr>
          <w:color w:val="000000" w:themeColor="text1"/>
        </w:rPr>
      </w:pPr>
      <w:r w:rsidRPr="00823303">
        <w:rPr>
          <w:color w:val="000000" w:themeColor="text1"/>
        </w:rPr>
        <w:t>Summary</w:t>
      </w:r>
    </w:p>
    <w:p w14:paraId="5D3B7B32" w14:textId="77777777" w:rsidR="00F10151" w:rsidRPr="00823303" w:rsidRDefault="00F10151" w:rsidP="00F10151">
      <w:pPr>
        <w:pStyle w:val="Heading4"/>
        <w:spacing w:line="259" w:lineRule="auto"/>
        <w:ind w:right="471"/>
        <w:rPr>
          <w:color w:val="000000" w:themeColor="text1"/>
        </w:rPr>
      </w:pPr>
      <w:r w:rsidRPr="00823303">
        <w:rPr>
          <w:color w:val="000000" w:themeColor="text1"/>
        </w:rPr>
        <w:t>It may be possible that a member of staff acts in a way that does not cause risk to children, but is however</w:t>
      </w:r>
      <w:r w:rsidRPr="00823303">
        <w:rPr>
          <w:color w:val="000000" w:themeColor="text1"/>
          <w:spacing w:val="1"/>
        </w:rPr>
        <w:t xml:space="preserve"> </w:t>
      </w:r>
      <w:r w:rsidRPr="00823303">
        <w:rPr>
          <w:color w:val="000000" w:themeColor="text1"/>
        </w:rPr>
        <w:t>inappropriate. A member of staff who has a concern about another member of staff should inform the Head Teacher</w:t>
      </w:r>
      <w:r w:rsidRPr="00823303">
        <w:rPr>
          <w:color w:val="000000" w:themeColor="text1"/>
          <w:spacing w:val="-47"/>
        </w:rPr>
        <w:t xml:space="preserve"> </w:t>
      </w:r>
      <w:r w:rsidRPr="00823303">
        <w:rPr>
          <w:color w:val="000000" w:themeColor="text1"/>
        </w:rPr>
        <w:t>about their concern using a Low-Level Record of Concern Form. If the Head Teacher cannot be contacted, the Chair</w:t>
      </w:r>
      <w:r w:rsidRPr="00823303">
        <w:rPr>
          <w:color w:val="000000" w:themeColor="text1"/>
          <w:spacing w:val="1"/>
        </w:rPr>
        <w:t xml:space="preserve"> </w:t>
      </w:r>
      <w:r w:rsidRPr="00823303">
        <w:rPr>
          <w:color w:val="000000" w:themeColor="text1"/>
        </w:rPr>
        <w:t>of</w:t>
      </w:r>
      <w:r w:rsidRPr="00823303">
        <w:rPr>
          <w:color w:val="000000" w:themeColor="text1"/>
          <w:spacing w:val="-1"/>
        </w:rPr>
        <w:t xml:space="preserve"> </w:t>
      </w:r>
      <w:r w:rsidRPr="00823303">
        <w:rPr>
          <w:color w:val="000000" w:themeColor="text1"/>
        </w:rPr>
        <w:t>Governors</w:t>
      </w:r>
      <w:r w:rsidRPr="00823303">
        <w:rPr>
          <w:color w:val="000000" w:themeColor="text1"/>
          <w:spacing w:val="-3"/>
        </w:rPr>
        <w:t xml:space="preserve"> </w:t>
      </w:r>
      <w:r w:rsidRPr="00823303">
        <w:rPr>
          <w:color w:val="000000" w:themeColor="text1"/>
        </w:rPr>
        <w:t>should</w:t>
      </w:r>
      <w:r w:rsidRPr="00823303">
        <w:rPr>
          <w:color w:val="000000" w:themeColor="text1"/>
          <w:spacing w:val="-1"/>
        </w:rPr>
        <w:t xml:space="preserve"> </w:t>
      </w:r>
      <w:r w:rsidRPr="00823303">
        <w:rPr>
          <w:color w:val="000000" w:themeColor="text1"/>
        </w:rPr>
        <w:t>be</w:t>
      </w:r>
      <w:r w:rsidRPr="00823303">
        <w:rPr>
          <w:color w:val="000000" w:themeColor="text1"/>
          <w:spacing w:val="1"/>
        </w:rPr>
        <w:t xml:space="preserve"> </w:t>
      </w:r>
      <w:r w:rsidRPr="00823303">
        <w:rPr>
          <w:color w:val="000000" w:themeColor="text1"/>
        </w:rPr>
        <w:t>contacted instead.</w:t>
      </w:r>
    </w:p>
    <w:p w14:paraId="4DF20787" w14:textId="77777777" w:rsidR="00F10151" w:rsidRPr="00823303" w:rsidRDefault="00F10151" w:rsidP="00F10151">
      <w:pPr>
        <w:pStyle w:val="BodyText"/>
        <w:spacing w:before="8"/>
        <w:rPr>
          <w:i/>
          <w:color w:val="000000" w:themeColor="text1"/>
          <w:sz w:val="19"/>
        </w:rPr>
      </w:pPr>
    </w:p>
    <w:p w14:paraId="5917A221" w14:textId="1BAC3C87" w:rsidR="00F10151" w:rsidRPr="00823303" w:rsidRDefault="00F10151" w:rsidP="00F10151">
      <w:pPr>
        <w:pStyle w:val="Heading1"/>
        <w:tabs>
          <w:tab w:val="left" w:pos="412"/>
        </w:tabs>
        <w:spacing w:before="1"/>
        <w:ind w:left="99"/>
        <w:rPr>
          <w:color w:val="000000" w:themeColor="text1"/>
        </w:rPr>
      </w:pPr>
      <w:r w:rsidRPr="00823303">
        <w:rPr>
          <w:color w:val="000000" w:themeColor="text1"/>
        </w:rPr>
        <w:t>Keeping</w:t>
      </w:r>
      <w:r w:rsidRPr="00823303">
        <w:rPr>
          <w:color w:val="000000" w:themeColor="text1"/>
          <w:spacing w:val="-4"/>
        </w:rPr>
        <w:t xml:space="preserve"> </w:t>
      </w:r>
      <w:r w:rsidRPr="00823303">
        <w:rPr>
          <w:color w:val="000000" w:themeColor="text1"/>
        </w:rPr>
        <w:t>Children</w:t>
      </w:r>
      <w:r w:rsidRPr="00823303">
        <w:rPr>
          <w:color w:val="000000" w:themeColor="text1"/>
          <w:spacing w:val="-2"/>
        </w:rPr>
        <w:t xml:space="preserve"> </w:t>
      </w:r>
      <w:r w:rsidRPr="00823303">
        <w:rPr>
          <w:color w:val="000000" w:themeColor="text1"/>
        </w:rPr>
        <w:t>Safe</w:t>
      </w:r>
      <w:r w:rsidRPr="00823303">
        <w:rPr>
          <w:color w:val="000000" w:themeColor="text1"/>
          <w:spacing w:val="-3"/>
        </w:rPr>
        <w:t xml:space="preserve"> </w:t>
      </w:r>
      <w:r w:rsidRPr="00823303">
        <w:rPr>
          <w:color w:val="000000" w:themeColor="text1"/>
        </w:rPr>
        <w:t>in</w:t>
      </w:r>
      <w:r w:rsidRPr="00823303">
        <w:rPr>
          <w:color w:val="000000" w:themeColor="text1"/>
          <w:spacing w:val="-3"/>
        </w:rPr>
        <w:t xml:space="preserve"> </w:t>
      </w:r>
      <w:r w:rsidRPr="00823303">
        <w:rPr>
          <w:color w:val="000000" w:themeColor="text1"/>
        </w:rPr>
        <w:t>Education</w:t>
      </w:r>
      <w:r w:rsidRPr="00823303">
        <w:rPr>
          <w:color w:val="000000" w:themeColor="text1"/>
          <w:spacing w:val="-1"/>
        </w:rPr>
        <w:t xml:space="preserve"> </w:t>
      </w:r>
      <w:r w:rsidRPr="00823303">
        <w:rPr>
          <w:color w:val="000000" w:themeColor="text1"/>
        </w:rPr>
        <w:t xml:space="preserve">September </w:t>
      </w:r>
      <w:r w:rsidR="0060062D" w:rsidRPr="00823303">
        <w:rPr>
          <w:color w:val="000000" w:themeColor="text1"/>
        </w:rPr>
        <w:t>2023</w:t>
      </w:r>
    </w:p>
    <w:p w14:paraId="7AB3AEE4" w14:textId="0433C0FA" w:rsidR="00F10151" w:rsidRPr="00823303" w:rsidRDefault="00F10151" w:rsidP="00F10151">
      <w:pPr>
        <w:pStyle w:val="Heading4"/>
        <w:spacing w:before="28"/>
        <w:rPr>
          <w:color w:val="000000" w:themeColor="text1"/>
        </w:rPr>
      </w:pPr>
      <w:r w:rsidRPr="00823303">
        <w:rPr>
          <w:color w:val="000000" w:themeColor="text1"/>
        </w:rPr>
        <w:t>The</w:t>
      </w:r>
      <w:r w:rsidRPr="00823303">
        <w:rPr>
          <w:color w:val="000000" w:themeColor="text1"/>
          <w:spacing w:val="-2"/>
        </w:rPr>
        <w:t xml:space="preserve"> </w:t>
      </w:r>
      <w:r w:rsidRPr="00823303">
        <w:rPr>
          <w:color w:val="000000" w:themeColor="text1"/>
        </w:rPr>
        <w:t>following</w:t>
      </w:r>
      <w:r w:rsidRPr="00823303">
        <w:rPr>
          <w:color w:val="000000" w:themeColor="text1"/>
          <w:spacing w:val="-3"/>
        </w:rPr>
        <w:t xml:space="preserve"> </w:t>
      </w:r>
      <w:r w:rsidRPr="00823303">
        <w:rPr>
          <w:color w:val="000000" w:themeColor="text1"/>
        </w:rPr>
        <w:t>is</w:t>
      </w:r>
      <w:r w:rsidRPr="00823303">
        <w:rPr>
          <w:color w:val="000000" w:themeColor="text1"/>
          <w:spacing w:val="-2"/>
        </w:rPr>
        <w:t xml:space="preserve"> </w:t>
      </w:r>
      <w:r w:rsidRPr="00823303">
        <w:rPr>
          <w:color w:val="000000" w:themeColor="text1"/>
        </w:rPr>
        <w:t>taken</w:t>
      </w:r>
      <w:r w:rsidRPr="00823303">
        <w:rPr>
          <w:color w:val="000000" w:themeColor="text1"/>
          <w:spacing w:val="-2"/>
        </w:rPr>
        <w:t xml:space="preserve"> </w:t>
      </w:r>
      <w:r w:rsidRPr="00823303">
        <w:rPr>
          <w:color w:val="000000" w:themeColor="text1"/>
        </w:rPr>
        <w:t>from</w:t>
      </w:r>
      <w:r w:rsidRPr="00823303">
        <w:rPr>
          <w:color w:val="000000" w:themeColor="text1"/>
          <w:spacing w:val="-3"/>
        </w:rPr>
        <w:t xml:space="preserve"> </w:t>
      </w:r>
      <w:r w:rsidRPr="00823303">
        <w:rPr>
          <w:color w:val="000000" w:themeColor="text1"/>
        </w:rPr>
        <w:t>Keeping</w:t>
      </w:r>
      <w:r w:rsidRPr="00823303">
        <w:rPr>
          <w:color w:val="000000" w:themeColor="text1"/>
          <w:spacing w:val="-3"/>
        </w:rPr>
        <w:t xml:space="preserve"> </w:t>
      </w:r>
      <w:r w:rsidRPr="00823303">
        <w:rPr>
          <w:color w:val="000000" w:themeColor="text1"/>
        </w:rPr>
        <w:t>Children</w:t>
      </w:r>
      <w:r w:rsidRPr="00823303">
        <w:rPr>
          <w:color w:val="000000" w:themeColor="text1"/>
          <w:spacing w:val="-1"/>
        </w:rPr>
        <w:t xml:space="preserve"> </w:t>
      </w:r>
      <w:r w:rsidRPr="00823303">
        <w:rPr>
          <w:color w:val="000000" w:themeColor="text1"/>
        </w:rPr>
        <w:t>Safe in</w:t>
      </w:r>
      <w:r w:rsidRPr="00823303">
        <w:rPr>
          <w:color w:val="000000" w:themeColor="text1"/>
          <w:spacing w:val="-3"/>
        </w:rPr>
        <w:t xml:space="preserve"> </w:t>
      </w:r>
      <w:r w:rsidRPr="00823303">
        <w:rPr>
          <w:color w:val="000000" w:themeColor="text1"/>
        </w:rPr>
        <w:t>Education</w:t>
      </w:r>
      <w:r w:rsidRPr="00823303">
        <w:rPr>
          <w:color w:val="000000" w:themeColor="text1"/>
          <w:spacing w:val="-2"/>
        </w:rPr>
        <w:t xml:space="preserve"> </w:t>
      </w:r>
      <w:r w:rsidRPr="00823303">
        <w:rPr>
          <w:color w:val="000000" w:themeColor="text1"/>
        </w:rPr>
        <w:t>September</w:t>
      </w:r>
      <w:r w:rsidRPr="00823303">
        <w:rPr>
          <w:color w:val="000000" w:themeColor="text1"/>
          <w:spacing w:val="-3"/>
        </w:rPr>
        <w:t xml:space="preserve"> </w:t>
      </w:r>
      <w:r w:rsidR="0060062D" w:rsidRPr="00823303">
        <w:rPr>
          <w:color w:val="000000" w:themeColor="text1"/>
        </w:rPr>
        <w:t>2023</w:t>
      </w:r>
    </w:p>
    <w:p w14:paraId="5A49580A" w14:textId="77777777" w:rsidR="00F10151" w:rsidRPr="00823303" w:rsidRDefault="00F10151" w:rsidP="0061270B">
      <w:pPr>
        <w:pStyle w:val="ListParagraph"/>
        <w:widowControl w:val="0"/>
        <w:numPr>
          <w:ilvl w:val="0"/>
          <w:numId w:val="56"/>
        </w:numPr>
        <w:tabs>
          <w:tab w:val="left" w:pos="542"/>
        </w:tabs>
        <w:autoSpaceDE w:val="0"/>
        <w:autoSpaceDN w:val="0"/>
        <w:spacing w:before="183" w:after="0" w:line="259" w:lineRule="auto"/>
        <w:ind w:right="489" w:firstLine="0"/>
        <w:contextualSpacing w:val="0"/>
        <w:rPr>
          <w:i/>
          <w:color w:val="000000" w:themeColor="text1"/>
        </w:rPr>
      </w:pPr>
      <w:r w:rsidRPr="00823303">
        <w:rPr>
          <w:i/>
          <w:color w:val="000000" w:themeColor="text1"/>
        </w:rPr>
        <w:t>As part</w:t>
      </w:r>
      <w:r w:rsidRPr="00823303">
        <w:rPr>
          <w:i/>
          <w:color w:val="000000" w:themeColor="text1"/>
          <w:spacing w:val="1"/>
        </w:rPr>
        <w:t xml:space="preserve"> </w:t>
      </w:r>
      <w:r w:rsidRPr="00823303">
        <w:rPr>
          <w:i/>
          <w:color w:val="000000" w:themeColor="text1"/>
        </w:rPr>
        <w:t>of</w:t>
      </w:r>
      <w:r w:rsidRPr="00823303">
        <w:rPr>
          <w:i/>
          <w:color w:val="000000" w:themeColor="text1"/>
          <w:spacing w:val="-2"/>
        </w:rPr>
        <w:t xml:space="preserve"> </w:t>
      </w:r>
      <w:r w:rsidRPr="00823303">
        <w:rPr>
          <w:i/>
          <w:color w:val="000000" w:themeColor="text1"/>
        </w:rPr>
        <w:t>their</w:t>
      </w:r>
      <w:r w:rsidRPr="00823303">
        <w:rPr>
          <w:i/>
          <w:color w:val="000000" w:themeColor="text1"/>
          <w:spacing w:val="-1"/>
        </w:rPr>
        <w:t xml:space="preserve"> </w:t>
      </w:r>
      <w:r w:rsidRPr="00823303">
        <w:rPr>
          <w:i/>
          <w:color w:val="000000" w:themeColor="text1"/>
        </w:rPr>
        <w:t>whole</w:t>
      </w:r>
      <w:r w:rsidRPr="00823303">
        <w:rPr>
          <w:i/>
          <w:color w:val="000000" w:themeColor="text1"/>
          <w:spacing w:val="-1"/>
        </w:rPr>
        <w:t xml:space="preserve"> </w:t>
      </w:r>
      <w:r w:rsidRPr="00823303">
        <w:rPr>
          <w:i/>
          <w:color w:val="000000" w:themeColor="text1"/>
        </w:rPr>
        <w:t>school</w:t>
      </w:r>
      <w:r w:rsidRPr="00823303">
        <w:rPr>
          <w:i/>
          <w:color w:val="000000" w:themeColor="text1"/>
          <w:spacing w:val="1"/>
        </w:rPr>
        <w:t xml:space="preserve"> </w:t>
      </w:r>
      <w:r w:rsidRPr="00823303">
        <w:rPr>
          <w:i/>
          <w:color w:val="000000" w:themeColor="text1"/>
        </w:rPr>
        <w:t>approach</w:t>
      </w:r>
      <w:r w:rsidRPr="00823303">
        <w:rPr>
          <w:i/>
          <w:color w:val="000000" w:themeColor="text1"/>
          <w:spacing w:val="-1"/>
        </w:rPr>
        <w:t xml:space="preserve"> </w:t>
      </w:r>
      <w:r w:rsidRPr="00823303">
        <w:rPr>
          <w:i/>
          <w:color w:val="000000" w:themeColor="text1"/>
        </w:rPr>
        <w:t>to</w:t>
      </w:r>
      <w:r w:rsidRPr="00823303">
        <w:rPr>
          <w:i/>
          <w:color w:val="000000" w:themeColor="text1"/>
          <w:spacing w:val="1"/>
        </w:rPr>
        <w:t xml:space="preserve"> </w:t>
      </w:r>
      <w:r w:rsidRPr="00823303">
        <w:rPr>
          <w:i/>
          <w:color w:val="000000" w:themeColor="text1"/>
        </w:rPr>
        <w:t>safeguarding,</w:t>
      </w:r>
      <w:r w:rsidRPr="00823303">
        <w:rPr>
          <w:i/>
          <w:color w:val="000000" w:themeColor="text1"/>
          <w:spacing w:val="1"/>
        </w:rPr>
        <w:t xml:space="preserve"> </w:t>
      </w:r>
      <w:r w:rsidRPr="00823303">
        <w:rPr>
          <w:i/>
          <w:color w:val="000000" w:themeColor="text1"/>
        </w:rPr>
        <w:t>schools</w:t>
      </w:r>
      <w:r w:rsidRPr="00823303">
        <w:rPr>
          <w:i/>
          <w:color w:val="000000" w:themeColor="text1"/>
          <w:spacing w:val="1"/>
        </w:rPr>
        <w:t xml:space="preserve"> </w:t>
      </w:r>
      <w:r w:rsidRPr="00823303">
        <w:rPr>
          <w:i/>
          <w:color w:val="000000" w:themeColor="text1"/>
        </w:rPr>
        <w:t>and colleges</w:t>
      </w:r>
      <w:r w:rsidRPr="00823303">
        <w:rPr>
          <w:i/>
          <w:color w:val="000000" w:themeColor="text1"/>
          <w:spacing w:val="1"/>
        </w:rPr>
        <w:t xml:space="preserve"> </w:t>
      </w:r>
      <w:r w:rsidRPr="00823303">
        <w:rPr>
          <w:i/>
          <w:color w:val="000000" w:themeColor="text1"/>
        </w:rPr>
        <w:t>should</w:t>
      </w:r>
      <w:r w:rsidRPr="00823303">
        <w:rPr>
          <w:i/>
          <w:color w:val="000000" w:themeColor="text1"/>
          <w:spacing w:val="-1"/>
        </w:rPr>
        <w:t xml:space="preserve"> </w:t>
      </w:r>
      <w:r w:rsidRPr="00823303">
        <w:rPr>
          <w:i/>
          <w:color w:val="000000" w:themeColor="text1"/>
        </w:rPr>
        <w:t>ensure</w:t>
      </w:r>
      <w:r w:rsidRPr="00823303">
        <w:rPr>
          <w:i/>
          <w:color w:val="000000" w:themeColor="text1"/>
          <w:spacing w:val="1"/>
        </w:rPr>
        <w:t xml:space="preserve"> </w:t>
      </w:r>
      <w:r w:rsidRPr="00823303">
        <w:rPr>
          <w:i/>
          <w:color w:val="000000" w:themeColor="text1"/>
        </w:rPr>
        <w:t>that</w:t>
      </w:r>
      <w:r w:rsidRPr="00823303">
        <w:rPr>
          <w:i/>
          <w:color w:val="000000" w:themeColor="text1"/>
          <w:spacing w:val="-1"/>
        </w:rPr>
        <w:t xml:space="preserve"> </w:t>
      </w:r>
      <w:r w:rsidRPr="00823303">
        <w:rPr>
          <w:i/>
          <w:color w:val="000000" w:themeColor="text1"/>
        </w:rPr>
        <w:t>they</w:t>
      </w:r>
      <w:r w:rsidRPr="00823303">
        <w:rPr>
          <w:i/>
          <w:color w:val="000000" w:themeColor="text1"/>
          <w:spacing w:val="1"/>
        </w:rPr>
        <w:t xml:space="preserve"> </w:t>
      </w:r>
      <w:r w:rsidRPr="00823303">
        <w:rPr>
          <w:i/>
          <w:color w:val="000000" w:themeColor="text1"/>
        </w:rPr>
        <w:t>promote</w:t>
      </w:r>
      <w:r w:rsidRPr="00823303">
        <w:rPr>
          <w:i/>
          <w:color w:val="000000" w:themeColor="text1"/>
          <w:spacing w:val="1"/>
        </w:rPr>
        <w:t xml:space="preserve"> </w:t>
      </w:r>
      <w:r w:rsidRPr="00823303">
        <w:rPr>
          <w:i/>
          <w:color w:val="000000" w:themeColor="text1"/>
        </w:rPr>
        <w:t>an open and transparent culture in which all concerns about all adults working in or on behalf of the school or college</w:t>
      </w:r>
      <w:r w:rsidRPr="00823303">
        <w:rPr>
          <w:i/>
          <w:color w:val="000000" w:themeColor="text1"/>
          <w:spacing w:val="-47"/>
        </w:rPr>
        <w:t xml:space="preserve"> </w:t>
      </w:r>
      <w:r w:rsidRPr="00823303">
        <w:rPr>
          <w:i/>
          <w:color w:val="000000" w:themeColor="text1"/>
        </w:rPr>
        <w:t>(including</w:t>
      </w:r>
      <w:r w:rsidRPr="00823303">
        <w:rPr>
          <w:i/>
          <w:color w:val="000000" w:themeColor="text1"/>
          <w:spacing w:val="-2"/>
        </w:rPr>
        <w:t xml:space="preserve"> </w:t>
      </w:r>
      <w:r w:rsidRPr="00823303">
        <w:rPr>
          <w:i/>
          <w:color w:val="000000" w:themeColor="text1"/>
        </w:rPr>
        <w:t>supply</w:t>
      </w:r>
      <w:r w:rsidRPr="00823303">
        <w:rPr>
          <w:i/>
          <w:color w:val="000000" w:themeColor="text1"/>
          <w:spacing w:val="-1"/>
        </w:rPr>
        <w:t xml:space="preserve"> </w:t>
      </w:r>
      <w:r w:rsidRPr="00823303">
        <w:rPr>
          <w:i/>
          <w:color w:val="000000" w:themeColor="text1"/>
        </w:rPr>
        <w:t>teachers,</w:t>
      </w:r>
      <w:r w:rsidRPr="00823303">
        <w:rPr>
          <w:i/>
          <w:color w:val="000000" w:themeColor="text1"/>
          <w:spacing w:val="-3"/>
        </w:rPr>
        <w:t xml:space="preserve"> </w:t>
      </w:r>
      <w:r w:rsidRPr="00823303">
        <w:rPr>
          <w:i/>
          <w:color w:val="000000" w:themeColor="text1"/>
        </w:rPr>
        <w:t>volunteers</w:t>
      </w:r>
      <w:r w:rsidRPr="00823303">
        <w:rPr>
          <w:i/>
          <w:color w:val="000000" w:themeColor="text1"/>
          <w:spacing w:val="-2"/>
        </w:rPr>
        <w:t xml:space="preserve"> </w:t>
      </w:r>
      <w:r w:rsidRPr="00823303">
        <w:rPr>
          <w:i/>
          <w:color w:val="000000" w:themeColor="text1"/>
        </w:rPr>
        <w:t>and</w:t>
      </w:r>
      <w:r w:rsidRPr="00823303">
        <w:rPr>
          <w:i/>
          <w:color w:val="000000" w:themeColor="text1"/>
          <w:spacing w:val="-2"/>
        </w:rPr>
        <w:t xml:space="preserve"> </w:t>
      </w:r>
      <w:r w:rsidRPr="00823303">
        <w:rPr>
          <w:i/>
          <w:color w:val="000000" w:themeColor="text1"/>
        </w:rPr>
        <w:t>contractors) are</w:t>
      </w:r>
      <w:r w:rsidRPr="00823303">
        <w:rPr>
          <w:i/>
          <w:color w:val="000000" w:themeColor="text1"/>
          <w:spacing w:val="-1"/>
        </w:rPr>
        <w:t xml:space="preserve"> </w:t>
      </w:r>
      <w:r w:rsidRPr="00823303">
        <w:rPr>
          <w:i/>
          <w:color w:val="000000" w:themeColor="text1"/>
        </w:rPr>
        <w:t>dealt with</w:t>
      </w:r>
      <w:r w:rsidRPr="00823303">
        <w:rPr>
          <w:i/>
          <w:color w:val="000000" w:themeColor="text1"/>
          <w:spacing w:val="-1"/>
        </w:rPr>
        <w:t xml:space="preserve"> </w:t>
      </w:r>
      <w:r w:rsidRPr="00823303">
        <w:rPr>
          <w:i/>
          <w:color w:val="000000" w:themeColor="text1"/>
        </w:rPr>
        <w:t>promptly and</w:t>
      </w:r>
      <w:r w:rsidRPr="00823303">
        <w:rPr>
          <w:i/>
          <w:color w:val="000000" w:themeColor="text1"/>
          <w:spacing w:val="-2"/>
        </w:rPr>
        <w:t xml:space="preserve"> </w:t>
      </w:r>
      <w:r w:rsidRPr="00823303">
        <w:rPr>
          <w:i/>
          <w:color w:val="000000" w:themeColor="text1"/>
        </w:rPr>
        <w:t>appropriately.</w:t>
      </w:r>
    </w:p>
    <w:p w14:paraId="4AC3512C" w14:textId="77777777" w:rsidR="00F10151" w:rsidRPr="00823303" w:rsidRDefault="00F10151" w:rsidP="0061270B">
      <w:pPr>
        <w:pStyle w:val="ListParagraph"/>
        <w:widowControl w:val="0"/>
        <w:numPr>
          <w:ilvl w:val="0"/>
          <w:numId w:val="56"/>
        </w:numPr>
        <w:tabs>
          <w:tab w:val="left" w:pos="542"/>
        </w:tabs>
        <w:autoSpaceDE w:val="0"/>
        <w:autoSpaceDN w:val="0"/>
        <w:spacing w:before="159" w:after="0" w:line="259" w:lineRule="auto"/>
        <w:ind w:right="462" w:firstLine="0"/>
        <w:contextualSpacing w:val="0"/>
        <w:rPr>
          <w:i/>
          <w:color w:val="000000" w:themeColor="text1"/>
        </w:rPr>
      </w:pPr>
      <w:r w:rsidRPr="00823303">
        <w:rPr>
          <w:i/>
          <w:color w:val="000000" w:themeColor="text1"/>
        </w:rPr>
        <w:t>Creating a culture in which all concerns about adults (including allegations that do not meet the harms threshold</w:t>
      </w:r>
      <w:r w:rsidRPr="00823303">
        <w:rPr>
          <w:i/>
          <w:color w:val="000000" w:themeColor="text1"/>
          <w:spacing w:val="-47"/>
        </w:rPr>
        <w:t xml:space="preserve"> </w:t>
      </w:r>
      <w:r w:rsidRPr="00823303">
        <w:rPr>
          <w:i/>
          <w:color w:val="000000" w:themeColor="text1"/>
        </w:rPr>
        <w:t>(see</w:t>
      </w:r>
      <w:r w:rsidRPr="00823303">
        <w:rPr>
          <w:i/>
          <w:color w:val="000000" w:themeColor="text1"/>
          <w:spacing w:val="1"/>
        </w:rPr>
        <w:t xml:space="preserve"> </w:t>
      </w:r>
      <w:r w:rsidRPr="00823303">
        <w:rPr>
          <w:i/>
          <w:color w:val="000000" w:themeColor="text1"/>
        </w:rPr>
        <w:t>Part</w:t>
      </w:r>
      <w:r w:rsidRPr="00823303">
        <w:rPr>
          <w:i/>
          <w:color w:val="000000" w:themeColor="text1"/>
          <w:spacing w:val="4"/>
        </w:rPr>
        <w:t xml:space="preserve"> </w:t>
      </w:r>
      <w:r w:rsidRPr="00823303">
        <w:rPr>
          <w:i/>
          <w:color w:val="000000" w:themeColor="text1"/>
        </w:rPr>
        <w:t>Four</w:t>
      </w:r>
      <w:r w:rsidRPr="00823303">
        <w:rPr>
          <w:i/>
          <w:color w:val="000000" w:themeColor="text1"/>
          <w:spacing w:val="6"/>
        </w:rPr>
        <w:t xml:space="preserve"> </w:t>
      </w:r>
      <w:r w:rsidRPr="00823303">
        <w:rPr>
          <w:i/>
          <w:color w:val="000000" w:themeColor="text1"/>
        </w:rPr>
        <w:t>-</w:t>
      </w:r>
      <w:r w:rsidRPr="00823303">
        <w:rPr>
          <w:i/>
          <w:color w:val="000000" w:themeColor="text1"/>
          <w:spacing w:val="1"/>
        </w:rPr>
        <w:t xml:space="preserve"> </w:t>
      </w:r>
      <w:r w:rsidRPr="00823303">
        <w:rPr>
          <w:i/>
          <w:color w:val="000000" w:themeColor="text1"/>
        </w:rPr>
        <w:t>Section</w:t>
      </w:r>
      <w:r w:rsidRPr="00823303">
        <w:rPr>
          <w:i/>
          <w:color w:val="000000" w:themeColor="text1"/>
          <w:spacing w:val="2"/>
        </w:rPr>
        <w:t xml:space="preserve"> </w:t>
      </w:r>
      <w:r w:rsidRPr="00823303">
        <w:rPr>
          <w:i/>
          <w:color w:val="000000" w:themeColor="text1"/>
        </w:rPr>
        <w:t>one))</w:t>
      </w:r>
      <w:r w:rsidRPr="00823303">
        <w:rPr>
          <w:i/>
          <w:color w:val="000000" w:themeColor="text1"/>
          <w:spacing w:val="4"/>
        </w:rPr>
        <w:t xml:space="preserve"> </w:t>
      </w:r>
      <w:r w:rsidRPr="00823303">
        <w:rPr>
          <w:i/>
          <w:color w:val="000000" w:themeColor="text1"/>
        </w:rPr>
        <w:t>are</w:t>
      </w:r>
      <w:r w:rsidRPr="00823303">
        <w:rPr>
          <w:i/>
          <w:color w:val="000000" w:themeColor="text1"/>
          <w:spacing w:val="1"/>
        </w:rPr>
        <w:t xml:space="preserve"> </w:t>
      </w:r>
      <w:r w:rsidRPr="00823303">
        <w:rPr>
          <w:i/>
          <w:color w:val="000000" w:themeColor="text1"/>
        </w:rPr>
        <w:t>shared</w:t>
      </w:r>
      <w:r w:rsidRPr="00823303">
        <w:rPr>
          <w:i/>
          <w:color w:val="000000" w:themeColor="text1"/>
          <w:spacing w:val="1"/>
        </w:rPr>
        <w:t xml:space="preserve"> </w:t>
      </w:r>
      <w:r w:rsidRPr="00823303">
        <w:rPr>
          <w:i/>
          <w:color w:val="000000" w:themeColor="text1"/>
        </w:rPr>
        <w:t>responsibly</w:t>
      </w:r>
      <w:r w:rsidRPr="00823303">
        <w:rPr>
          <w:i/>
          <w:color w:val="000000" w:themeColor="text1"/>
          <w:spacing w:val="4"/>
        </w:rPr>
        <w:t xml:space="preserve"> </w:t>
      </w:r>
      <w:r w:rsidRPr="00823303">
        <w:rPr>
          <w:i/>
          <w:color w:val="000000" w:themeColor="text1"/>
        </w:rPr>
        <w:t>and</w:t>
      </w:r>
      <w:r w:rsidRPr="00823303">
        <w:rPr>
          <w:i/>
          <w:color w:val="000000" w:themeColor="text1"/>
          <w:spacing w:val="2"/>
        </w:rPr>
        <w:t xml:space="preserve"> </w:t>
      </w:r>
      <w:r w:rsidRPr="00823303">
        <w:rPr>
          <w:i/>
          <w:color w:val="000000" w:themeColor="text1"/>
        </w:rPr>
        <w:t>with</w:t>
      </w:r>
      <w:r w:rsidRPr="00823303">
        <w:rPr>
          <w:i/>
          <w:color w:val="000000" w:themeColor="text1"/>
          <w:spacing w:val="4"/>
        </w:rPr>
        <w:t xml:space="preserve"> </w:t>
      </w:r>
      <w:r w:rsidRPr="00823303">
        <w:rPr>
          <w:i/>
          <w:color w:val="000000" w:themeColor="text1"/>
        </w:rPr>
        <w:t>the</w:t>
      </w:r>
      <w:r w:rsidRPr="00823303">
        <w:rPr>
          <w:i/>
          <w:color w:val="000000" w:themeColor="text1"/>
          <w:spacing w:val="1"/>
        </w:rPr>
        <w:t xml:space="preserve"> </w:t>
      </w:r>
      <w:r w:rsidRPr="00823303">
        <w:rPr>
          <w:i/>
          <w:color w:val="000000" w:themeColor="text1"/>
        </w:rPr>
        <w:t>right</w:t>
      </w:r>
      <w:r w:rsidRPr="00823303">
        <w:rPr>
          <w:i/>
          <w:color w:val="000000" w:themeColor="text1"/>
          <w:spacing w:val="4"/>
        </w:rPr>
        <w:t xml:space="preserve"> </w:t>
      </w:r>
      <w:r w:rsidRPr="00823303">
        <w:rPr>
          <w:i/>
          <w:color w:val="000000" w:themeColor="text1"/>
        </w:rPr>
        <w:t>person, recorded</w:t>
      </w:r>
      <w:r w:rsidRPr="00823303">
        <w:rPr>
          <w:i/>
          <w:color w:val="000000" w:themeColor="text1"/>
          <w:spacing w:val="4"/>
        </w:rPr>
        <w:t xml:space="preserve"> </w:t>
      </w:r>
      <w:r w:rsidRPr="00823303">
        <w:rPr>
          <w:i/>
          <w:color w:val="000000" w:themeColor="text1"/>
        </w:rPr>
        <w:t>and</w:t>
      </w:r>
      <w:r w:rsidRPr="00823303">
        <w:rPr>
          <w:i/>
          <w:color w:val="000000" w:themeColor="text1"/>
          <w:spacing w:val="3"/>
        </w:rPr>
        <w:t xml:space="preserve"> </w:t>
      </w:r>
      <w:r w:rsidRPr="00823303">
        <w:rPr>
          <w:i/>
          <w:color w:val="000000" w:themeColor="text1"/>
        </w:rPr>
        <w:t>dealt</w:t>
      </w:r>
      <w:r w:rsidRPr="00823303">
        <w:rPr>
          <w:i/>
          <w:color w:val="000000" w:themeColor="text1"/>
          <w:spacing w:val="4"/>
        </w:rPr>
        <w:t xml:space="preserve"> </w:t>
      </w:r>
      <w:r w:rsidRPr="00823303">
        <w:rPr>
          <w:i/>
          <w:color w:val="000000" w:themeColor="text1"/>
        </w:rPr>
        <w:t>with</w:t>
      </w:r>
      <w:r w:rsidRPr="00823303">
        <w:rPr>
          <w:i/>
          <w:color w:val="000000" w:themeColor="text1"/>
          <w:spacing w:val="1"/>
        </w:rPr>
        <w:t xml:space="preserve"> </w:t>
      </w:r>
      <w:r w:rsidRPr="00823303">
        <w:rPr>
          <w:i/>
          <w:color w:val="000000" w:themeColor="text1"/>
        </w:rPr>
        <w:t>appropriately, is critical. If implemented correctly, this should encourage an open and transparent culture; enable</w:t>
      </w:r>
      <w:r w:rsidRPr="00823303">
        <w:rPr>
          <w:i/>
          <w:color w:val="000000" w:themeColor="text1"/>
          <w:spacing w:val="1"/>
        </w:rPr>
        <w:t xml:space="preserve"> </w:t>
      </w:r>
      <w:r w:rsidRPr="00823303">
        <w:rPr>
          <w:i/>
          <w:color w:val="000000" w:themeColor="text1"/>
        </w:rPr>
        <w:t>schools and colleges to identify concerning, problematic or inappropriate behaviour early; minimise the risk of abuse;</w:t>
      </w:r>
      <w:r w:rsidRPr="00823303">
        <w:rPr>
          <w:i/>
          <w:color w:val="000000" w:themeColor="text1"/>
          <w:spacing w:val="1"/>
        </w:rPr>
        <w:t xml:space="preserve"> </w:t>
      </w:r>
      <w:r w:rsidRPr="00823303">
        <w:rPr>
          <w:i/>
          <w:color w:val="000000" w:themeColor="text1"/>
        </w:rPr>
        <w:t>and ensure that adults working in or on behalf of the school or college are clear about professional boundaries and</w:t>
      </w:r>
      <w:r w:rsidRPr="00823303">
        <w:rPr>
          <w:i/>
          <w:color w:val="000000" w:themeColor="text1"/>
          <w:spacing w:val="1"/>
        </w:rPr>
        <w:t xml:space="preserve"> </w:t>
      </w:r>
      <w:r w:rsidRPr="00823303">
        <w:rPr>
          <w:i/>
          <w:color w:val="000000" w:themeColor="text1"/>
        </w:rPr>
        <w:t>act</w:t>
      </w:r>
      <w:r w:rsidRPr="00823303">
        <w:rPr>
          <w:i/>
          <w:color w:val="000000" w:themeColor="text1"/>
          <w:spacing w:val="-1"/>
        </w:rPr>
        <w:t xml:space="preserve"> </w:t>
      </w:r>
      <w:r w:rsidRPr="00823303">
        <w:rPr>
          <w:i/>
          <w:color w:val="000000" w:themeColor="text1"/>
        </w:rPr>
        <w:t>within</w:t>
      </w:r>
      <w:r w:rsidRPr="00823303">
        <w:rPr>
          <w:i/>
          <w:color w:val="000000" w:themeColor="text1"/>
          <w:spacing w:val="-1"/>
        </w:rPr>
        <w:t xml:space="preserve"> </w:t>
      </w:r>
      <w:r w:rsidRPr="00823303">
        <w:rPr>
          <w:i/>
          <w:color w:val="000000" w:themeColor="text1"/>
        </w:rPr>
        <w:t>these boundaries,</w:t>
      </w:r>
      <w:r w:rsidRPr="00823303">
        <w:rPr>
          <w:i/>
          <w:color w:val="000000" w:themeColor="text1"/>
          <w:spacing w:val="-1"/>
        </w:rPr>
        <w:t xml:space="preserve"> </w:t>
      </w:r>
      <w:r w:rsidRPr="00823303">
        <w:rPr>
          <w:i/>
          <w:color w:val="000000" w:themeColor="text1"/>
        </w:rPr>
        <w:t>and</w:t>
      </w:r>
      <w:r w:rsidRPr="00823303">
        <w:rPr>
          <w:i/>
          <w:color w:val="000000" w:themeColor="text1"/>
          <w:spacing w:val="-1"/>
        </w:rPr>
        <w:t xml:space="preserve"> </w:t>
      </w:r>
      <w:r w:rsidRPr="00823303">
        <w:rPr>
          <w:i/>
          <w:color w:val="000000" w:themeColor="text1"/>
        </w:rPr>
        <w:t>in accordance</w:t>
      </w:r>
      <w:r w:rsidRPr="00823303">
        <w:rPr>
          <w:i/>
          <w:color w:val="000000" w:themeColor="text1"/>
          <w:spacing w:val="-1"/>
        </w:rPr>
        <w:t xml:space="preserve"> </w:t>
      </w:r>
      <w:r w:rsidRPr="00823303">
        <w:rPr>
          <w:i/>
          <w:color w:val="000000" w:themeColor="text1"/>
        </w:rPr>
        <w:t>with</w:t>
      </w:r>
      <w:r w:rsidRPr="00823303">
        <w:rPr>
          <w:i/>
          <w:color w:val="000000" w:themeColor="text1"/>
          <w:spacing w:val="-3"/>
        </w:rPr>
        <w:t xml:space="preserve"> </w:t>
      </w:r>
      <w:r w:rsidRPr="00823303">
        <w:rPr>
          <w:i/>
          <w:color w:val="000000" w:themeColor="text1"/>
        </w:rPr>
        <w:t>the ethos</w:t>
      </w:r>
      <w:r w:rsidRPr="00823303">
        <w:rPr>
          <w:i/>
          <w:color w:val="000000" w:themeColor="text1"/>
          <w:spacing w:val="-1"/>
        </w:rPr>
        <w:t xml:space="preserve"> </w:t>
      </w:r>
      <w:r w:rsidRPr="00823303">
        <w:rPr>
          <w:i/>
          <w:color w:val="000000" w:themeColor="text1"/>
        </w:rPr>
        <w:t>and</w:t>
      </w:r>
      <w:r w:rsidRPr="00823303">
        <w:rPr>
          <w:i/>
          <w:color w:val="000000" w:themeColor="text1"/>
          <w:spacing w:val="-1"/>
        </w:rPr>
        <w:t xml:space="preserve"> </w:t>
      </w:r>
      <w:r w:rsidRPr="00823303">
        <w:rPr>
          <w:i/>
          <w:color w:val="000000" w:themeColor="text1"/>
        </w:rPr>
        <w:t>values of</w:t>
      </w:r>
      <w:r w:rsidRPr="00823303">
        <w:rPr>
          <w:i/>
          <w:color w:val="000000" w:themeColor="text1"/>
          <w:spacing w:val="-1"/>
        </w:rPr>
        <w:t xml:space="preserve"> </w:t>
      </w:r>
      <w:r w:rsidRPr="00823303">
        <w:rPr>
          <w:i/>
          <w:color w:val="000000" w:themeColor="text1"/>
        </w:rPr>
        <w:t>the</w:t>
      </w:r>
      <w:r w:rsidRPr="00823303">
        <w:rPr>
          <w:i/>
          <w:color w:val="000000" w:themeColor="text1"/>
          <w:spacing w:val="-3"/>
        </w:rPr>
        <w:t xml:space="preserve"> </w:t>
      </w:r>
      <w:r w:rsidRPr="00823303">
        <w:rPr>
          <w:i/>
          <w:color w:val="000000" w:themeColor="text1"/>
        </w:rPr>
        <w:t>institution.</w:t>
      </w:r>
    </w:p>
    <w:p w14:paraId="420DE125" w14:textId="77777777" w:rsidR="00F10151" w:rsidRPr="00823303" w:rsidRDefault="00F10151" w:rsidP="00F10151">
      <w:pPr>
        <w:pStyle w:val="Heading3"/>
        <w:rPr>
          <w:color w:val="000000" w:themeColor="text1"/>
        </w:rPr>
      </w:pPr>
      <w:r w:rsidRPr="00823303">
        <w:rPr>
          <w:color w:val="000000" w:themeColor="text1"/>
        </w:rPr>
        <w:t>What</w:t>
      </w:r>
      <w:r w:rsidRPr="00823303">
        <w:rPr>
          <w:color w:val="000000" w:themeColor="text1"/>
          <w:spacing w:val="-2"/>
        </w:rPr>
        <w:t xml:space="preserve"> </w:t>
      </w:r>
      <w:r w:rsidRPr="00823303">
        <w:rPr>
          <w:color w:val="000000" w:themeColor="text1"/>
        </w:rPr>
        <w:t>is</w:t>
      </w:r>
      <w:r w:rsidRPr="00823303">
        <w:rPr>
          <w:color w:val="000000" w:themeColor="text1"/>
          <w:spacing w:val="-3"/>
        </w:rPr>
        <w:t xml:space="preserve"> </w:t>
      </w:r>
      <w:r w:rsidRPr="00823303">
        <w:rPr>
          <w:color w:val="000000" w:themeColor="text1"/>
        </w:rPr>
        <w:t>a</w:t>
      </w:r>
      <w:r w:rsidRPr="00823303">
        <w:rPr>
          <w:color w:val="000000" w:themeColor="text1"/>
          <w:spacing w:val="-1"/>
        </w:rPr>
        <w:t xml:space="preserve"> </w:t>
      </w:r>
      <w:proofErr w:type="gramStart"/>
      <w:r w:rsidRPr="00823303">
        <w:rPr>
          <w:color w:val="000000" w:themeColor="text1"/>
        </w:rPr>
        <w:t>low</w:t>
      </w:r>
      <w:r w:rsidRPr="00823303">
        <w:rPr>
          <w:color w:val="000000" w:themeColor="text1"/>
          <w:spacing w:val="-1"/>
        </w:rPr>
        <w:t xml:space="preserve"> </w:t>
      </w:r>
      <w:r w:rsidRPr="00823303">
        <w:rPr>
          <w:color w:val="000000" w:themeColor="text1"/>
        </w:rPr>
        <w:t>level</w:t>
      </w:r>
      <w:proofErr w:type="gramEnd"/>
      <w:r w:rsidRPr="00823303">
        <w:rPr>
          <w:color w:val="000000" w:themeColor="text1"/>
          <w:spacing w:val="-2"/>
        </w:rPr>
        <w:t xml:space="preserve"> </w:t>
      </w:r>
      <w:r w:rsidRPr="00823303">
        <w:rPr>
          <w:color w:val="000000" w:themeColor="text1"/>
        </w:rPr>
        <w:t>concern?</w:t>
      </w:r>
    </w:p>
    <w:p w14:paraId="29833251" w14:textId="77777777" w:rsidR="00F10151" w:rsidRPr="00823303" w:rsidRDefault="00F10151" w:rsidP="0061270B">
      <w:pPr>
        <w:pStyle w:val="ListParagraph"/>
        <w:widowControl w:val="0"/>
        <w:numPr>
          <w:ilvl w:val="0"/>
          <w:numId w:val="56"/>
        </w:numPr>
        <w:tabs>
          <w:tab w:val="left" w:pos="542"/>
        </w:tabs>
        <w:autoSpaceDE w:val="0"/>
        <w:autoSpaceDN w:val="0"/>
        <w:spacing w:before="183" w:after="0" w:line="259" w:lineRule="auto"/>
        <w:ind w:right="491" w:firstLine="0"/>
        <w:contextualSpacing w:val="0"/>
        <w:rPr>
          <w:i/>
          <w:color w:val="000000" w:themeColor="text1"/>
        </w:rPr>
      </w:pPr>
      <w:r w:rsidRPr="00823303">
        <w:rPr>
          <w:i/>
          <w:color w:val="000000" w:themeColor="text1"/>
        </w:rPr>
        <w:t>The term ‘low-level’ concern does not mean that it is insignificant, it means that the behaviour towards a child</w:t>
      </w:r>
      <w:r w:rsidRPr="00823303">
        <w:rPr>
          <w:i/>
          <w:color w:val="000000" w:themeColor="text1"/>
          <w:spacing w:val="1"/>
        </w:rPr>
        <w:t xml:space="preserve"> </w:t>
      </w:r>
      <w:r w:rsidRPr="00823303">
        <w:rPr>
          <w:i/>
          <w:color w:val="000000" w:themeColor="text1"/>
        </w:rPr>
        <w:t>does not meet the threshold set out at paragraph 338. A low-level concern is any concern – no matter how small, and</w:t>
      </w:r>
      <w:r w:rsidRPr="00823303">
        <w:rPr>
          <w:i/>
          <w:color w:val="000000" w:themeColor="text1"/>
          <w:spacing w:val="-47"/>
        </w:rPr>
        <w:t xml:space="preserve"> </w:t>
      </w:r>
      <w:r w:rsidRPr="00823303">
        <w:rPr>
          <w:i/>
          <w:color w:val="000000" w:themeColor="text1"/>
        </w:rPr>
        <w:t>even if no more than causing a sense of unease or a ‘nagging doubt’ - that an adult working in or on behalf of the</w:t>
      </w:r>
      <w:r w:rsidRPr="00823303">
        <w:rPr>
          <w:i/>
          <w:color w:val="000000" w:themeColor="text1"/>
          <w:spacing w:val="1"/>
        </w:rPr>
        <w:t xml:space="preserve"> </w:t>
      </w:r>
      <w:r w:rsidRPr="00823303">
        <w:rPr>
          <w:i/>
          <w:color w:val="000000" w:themeColor="text1"/>
        </w:rPr>
        <w:t>school or</w:t>
      </w:r>
      <w:r w:rsidRPr="00823303">
        <w:rPr>
          <w:i/>
          <w:color w:val="000000" w:themeColor="text1"/>
          <w:spacing w:val="-1"/>
        </w:rPr>
        <w:t xml:space="preserve"> </w:t>
      </w:r>
      <w:r w:rsidRPr="00823303">
        <w:rPr>
          <w:i/>
          <w:color w:val="000000" w:themeColor="text1"/>
        </w:rPr>
        <w:t>college</w:t>
      </w:r>
      <w:r w:rsidRPr="00823303">
        <w:rPr>
          <w:i/>
          <w:color w:val="000000" w:themeColor="text1"/>
          <w:spacing w:val="-2"/>
        </w:rPr>
        <w:t xml:space="preserve"> </w:t>
      </w:r>
      <w:r w:rsidRPr="00823303">
        <w:rPr>
          <w:i/>
          <w:color w:val="000000" w:themeColor="text1"/>
        </w:rPr>
        <w:t>may have</w:t>
      </w:r>
      <w:r w:rsidRPr="00823303">
        <w:rPr>
          <w:i/>
          <w:color w:val="000000" w:themeColor="text1"/>
          <w:spacing w:val="-2"/>
        </w:rPr>
        <w:t xml:space="preserve"> </w:t>
      </w:r>
      <w:r w:rsidRPr="00823303">
        <w:rPr>
          <w:i/>
          <w:color w:val="000000" w:themeColor="text1"/>
        </w:rPr>
        <w:t>acted</w:t>
      </w:r>
      <w:r w:rsidRPr="00823303">
        <w:rPr>
          <w:i/>
          <w:color w:val="000000" w:themeColor="text1"/>
          <w:spacing w:val="-1"/>
        </w:rPr>
        <w:t xml:space="preserve"> </w:t>
      </w:r>
      <w:r w:rsidRPr="00823303">
        <w:rPr>
          <w:i/>
          <w:color w:val="000000" w:themeColor="text1"/>
        </w:rPr>
        <w:t>in a</w:t>
      </w:r>
      <w:r w:rsidRPr="00823303">
        <w:rPr>
          <w:i/>
          <w:color w:val="000000" w:themeColor="text1"/>
          <w:spacing w:val="-1"/>
        </w:rPr>
        <w:t xml:space="preserve"> </w:t>
      </w:r>
      <w:r w:rsidRPr="00823303">
        <w:rPr>
          <w:i/>
          <w:color w:val="000000" w:themeColor="text1"/>
        </w:rPr>
        <w:t>way</w:t>
      </w:r>
      <w:r w:rsidRPr="00823303">
        <w:rPr>
          <w:i/>
          <w:color w:val="000000" w:themeColor="text1"/>
          <w:spacing w:val="-3"/>
        </w:rPr>
        <w:t xml:space="preserve"> </w:t>
      </w:r>
      <w:r w:rsidRPr="00823303">
        <w:rPr>
          <w:i/>
          <w:color w:val="000000" w:themeColor="text1"/>
        </w:rPr>
        <w:t>that:</w:t>
      </w:r>
    </w:p>
    <w:p w14:paraId="292E1A27" w14:textId="77777777" w:rsidR="00F10151" w:rsidRPr="00823303" w:rsidRDefault="00F10151" w:rsidP="0061270B">
      <w:pPr>
        <w:pStyle w:val="ListParagraph"/>
        <w:widowControl w:val="0"/>
        <w:numPr>
          <w:ilvl w:val="1"/>
          <w:numId w:val="56"/>
        </w:numPr>
        <w:tabs>
          <w:tab w:val="left" w:pos="820"/>
          <w:tab w:val="left" w:pos="821"/>
        </w:tabs>
        <w:autoSpaceDE w:val="0"/>
        <w:autoSpaceDN w:val="0"/>
        <w:spacing w:before="160" w:after="0" w:line="240" w:lineRule="auto"/>
        <w:contextualSpacing w:val="0"/>
        <w:rPr>
          <w:i/>
          <w:color w:val="000000" w:themeColor="text1"/>
        </w:rPr>
      </w:pPr>
      <w:r w:rsidRPr="00823303">
        <w:rPr>
          <w:i/>
          <w:color w:val="000000" w:themeColor="text1"/>
        </w:rPr>
        <w:t>is</w:t>
      </w:r>
      <w:r w:rsidRPr="00823303">
        <w:rPr>
          <w:i/>
          <w:color w:val="000000" w:themeColor="text1"/>
          <w:spacing w:val="-2"/>
        </w:rPr>
        <w:t xml:space="preserve"> </w:t>
      </w:r>
      <w:r w:rsidRPr="00823303">
        <w:rPr>
          <w:i/>
          <w:color w:val="000000" w:themeColor="text1"/>
        </w:rPr>
        <w:t>inconsistent</w:t>
      </w:r>
      <w:r w:rsidRPr="00823303">
        <w:rPr>
          <w:i/>
          <w:color w:val="000000" w:themeColor="text1"/>
          <w:spacing w:val="-4"/>
        </w:rPr>
        <w:t xml:space="preserve"> </w:t>
      </w:r>
      <w:r w:rsidRPr="00823303">
        <w:rPr>
          <w:i/>
          <w:color w:val="000000" w:themeColor="text1"/>
        </w:rPr>
        <w:t>with</w:t>
      </w:r>
      <w:r w:rsidRPr="00823303">
        <w:rPr>
          <w:i/>
          <w:color w:val="000000" w:themeColor="text1"/>
          <w:spacing w:val="-5"/>
        </w:rPr>
        <w:t xml:space="preserve"> </w:t>
      </w:r>
      <w:r w:rsidRPr="00823303">
        <w:rPr>
          <w:i/>
          <w:color w:val="000000" w:themeColor="text1"/>
        </w:rPr>
        <w:t>the</w:t>
      </w:r>
      <w:r w:rsidRPr="00823303">
        <w:rPr>
          <w:i/>
          <w:color w:val="000000" w:themeColor="text1"/>
          <w:spacing w:val="-1"/>
        </w:rPr>
        <w:t xml:space="preserve"> </w:t>
      </w:r>
      <w:r w:rsidRPr="00823303">
        <w:rPr>
          <w:i/>
          <w:color w:val="000000" w:themeColor="text1"/>
        </w:rPr>
        <w:t>staff</w:t>
      </w:r>
      <w:r w:rsidRPr="00823303">
        <w:rPr>
          <w:i/>
          <w:color w:val="000000" w:themeColor="text1"/>
          <w:spacing w:val="-2"/>
        </w:rPr>
        <w:t xml:space="preserve"> </w:t>
      </w:r>
      <w:r w:rsidRPr="00823303">
        <w:rPr>
          <w:i/>
          <w:color w:val="000000" w:themeColor="text1"/>
        </w:rPr>
        <w:t>code</w:t>
      </w:r>
      <w:r w:rsidRPr="00823303">
        <w:rPr>
          <w:i/>
          <w:color w:val="000000" w:themeColor="text1"/>
          <w:spacing w:val="-2"/>
        </w:rPr>
        <w:t xml:space="preserve"> </w:t>
      </w:r>
      <w:r w:rsidRPr="00823303">
        <w:rPr>
          <w:i/>
          <w:color w:val="000000" w:themeColor="text1"/>
        </w:rPr>
        <w:t>of</w:t>
      </w:r>
      <w:r w:rsidRPr="00823303">
        <w:rPr>
          <w:i/>
          <w:color w:val="000000" w:themeColor="text1"/>
          <w:spacing w:val="-1"/>
        </w:rPr>
        <w:t xml:space="preserve"> </w:t>
      </w:r>
      <w:r w:rsidRPr="00823303">
        <w:rPr>
          <w:i/>
          <w:color w:val="000000" w:themeColor="text1"/>
        </w:rPr>
        <w:t>conduct,</w:t>
      </w:r>
      <w:r w:rsidRPr="00823303">
        <w:rPr>
          <w:i/>
          <w:color w:val="000000" w:themeColor="text1"/>
          <w:spacing w:val="-2"/>
        </w:rPr>
        <w:t xml:space="preserve"> </w:t>
      </w:r>
      <w:r w:rsidRPr="00823303">
        <w:rPr>
          <w:i/>
          <w:color w:val="000000" w:themeColor="text1"/>
        </w:rPr>
        <w:t>including</w:t>
      </w:r>
      <w:r w:rsidRPr="00823303">
        <w:rPr>
          <w:i/>
          <w:color w:val="000000" w:themeColor="text1"/>
          <w:spacing w:val="-2"/>
        </w:rPr>
        <w:t xml:space="preserve"> </w:t>
      </w:r>
      <w:r w:rsidRPr="00823303">
        <w:rPr>
          <w:i/>
          <w:color w:val="000000" w:themeColor="text1"/>
        </w:rPr>
        <w:t>inappropriate</w:t>
      </w:r>
      <w:r w:rsidRPr="00823303">
        <w:rPr>
          <w:i/>
          <w:color w:val="000000" w:themeColor="text1"/>
          <w:spacing w:val="-2"/>
        </w:rPr>
        <w:t xml:space="preserve"> </w:t>
      </w:r>
      <w:r w:rsidRPr="00823303">
        <w:rPr>
          <w:i/>
          <w:color w:val="000000" w:themeColor="text1"/>
        </w:rPr>
        <w:t>conduct</w:t>
      </w:r>
      <w:r w:rsidRPr="00823303">
        <w:rPr>
          <w:i/>
          <w:color w:val="000000" w:themeColor="text1"/>
          <w:spacing w:val="-1"/>
        </w:rPr>
        <w:t xml:space="preserve"> </w:t>
      </w:r>
      <w:r w:rsidRPr="00823303">
        <w:rPr>
          <w:i/>
          <w:color w:val="000000" w:themeColor="text1"/>
        </w:rPr>
        <w:t>outside</w:t>
      </w:r>
      <w:r w:rsidRPr="00823303">
        <w:rPr>
          <w:i/>
          <w:color w:val="000000" w:themeColor="text1"/>
          <w:spacing w:val="-2"/>
        </w:rPr>
        <w:t xml:space="preserve"> </w:t>
      </w:r>
      <w:r w:rsidRPr="00823303">
        <w:rPr>
          <w:i/>
          <w:color w:val="000000" w:themeColor="text1"/>
        </w:rPr>
        <w:t>of</w:t>
      </w:r>
      <w:r w:rsidRPr="00823303">
        <w:rPr>
          <w:i/>
          <w:color w:val="000000" w:themeColor="text1"/>
          <w:spacing w:val="-1"/>
        </w:rPr>
        <w:t xml:space="preserve"> </w:t>
      </w:r>
      <w:r w:rsidRPr="00823303">
        <w:rPr>
          <w:i/>
          <w:color w:val="000000" w:themeColor="text1"/>
        </w:rPr>
        <w:lastRenderedPageBreak/>
        <w:t>work;</w:t>
      </w:r>
      <w:r w:rsidRPr="00823303">
        <w:rPr>
          <w:i/>
          <w:color w:val="000000" w:themeColor="text1"/>
          <w:spacing w:val="-2"/>
        </w:rPr>
        <w:t xml:space="preserve"> </w:t>
      </w:r>
      <w:r w:rsidRPr="00823303">
        <w:rPr>
          <w:i/>
          <w:color w:val="000000" w:themeColor="text1"/>
        </w:rPr>
        <w:t>and</w:t>
      </w:r>
    </w:p>
    <w:p w14:paraId="68AE2401" w14:textId="77777777" w:rsidR="00F10151" w:rsidRPr="00823303" w:rsidRDefault="00F10151" w:rsidP="0061270B">
      <w:pPr>
        <w:pStyle w:val="ListParagraph"/>
        <w:widowControl w:val="0"/>
        <w:numPr>
          <w:ilvl w:val="1"/>
          <w:numId w:val="56"/>
        </w:numPr>
        <w:tabs>
          <w:tab w:val="left" w:pos="820"/>
          <w:tab w:val="left" w:pos="821"/>
        </w:tabs>
        <w:autoSpaceDE w:val="0"/>
        <w:autoSpaceDN w:val="0"/>
        <w:spacing w:before="81" w:after="0" w:line="256" w:lineRule="auto"/>
        <w:ind w:right="638"/>
        <w:contextualSpacing w:val="0"/>
        <w:rPr>
          <w:i/>
          <w:color w:val="000000" w:themeColor="text1"/>
        </w:rPr>
      </w:pPr>
      <w:r w:rsidRPr="00823303">
        <w:rPr>
          <w:i/>
          <w:color w:val="000000" w:themeColor="text1"/>
        </w:rPr>
        <w:t>does not meet the allegations threshold or is otherwise not considered serious enough to consider a referral</w:t>
      </w:r>
      <w:r w:rsidRPr="00823303">
        <w:rPr>
          <w:i/>
          <w:color w:val="000000" w:themeColor="text1"/>
          <w:spacing w:val="-47"/>
        </w:rPr>
        <w:t xml:space="preserve"> </w:t>
      </w:r>
      <w:r w:rsidRPr="00823303">
        <w:rPr>
          <w:i/>
          <w:color w:val="000000" w:themeColor="text1"/>
        </w:rPr>
        <w:t>to the</w:t>
      </w:r>
      <w:r w:rsidRPr="00823303">
        <w:rPr>
          <w:i/>
          <w:color w:val="000000" w:themeColor="text1"/>
          <w:spacing w:val="-2"/>
        </w:rPr>
        <w:t xml:space="preserve"> </w:t>
      </w:r>
      <w:r w:rsidRPr="00823303">
        <w:rPr>
          <w:i/>
          <w:color w:val="000000" w:themeColor="text1"/>
        </w:rPr>
        <w:t>LADO.</w:t>
      </w:r>
    </w:p>
    <w:p w14:paraId="7BA83265" w14:textId="77777777" w:rsidR="00F10151" w:rsidRPr="00823303" w:rsidRDefault="00F10151" w:rsidP="0061270B">
      <w:pPr>
        <w:pStyle w:val="Heading3"/>
        <w:keepNext w:val="0"/>
        <w:widowControl w:val="0"/>
        <w:numPr>
          <w:ilvl w:val="0"/>
          <w:numId w:val="56"/>
        </w:numPr>
        <w:tabs>
          <w:tab w:val="left" w:pos="544"/>
        </w:tabs>
        <w:autoSpaceDE w:val="0"/>
        <w:autoSpaceDN w:val="0"/>
        <w:spacing w:before="162" w:after="0"/>
        <w:ind w:left="543" w:hanging="444"/>
        <w:rPr>
          <w:color w:val="000000" w:themeColor="text1"/>
        </w:rPr>
      </w:pPr>
      <w:r w:rsidRPr="00823303">
        <w:rPr>
          <w:color w:val="000000" w:themeColor="text1"/>
        </w:rPr>
        <w:t>Examples</w:t>
      </w:r>
      <w:r w:rsidRPr="00823303">
        <w:rPr>
          <w:color w:val="000000" w:themeColor="text1"/>
          <w:spacing w:val="-3"/>
        </w:rPr>
        <w:t xml:space="preserve"> </w:t>
      </w:r>
      <w:r w:rsidRPr="00823303">
        <w:rPr>
          <w:color w:val="000000" w:themeColor="text1"/>
        </w:rPr>
        <w:t>of</w:t>
      </w:r>
      <w:r w:rsidRPr="00823303">
        <w:rPr>
          <w:color w:val="000000" w:themeColor="text1"/>
          <w:spacing w:val="-4"/>
        </w:rPr>
        <w:t xml:space="preserve"> </w:t>
      </w:r>
      <w:r w:rsidRPr="00823303">
        <w:rPr>
          <w:color w:val="000000" w:themeColor="text1"/>
        </w:rPr>
        <w:t>such</w:t>
      </w:r>
      <w:r w:rsidRPr="00823303">
        <w:rPr>
          <w:color w:val="000000" w:themeColor="text1"/>
          <w:spacing w:val="-2"/>
        </w:rPr>
        <w:t xml:space="preserve"> </w:t>
      </w:r>
      <w:r w:rsidRPr="00823303">
        <w:rPr>
          <w:color w:val="000000" w:themeColor="text1"/>
        </w:rPr>
        <w:t>behaviour</w:t>
      </w:r>
      <w:r w:rsidRPr="00823303">
        <w:rPr>
          <w:color w:val="000000" w:themeColor="text1"/>
          <w:spacing w:val="-4"/>
        </w:rPr>
        <w:t xml:space="preserve"> </w:t>
      </w:r>
      <w:r w:rsidRPr="00823303">
        <w:rPr>
          <w:color w:val="000000" w:themeColor="text1"/>
        </w:rPr>
        <w:t>could</w:t>
      </w:r>
      <w:r w:rsidRPr="00823303">
        <w:rPr>
          <w:color w:val="000000" w:themeColor="text1"/>
          <w:spacing w:val="1"/>
        </w:rPr>
        <w:t xml:space="preserve"> </w:t>
      </w:r>
      <w:r w:rsidRPr="00823303">
        <w:rPr>
          <w:color w:val="000000" w:themeColor="text1"/>
        </w:rPr>
        <w:t>include,</w:t>
      </w:r>
      <w:r w:rsidRPr="00823303">
        <w:rPr>
          <w:color w:val="000000" w:themeColor="text1"/>
          <w:spacing w:val="-3"/>
        </w:rPr>
        <w:t xml:space="preserve"> </w:t>
      </w:r>
      <w:r w:rsidRPr="00823303">
        <w:rPr>
          <w:color w:val="000000" w:themeColor="text1"/>
        </w:rPr>
        <w:t>but</w:t>
      </w:r>
      <w:r w:rsidRPr="00823303">
        <w:rPr>
          <w:color w:val="000000" w:themeColor="text1"/>
          <w:spacing w:val="-2"/>
        </w:rPr>
        <w:t xml:space="preserve"> </w:t>
      </w:r>
      <w:r w:rsidRPr="00823303">
        <w:rPr>
          <w:color w:val="000000" w:themeColor="text1"/>
        </w:rPr>
        <w:t>are</w:t>
      </w:r>
      <w:r w:rsidRPr="00823303">
        <w:rPr>
          <w:color w:val="000000" w:themeColor="text1"/>
          <w:spacing w:val="-1"/>
        </w:rPr>
        <w:t xml:space="preserve"> </w:t>
      </w:r>
      <w:r w:rsidRPr="00823303">
        <w:rPr>
          <w:color w:val="000000" w:themeColor="text1"/>
        </w:rPr>
        <w:t>not</w:t>
      </w:r>
      <w:r w:rsidRPr="00823303">
        <w:rPr>
          <w:color w:val="000000" w:themeColor="text1"/>
          <w:spacing w:val="-1"/>
        </w:rPr>
        <w:t xml:space="preserve"> </w:t>
      </w:r>
      <w:r w:rsidRPr="00823303">
        <w:rPr>
          <w:color w:val="000000" w:themeColor="text1"/>
        </w:rPr>
        <w:t>limited</w:t>
      </w:r>
      <w:r w:rsidRPr="00823303">
        <w:rPr>
          <w:color w:val="000000" w:themeColor="text1"/>
          <w:spacing w:val="-3"/>
        </w:rPr>
        <w:t xml:space="preserve"> </w:t>
      </w:r>
      <w:r w:rsidRPr="00823303">
        <w:rPr>
          <w:color w:val="000000" w:themeColor="text1"/>
        </w:rPr>
        <w:t>to:</w:t>
      </w:r>
    </w:p>
    <w:p w14:paraId="7EA24C71" w14:textId="77777777" w:rsidR="00F10151" w:rsidRPr="00823303" w:rsidRDefault="00F10151" w:rsidP="0061270B">
      <w:pPr>
        <w:pStyle w:val="ListParagraph"/>
        <w:widowControl w:val="0"/>
        <w:numPr>
          <w:ilvl w:val="1"/>
          <w:numId w:val="56"/>
        </w:numPr>
        <w:tabs>
          <w:tab w:val="left" w:pos="820"/>
          <w:tab w:val="left" w:pos="821"/>
        </w:tabs>
        <w:autoSpaceDE w:val="0"/>
        <w:autoSpaceDN w:val="0"/>
        <w:spacing w:before="183" w:after="0" w:line="240" w:lineRule="auto"/>
        <w:contextualSpacing w:val="0"/>
        <w:rPr>
          <w:i/>
          <w:color w:val="000000" w:themeColor="text1"/>
        </w:rPr>
      </w:pPr>
      <w:r w:rsidRPr="00823303">
        <w:rPr>
          <w:i/>
          <w:color w:val="000000" w:themeColor="text1"/>
        </w:rPr>
        <w:t>being</w:t>
      </w:r>
      <w:r w:rsidRPr="00823303">
        <w:rPr>
          <w:i/>
          <w:color w:val="000000" w:themeColor="text1"/>
          <w:spacing w:val="-3"/>
        </w:rPr>
        <w:t xml:space="preserve"> </w:t>
      </w:r>
      <w:r w:rsidRPr="00823303">
        <w:rPr>
          <w:i/>
          <w:color w:val="000000" w:themeColor="text1"/>
        </w:rPr>
        <w:t>over</w:t>
      </w:r>
      <w:r w:rsidRPr="00823303">
        <w:rPr>
          <w:i/>
          <w:color w:val="000000" w:themeColor="text1"/>
          <w:spacing w:val="-1"/>
        </w:rPr>
        <w:t xml:space="preserve"> </w:t>
      </w:r>
      <w:r w:rsidRPr="00823303">
        <w:rPr>
          <w:i/>
          <w:color w:val="000000" w:themeColor="text1"/>
        </w:rPr>
        <w:t>friendly</w:t>
      </w:r>
      <w:r w:rsidRPr="00823303">
        <w:rPr>
          <w:i/>
          <w:color w:val="000000" w:themeColor="text1"/>
          <w:spacing w:val="-2"/>
        </w:rPr>
        <w:t xml:space="preserve"> </w:t>
      </w:r>
      <w:r w:rsidRPr="00823303">
        <w:rPr>
          <w:i/>
          <w:color w:val="000000" w:themeColor="text1"/>
        </w:rPr>
        <w:t>with</w:t>
      </w:r>
      <w:r w:rsidRPr="00823303">
        <w:rPr>
          <w:i/>
          <w:color w:val="000000" w:themeColor="text1"/>
          <w:spacing w:val="-2"/>
        </w:rPr>
        <w:t xml:space="preserve"> </w:t>
      </w:r>
      <w:r w:rsidRPr="00823303">
        <w:rPr>
          <w:i/>
          <w:color w:val="000000" w:themeColor="text1"/>
        </w:rPr>
        <w:t>children;</w:t>
      </w:r>
    </w:p>
    <w:p w14:paraId="335B7FB7" w14:textId="77777777" w:rsidR="00F10151" w:rsidRPr="00823303" w:rsidRDefault="00F10151" w:rsidP="0061270B">
      <w:pPr>
        <w:pStyle w:val="ListParagraph"/>
        <w:widowControl w:val="0"/>
        <w:numPr>
          <w:ilvl w:val="1"/>
          <w:numId w:val="56"/>
        </w:numPr>
        <w:tabs>
          <w:tab w:val="left" w:pos="820"/>
          <w:tab w:val="left" w:pos="821"/>
        </w:tabs>
        <w:autoSpaceDE w:val="0"/>
        <w:autoSpaceDN w:val="0"/>
        <w:spacing w:before="22" w:after="0" w:line="240" w:lineRule="auto"/>
        <w:contextualSpacing w:val="0"/>
        <w:rPr>
          <w:i/>
          <w:color w:val="000000" w:themeColor="text1"/>
        </w:rPr>
      </w:pPr>
      <w:r w:rsidRPr="00823303">
        <w:rPr>
          <w:i/>
          <w:color w:val="000000" w:themeColor="text1"/>
        </w:rPr>
        <w:t>having</w:t>
      </w:r>
      <w:r w:rsidRPr="00823303">
        <w:rPr>
          <w:i/>
          <w:color w:val="000000" w:themeColor="text1"/>
          <w:spacing w:val="-4"/>
        </w:rPr>
        <w:t xml:space="preserve"> </w:t>
      </w:r>
      <w:r w:rsidRPr="00823303">
        <w:rPr>
          <w:i/>
          <w:color w:val="000000" w:themeColor="text1"/>
        </w:rPr>
        <w:t>favourites;</w:t>
      </w:r>
    </w:p>
    <w:p w14:paraId="583F6246" w14:textId="77777777" w:rsidR="00F10151" w:rsidRPr="00823303" w:rsidRDefault="00F10151" w:rsidP="0061270B">
      <w:pPr>
        <w:pStyle w:val="ListParagraph"/>
        <w:widowControl w:val="0"/>
        <w:numPr>
          <w:ilvl w:val="1"/>
          <w:numId w:val="56"/>
        </w:numPr>
        <w:tabs>
          <w:tab w:val="left" w:pos="820"/>
          <w:tab w:val="left" w:pos="821"/>
        </w:tabs>
        <w:autoSpaceDE w:val="0"/>
        <w:autoSpaceDN w:val="0"/>
        <w:spacing w:before="23" w:after="0" w:line="240" w:lineRule="auto"/>
        <w:contextualSpacing w:val="0"/>
        <w:rPr>
          <w:i/>
          <w:color w:val="000000" w:themeColor="text1"/>
        </w:rPr>
      </w:pPr>
      <w:r w:rsidRPr="00823303">
        <w:rPr>
          <w:i/>
          <w:color w:val="000000" w:themeColor="text1"/>
        </w:rPr>
        <w:t>taking</w:t>
      </w:r>
      <w:r w:rsidRPr="00823303">
        <w:rPr>
          <w:i/>
          <w:color w:val="000000" w:themeColor="text1"/>
          <w:spacing w:val="-3"/>
        </w:rPr>
        <w:t xml:space="preserve"> </w:t>
      </w:r>
      <w:r w:rsidRPr="00823303">
        <w:rPr>
          <w:i/>
          <w:color w:val="000000" w:themeColor="text1"/>
        </w:rPr>
        <w:t>photographs</w:t>
      </w:r>
      <w:r w:rsidRPr="00823303">
        <w:rPr>
          <w:i/>
          <w:color w:val="000000" w:themeColor="text1"/>
          <w:spacing w:val="-2"/>
        </w:rPr>
        <w:t xml:space="preserve"> </w:t>
      </w:r>
      <w:r w:rsidRPr="00823303">
        <w:rPr>
          <w:i/>
          <w:color w:val="000000" w:themeColor="text1"/>
        </w:rPr>
        <w:t>of</w:t>
      </w:r>
      <w:r w:rsidRPr="00823303">
        <w:rPr>
          <w:i/>
          <w:color w:val="000000" w:themeColor="text1"/>
          <w:spacing w:val="-2"/>
        </w:rPr>
        <w:t xml:space="preserve"> </w:t>
      </w:r>
      <w:r w:rsidRPr="00823303">
        <w:rPr>
          <w:i/>
          <w:color w:val="000000" w:themeColor="text1"/>
        </w:rPr>
        <w:t>children</w:t>
      </w:r>
      <w:r w:rsidRPr="00823303">
        <w:rPr>
          <w:i/>
          <w:color w:val="000000" w:themeColor="text1"/>
          <w:spacing w:val="-2"/>
        </w:rPr>
        <w:t xml:space="preserve"> </w:t>
      </w:r>
      <w:r w:rsidRPr="00823303">
        <w:rPr>
          <w:i/>
          <w:color w:val="000000" w:themeColor="text1"/>
        </w:rPr>
        <w:t>on</w:t>
      </w:r>
      <w:r w:rsidRPr="00823303">
        <w:rPr>
          <w:i/>
          <w:color w:val="000000" w:themeColor="text1"/>
          <w:spacing w:val="-4"/>
        </w:rPr>
        <w:t xml:space="preserve"> </w:t>
      </w:r>
      <w:r w:rsidRPr="00823303">
        <w:rPr>
          <w:i/>
          <w:color w:val="000000" w:themeColor="text1"/>
        </w:rPr>
        <w:t>their</w:t>
      </w:r>
      <w:r w:rsidRPr="00823303">
        <w:rPr>
          <w:i/>
          <w:color w:val="000000" w:themeColor="text1"/>
          <w:spacing w:val="-3"/>
        </w:rPr>
        <w:t xml:space="preserve"> </w:t>
      </w:r>
      <w:r w:rsidRPr="00823303">
        <w:rPr>
          <w:i/>
          <w:color w:val="000000" w:themeColor="text1"/>
        </w:rPr>
        <w:t>mobile</w:t>
      </w:r>
      <w:r w:rsidRPr="00823303">
        <w:rPr>
          <w:i/>
          <w:color w:val="000000" w:themeColor="text1"/>
          <w:spacing w:val="-2"/>
        </w:rPr>
        <w:t xml:space="preserve"> </w:t>
      </w:r>
      <w:r w:rsidRPr="00823303">
        <w:rPr>
          <w:i/>
          <w:color w:val="000000" w:themeColor="text1"/>
        </w:rPr>
        <w:t>phone;</w:t>
      </w:r>
    </w:p>
    <w:p w14:paraId="12AA0C9F" w14:textId="77777777" w:rsidR="00F10151" w:rsidRPr="00823303" w:rsidRDefault="00F10151" w:rsidP="0061270B">
      <w:pPr>
        <w:pStyle w:val="ListParagraph"/>
        <w:widowControl w:val="0"/>
        <w:numPr>
          <w:ilvl w:val="1"/>
          <w:numId w:val="56"/>
        </w:numPr>
        <w:tabs>
          <w:tab w:val="left" w:pos="820"/>
          <w:tab w:val="left" w:pos="821"/>
        </w:tabs>
        <w:autoSpaceDE w:val="0"/>
        <w:autoSpaceDN w:val="0"/>
        <w:spacing w:before="19" w:after="0" w:line="240" w:lineRule="auto"/>
        <w:contextualSpacing w:val="0"/>
        <w:rPr>
          <w:i/>
          <w:color w:val="000000" w:themeColor="text1"/>
        </w:rPr>
      </w:pPr>
      <w:r w:rsidRPr="00823303">
        <w:rPr>
          <w:i/>
          <w:color w:val="000000" w:themeColor="text1"/>
        </w:rPr>
        <w:t>engaging</w:t>
      </w:r>
      <w:r w:rsidRPr="00823303">
        <w:rPr>
          <w:i/>
          <w:color w:val="000000" w:themeColor="text1"/>
          <w:spacing w:val="-3"/>
        </w:rPr>
        <w:t xml:space="preserve"> </w:t>
      </w:r>
      <w:r w:rsidRPr="00823303">
        <w:rPr>
          <w:i/>
          <w:color w:val="000000" w:themeColor="text1"/>
        </w:rPr>
        <w:t>with</w:t>
      </w:r>
      <w:r w:rsidRPr="00823303">
        <w:rPr>
          <w:i/>
          <w:color w:val="000000" w:themeColor="text1"/>
          <w:spacing w:val="-1"/>
        </w:rPr>
        <w:t xml:space="preserve"> </w:t>
      </w:r>
      <w:r w:rsidRPr="00823303">
        <w:rPr>
          <w:i/>
          <w:color w:val="000000" w:themeColor="text1"/>
        </w:rPr>
        <w:t>a</w:t>
      </w:r>
      <w:r w:rsidRPr="00823303">
        <w:rPr>
          <w:i/>
          <w:color w:val="000000" w:themeColor="text1"/>
          <w:spacing w:val="-3"/>
        </w:rPr>
        <w:t xml:space="preserve"> </w:t>
      </w:r>
      <w:r w:rsidRPr="00823303">
        <w:rPr>
          <w:i/>
          <w:color w:val="000000" w:themeColor="text1"/>
        </w:rPr>
        <w:t>child</w:t>
      </w:r>
      <w:r w:rsidRPr="00823303">
        <w:rPr>
          <w:i/>
          <w:color w:val="000000" w:themeColor="text1"/>
          <w:spacing w:val="-2"/>
        </w:rPr>
        <w:t xml:space="preserve"> </w:t>
      </w:r>
      <w:r w:rsidRPr="00823303">
        <w:rPr>
          <w:i/>
          <w:color w:val="000000" w:themeColor="text1"/>
        </w:rPr>
        <w:t>on</w:t>
      </w:r>
      <w:r w:rsidRPr="00823303">
        <w:rPr>
          <w:i/>
          <w:color w:val="000000" w:themeColor="text1"/>
          <w:spacing w:val="-2"/>
        </w:rPr>
        <w:t xml:space="preserve"> </w:t>
      </w:r>
      <w:r w:rsidRPr="00823303">
        <w:rPr>
          <w:i/>
          <w:color w:val="000000" w:themeColor="text1"/>
        </w:rPr>
        <w:t>a</w:t>
      </w:r>
      <w:r w:rsidRPr="00823303">
        <w:rPr>
          <w:i/>
          <w:color w:val="000000" w:themeColor="text1"/>
          <w:spacing w:val="-4"/>
        </w:rPr>
        <w:t xml:space="preserve"> </w:t>
      </w:r>
      <w:r w:rsidRPr="00823303">
        <w:rPr>
          <w:i/>
          <w:color w:val="000000" w:themeColor="text1"/>
        </w:rPr>
        <w:t>one-to-one</w:t>
      </w:r>
      <w:r w:rsidRPr="00823303">
        <w:rPr>
          <w:i/>
          <w:color w:val="000000" w:themeColor="text1"/>
          <w:spacing w:val="-1"/>
        </w:rPr>
        <w:t xml:space="preserve"> </w:t>
      </w:r>
      <w:r w:rsidRPr="00823303">
        <w:rPr>
          <w:i/>
          <w:color w:val="000000" w:themeColor="text1"/>
        </w:rPr>
        <w:t>basis</w:t>
      </w:r>
      <w:r w:rsidRPr="00823303">
        <w:rPr>
          <w:i/>
          <w:color w:val="000000" w:themeColor="text1"/>
          <w:spacing w:val="-1"/>
        </w:rPr>
        <w:t xml:space="preserve"> </w:t>
      </w:r>
      <w:r w:rsidRPr="00823303">
        <w:rPr>
          <w:i/>
          <w:color w:val="000000" w:themeColor="text1"/>
        </w:rPr>
        <w:t>in</w:t>
      </w:r>
      <w:r w:rsidRPr="00823303">
        <w:rPr>
          <w:i/>
          <w:color w:val="000000" w:themeColor="text1"/>
          <w:spacing w:val="-3"/>
        </w:rPr>
        <w:t xml:space="preserve"> </w:t>
      </w:r>
      <w:r w:rsidRPr="00823303">
        <w:rPr>
          <w:i/>
          <w:color w:val="000000" w:themeColor="text1"/>
        </w:rPr>
        <w:t>a</w:t>
      </w:r>
      <w:r w:rsidRPr="00823303">
        <w:rPr>
          <w:i/>
          <w:color w:val="000000" w:themeColor="text1"/>
          <w:spacing w:val="-3"/>
        </w:rPr>
        <w:t xml:space="preserve"> </w:t>
      </w:r>
      <w:r w:rsidRPr="00823303">
        <w:rPr>
          <w:i/>
          <w:color w:val="000000" w:themeColor="text1"/>
        </w:rPr>
        <w:t>secluded</w:t>
      </w:r>
      <w:r w:rsidRPr="00823303">
        <w:rPr>
          <w:i/>
          <w:color w:val="000000" w:themeColor="text1"/>
          <w:spacing w:val="-1"/>
        </w:rPr>
        <w:t xml:space="preserve"> </w:t>
      </w:r>
      <w:r w:rsidRPr="00823303">
        <w:rPr>
          <w:i/>
          <w:color w:val="000000" w:themeColor="text1"/>
        </w:rPr>
        <w:t>area</w:t>
      </w:r>
      <w:r w:rsidRPr="00823303">
        <w:rPr>
          <w:i/>
          <w:color w:val="000000" w:themeColor="text1"/>
          <w:spacing w:val="-2"/>
        </w:rPr>
        <w:t xml:space="preserve"> </w:t>
      </w:r>
      <w:r w:rsidRPr="00823303">
        <w:rPr>
          <w:i/>
          <w:color w:val="000000" w:themeColor="text1"/>
        </w:rPr>
        <w:t>or behind</w:t>
      </w:r>
      <w:r w:rsidRPr="00823303">
        <w:rPr>
          <w:i/>
          <w:color w:val="000000" w:themeColor="text1"/>
          <w:spacing w:val="-2"/>
        </w:rPr>
        <w:t xml:space="preserve"> </w:t>
      </w:r>
      <w:r w:rsidRPr="00823303">
        <w:rPr>
          <w:i/>
          <w:color w:val="000000" w:themeColor="text1"/>
        </w:rPr>
        <w:t>a</w:t>
      </w:r>
      <w:r w:rsidRPr="00823303">
        <w:rPr>
          <w:i/>
          <w:color w:val="000000" w:themeColor="text1"/>
          <w:spacing w:val="-2"/>
        </w:rPr>
        <w:t xml:space="preserve"> </w:t>
      </w:r>
      <w:r w:rsidRPr="00823303">
        <w:rPr>
          <w:i/>
          <w:color w:val="000000" w:themeColor="text1"/>
        </w:rPr>
        <w:t>closed</w:t>
      </w:r>
      <w:r w:rsidRPr="00823303">
        <w:rPr>
          <w:i/>
          <w:color w:val="000000" w:themeColor="text1"/>
          <w:spacing w:val="-4"/>
        </w:rPr>
        <w:t xml:space="preserve"> </w:t>
      </w:r>
      <w:r w:rsidRPr="00823303">
        <w:rPr>
          <w:i/>
          <w:color w:val="000000" w:themeColor="text1"/>
        </w:rPr>
        <w:t>door; or,</w:t>
      </w:r>
    </w:p>
    <w:p w14:paraId="20B2E689" w14:textId="77777777" w:rsidR="00F10151" w:rsidRPr="00823303" w:rsidRDefault="00F10151" w:rsidP="0061270B">
      <w:pPr>
        <w:pStyle w:val="ListParagraph"/>
        <w:widowControl w:val="0"/>
        <w:numPr>
          <w:ilvl w:val="1"/>
          <w:numId w:val="56"/>
        </w:numPr>
        <w:tabs>
          <w:tab w:val="left" w:pos="820"/>
          <w:tab w:val="left" w:pos="821"/>
        </w:tabs>
        <w:autoSpaceDE w:val="0"/>
        <w:autoSpaceDN w:val="0"/>
        <w:spacing w:before="20" w:after="0" w:line="240" w:lineRule="auto"/>
        <w:contextualSpacing w:val="0"/>
        <w:rPr>
          <w:i/>
          <w:color w:val="000000" w:themeColor="text1"/>
        </w:rPr>
      </w:pPr>
      <w:r w:rsidRPr="00823303">
        <w:rPr>
          <w:i/>
          <w:color w:val="000000" w:themeColor="text1"/>
        </w:rPr>
        <w:t>using</w:t>
      </w:r>
      <w:r w:rsidRPr="00823303">
        <w:rPr>
          <w:i/>
          <w:color w:val="000000" w:themeColor="text1"/>
          <w:spacing w:val="-6"/>
        </w:rPr>
        <w:t xml:space="preserve"> </w:t>
      </w:r>
      <w:r w:rsidRPr="00823303">
        <w:rPr>
          <w:i/>
          <w:color w:val="000000" w:themeColor="text1"/>
        </w:rPr>
        <w:t>inappropriate</w:t>
      </w:r>
      <w:r w:rsidRPr="00823303">
        <w:rPr>
          <w:i/>
          <w:color w:val="000000" w:themeColor="text1"/>
          <w:spacing w:val="-3"/>
        </w:rPr>
        <w:t xml:space="preserve"> </w:t>
      </w:r>
      <w:r w:rsidRPr="00823303">
        <w:rPr>
          <w:i/>
          <w:color w:val="000000" w:themeColor="text1"/>
        </w:rPr>
        <w:t>sexualised,</w:t>
      </w:r>
      <w:r w:rsidRPr="00823303">
        <w:rPr>
          <w:i/>
          <w:color w:val="000000" w:themeColor="text1"/>
          <w:spacing w:val="-4"/>
        </w:rPr>
        <w:t xml:space="preserve"> </w:t>
      </w:r>
      <w:r w:rsidRPr="00823303">
        <w:rPr>
          <w:i/>
          <w:color w:val="000000" w:themeColor="text1"/>
        </w:rPr>
        <w:t>intimidating</w:t>
      </w:r>
      <w:r w:rsidRPr="00823303">
        <w:rPr>
          <w:i/>
          <w:color w:val="000000" w:themeColor="text1"/>
          <w:spacing w:val="-5"/>
        </w:rPr>
        <w:t xml:space="preserve"> </w:t>
      </w:r>
      <w:r w:rsidRPr="00823303">
        <w:rPr>
          <w:i/>
          <w:color w:val="000000" w:themeColor="text1"/>
        </w:rPr>
        <w:t>or</w:t>
      </w:r>
      <w:r w:rsidRPr="00823303">
        <w:rPr>
          <w:i/>
          <w:color w:val="000000" w:themeColor="text1"/>
          <w:spacing w:val="-3"/>
        </w:rPr>
        <w:t xml:space="preserve"> </w:t>
      </w:r>
      <w:r w:rsidRPr="00823303">
        <w:rPr>
          <w:i/>
          <w:color w:val="000000" w:themeColor="text1"/>
        </w:rPr>
        <w:t>offensive</w:t>
      </w:r>
      <w:r w:rsidRPr="00823303">
        <w:rPr>
          <w:i/>
          <w:color w:val="000000" w:themeColor="text1"/>
          <w:spacing w:val="-4"/>
        </w:rPr>
        <w:t xml:space="preserve"> </w:t>
      </w:r>
      <w:r w:rsidRPr="00823303">
        <w:rPr>
          <w:i/>
          <w:color w:val="000000" w:themeColor="text1"/>
        </w:rPr>
        <w:t>language.</w:t>
      </w:r>
    </w:p>
    <w:p w14:paraId="0A42E725" w14:textId="77777777" w:rsidR="00F10151" w:rsidRPr="00823303" w:rsidRDefault="00F10151" w:rsidP="0061270B">
      <w:pPr>
        <w:pStyle w:val="ListParagraph"/>
        <w:widowControl w:val="0"/>
        <w:numPr>
          <w:ilvl w:val="0"/>
          <w:numId w:val="56"/>
        </w:numPr>
        <w:tabs>
          <w:tab w:val="left" w:pos="542"/>
        </w:tabs>
        <w:autoSpaceDE w:val="0"/>
        <w:autoSpaceDN w:val="0"/>
        <w:spacing w:before="183" w:after="0" w:line="259" w:lineRule="auto"/>
        <w:ind w:right="691" w:firstLine="0"/>
        <w:contextualSpacing w:val="0"/>
        <w:rPr>
          <w:i/>
          <w:color w:val="000000" w:themeColor="text1"/>
        </w:rPr>
      </w:pPr>
      <w:r w:rsidRPr="00823303">
        <w:rPr>
          <w:i/>
          <w:color w:val="000000" w:themeColor="text1"/>
        </w:rPr>
        <w:t>Such behaviour can exist on a wide spectrum, from the inadvertent or thoughtless, or behaviour that may look</w:t>
      </w:r>
      <w:r w:rsidRPr="00823303">
        <w:rPr>
          <w:i/>
          <w:color w:val="000000" w:themeColor="text1"/>
          <w:spacing w:val="-47"/>
        </w:rPr>
        <w:t xml:space="preserve"> </w:t>
      </w:r>
      <w:r w:rsidRPr="00823303">
        <w:rPr>
          <w:i/>
          <w:color w:val="000000" w:themeColor="text1"/>
        </w:rPr>
        <w:t>to be inappropriate, but might not be in specific circumstances, through to that which is ultimately intended to</w:t>
      </w:r>
      <w:r w:rsidRPr="00823303">
        <w:rPr>
          <w:i/>
          <w:color w:val="000000" w:themeColor="text1"/>
          <w:spacing w:val="1"/>
        </w:rPr>
        <w:t xml:space="preserve"> </w:t>
      </w:r>
      <w:r w:rsidRPr="00823303">
        <w:rPr>
          <w:i/>
          <w:color w:val="000000" w:themeColor="text1"/>
        </w:rPr>
        <w:t>enable</w:t>
      </w:r>
      <w:r w:rsidRPr="00823303">
        <w:rPr>
          <w:i/>
          <w:color w:val="000000" w:themeColor="text1"/>
          <w:spacing w:val="-1"/>
        </w:rPr>
        <w:t xml:space="preserve"> </w:t>
      </w:r>
      <w:r w:rsidRPr="00823303">
        <w:rPr>
          <w:i/>
          <w:color w:val="000000" w:themeColor="text1"/>
        </w:rPr>
        <w:t>abuse.</w:t>
      </w:r>
    </w:p>
    <w:p w14:paraId="43AA33F5" w14:textId="77777777" w:rsidR="00F10151" w:rsidRPr="00823303" w:rsidRDefault="00F10151" w:rsidP="0061270B">
      <w:pPr>
        <w:pStyle w:val="ListParagraph"/>
        <w:widowControl w:val="0"/>
        <w:numPr>
          <w:ilvl w:val="0"/>
          <w:numId w:val="56"/>
        </w:numPr>
        <w:tabs>
          <w:tab w:val="left" w:pos="542"/>
        </w:tabs>
        <w:autoSpaceDE w:val="0"/>
        <w:autoSpaceDN w:val="0"/>
        <w:spacing w:before="159" w:after="0" w:line="259" w:lineRule="auto"/>
        <w:ind w:right="463" w:firstLine="0"/>
        <w:contextualSpacing w:val="0"/>
        <w:rPr>
          <w:i/>
          <w:color w:val="000000" w:themeColor="text1"/>
        </w:rPr>
      </w:pPr>
      <w:r w:rsidRPr="00823303">
        <w:rPr>
          <w:i/>
          <w:color w:val="000000" w:themeColor="text1"/>
        </w:rPr>
        <w:t>It</w:t>
      </w:r>
      <w:r w:rsidRPr="00823303">
        <w:rPr>
          <w:i/>
          <w:color w:val="000000" w:themeColor="text1"/>
          <w:spacing w:val="1"/>
        </w:rPr>
        <w:t xml:space="preserve"> </w:t>
      </w:r>
      <w:r w:rsidRPr="00823303">
        <w:rPr>
          <w:i/>
          <w:color w:val="000000" w:themeColor="text1"/>
        </w:rPr>
        <w:t>is</w:t>
      </w:r>
      <w:r w:rsidRPr="00823303">
        <w:rPr>
          <w:i/>
          <w:color w:val="000000" w:themeColor="text1"/>
          <w:spacing w:val="-1"/>
        </w:rPr>
        <w:t xml:space="preserve"> </w:t>
      </w:r>
      <w:r w:rsidRPr="00823303">
        <w:rPr>
          <w:i/>
          <w:color w:val="000000" w:themeColor="text1"/>
        </w:rPr>
        <w:t>crucial</w:t>
      </w:r>
      <w:r w:rsidRPr="00823303">
        <w:rPr>
          <w:i/>
          <w:color w:val="000000" w:themeColor="text1"/>
          <w:spacing w:val="1"/>
        </w:rPr>
        <w:t xml:space="preserve"> </w:t>
      </w:r>
      <w:r w:rsidRPr="00823303">
        <w:rPr>
          <w:i/>
          <w:color w:val="000000" w:themeColor="text1"/>
        </w:rPr>
        <w:t>that any</w:t>
      </w:r>
      <w:r w:rsidRPr="00823303">
        <w:rPr>
          <w:i/>
          <w:color w:val="000000" w:themeColor="text1"/>
          <w:spacing w:val="1"/>
        </w:rPr>
        <w:t xml:space="preserve"> </w:t>
      </w:r>
      <w:r w:rsidRPr="00823303">
        <w:rPr>
          <w:i/>
          <w:color w:val="000000" w:themeColor="text1"/>
        </w:rPr>
        <w:t>such</w:t>
      </w:r>
      <w:r w:rsidRPr="00823303">
        <w:rPr>
          <w:i/>
          <w:color w:val="000000" w:themeColor="text1"/>
          <w:spacing w:val="-1"/>
        </w:rPr>
        <w:t xml:space="preserve"> </w:t>
      </w:r>
      <w:r w:rsidRPr="00823303">
        <w:rPr>
          <w:i/>
          <w:color w:val="000000" w:themeColor="text1"/>
        </w:rPr>
        <w:t>concerns,</w:t>
      </w:r>
      <w:r w:rsidRPr="00823303">
        <w:rPr>
          <w:i/>
          <w:color w:val="000000" w:themeColor="text1"/>
          <w:spacing w:val="1"/>
        </w:rPr>
        <w:t xml:space="preserve"> </w:t>
      </w:r>
      <w:r w:rsidRPr="00823303">
        <w:rPr>
          <w:i/>
          <w:color w:val="000000" w:themeColor="text1"/>
        </w:rPr>
        <w:t>including</w:t>
      </w:r>
      <w:r w:rsidRPr="00823303">
        <w:rPr>
          <w:i/>
          <w:color w:val="000000" w:themeColor="text1"/>
          <w:spacing w:val="1"/>
        </w:rPr>
        <w:t xml:space="preserve"> </w:t>
      </w:r>
      <w:r w:rsidRPr="00823303">
        <w:rPr>
          <w:i/>
          <w:color w:val="000000" w:themeColor="text1"/>
        </w:rPr>
        <w:t>those</w:t>
      </w:r>
      <w:r w:rsidRPr="00823303">
        <w:rPr>
          <w:i/>
          <w:color w:val="000000" w:themeColor="text1"/>
          <w:spacing w:val="1"/>
        </w:rPr>
        <w:t xml:space="preserve"> </w:t>
      </w:r>
      <w:r w:rsidRPr="00823303">
        <w:rPr>
          <w:i/>
          <w:color w:val="000000" w:themeColor="text1"/>
        </w:rPr>
        <w:t>which do not meet</w:t>
      </w:r>
      <w:r w:rsidRPr="00823303">
        <w:rPr>
          <w:i/>
          <w:color w:val="000000" w:themeColor="text1"/>
          <w:spacing w:val="-1"/>
        </w:rPr>
        <w:t xml:space="preserve"> </w:t>
      </w:r>
      <w:r w:rsidRPr="00823303">
        <w:rPr>
          <w:i/>
          <w:color w:val="000000" w:themeColor="text1"/>
        </w:rPr>
        <w:t>the</w:t>
      </w:r>
      <w:r w:rsidRPr="00823303">
        <w:rPr>
          <w:i/>
          <w:color w:val="000000" w:themeColor="text1"/>
          <w:spacing w:val="1"/>
        </w:rPr>
        <w:t xml:space="preserve"> </w:t>
      </w:r>
      <w:r w:rsidRPr="00823303">
        <w:rPr>
          <w:i/>
          <w:color w:val="000000" w:themeColor="text1"/>
        </w:rPr>
        <w:t>harm</w:t>
      </w:r>
      <w:r w:rsidRPr="00823303">
        <w:rPr>
          <w:i/>
          <w:color w:val="000000" w:themeColor="text1"/>
          <w:spacing w:val="-1"/>
        </w:rPr>
        <w:t xml:space="preserve"> </w:t>
      </w:r>
      <w:r w:rsidRPr="00823303">
        <w:rPr>
          <w:i/>
          <w:color w:val="000000" w:themeColor="text1"/>
        </w:rPr>
        <w:t>threshold</w:t>
      </w:r>
      <w:r w:rsidRPr="00823303">
        <w:rPr>
          <w:i/>
          <w:color w:val="000000" w:themeColor="text1"/>
          <w:spacing w:val="1"/>
        </w:rPr>
        <w:t xml:space="preserve"> </w:t>
      </w:r>
      <w:r w:rsidRPr="00823303">
        <w:rPr>
          <w:i/>
          <w:color w:val="000000" w:themeColor="text1"/>
        </w:rPr>
        <w:t>(see</w:t>
      </w:r>
      <w:r w:rsidRPr="00823303">
        <w:rPr>
          <w:i/>
          <w:color w:val="000000" w:themeColor="text1"/>
          <w:spacing w:val="1"/>
        </w:rPr>
        <w:t xml:space="preserve"> </w:t>
      </w:r>
      <w:r w:rsidRPr="00823303">
        <w:rPr>
          <w:i/>
          <w:color w:val="000000" w:themeColor="text1"/>
        </w:rPr>
        <w:t>Part</w:t>
      </w:r>
      <w:r w:rsidRPr="00823303">
        <w:rPr>
          <w:i/>
          <w:color w:val="000000" w:themeColor="text1"/>
          <w:spacing w:val="1"/>
        </w:rPr>
        <w:t xml:space="preserve"> </w:t>
      </w:r>
      <w:r w:rsidRPr="00823303">
        <w:rPr>
          <w:i/>
          <w:color w:val="000000" w:themeColor="text1"/>
        </w:rPr>
        <w:t>Four</w:t>
      </w:r>
      <w:r w:rsidRPr="00823303">
        <w:rPr>
          <w:i/>
          <w:color w:val="000000" w:themeColor="text1"/>
          <w:spacing w:val="6"/>
        </w:rPr>
        <w:t xml:space="preserve"> </w:t>
      </w:r>
      <w:r w:rsidRPr="00823303">
        <w:rPr>
          <w:i/>
          <w:color w:val="000000" w:themeColor="text1"/>
        </w:rPr>
        <w:t>-</w:t>
      </w:r>
      <w:r w:rsidRPr="00823303">
        <w:rPr>
          <w:i/>
          <w:color w:val="000000" w:themeColor="text1"/>
          <w:spacing w:val="1"/>
        </w:rPr>
        <w:t xml:space="preserve"> </w:t>
      </w:r>
      <w:r w:rsidRPr="00823303">
        <w:rPr>
          <w:i/>
          <w:color w:val="000000" w:themeColor="text1"/>
        </w:rPr>
        <w:t>Section one), are shared responsibly and with the right person, and recorded and dealt with appropriately. Ensuring</w:t>
      </w:r>
      <w:r w:rsidRPr="00823303">
        <w:rPr>
          <w:i/>
          <w:color w:val="000000" w:themeColor="text1"/>
          <w:spacing w:val="1"/>
        </w:rPr>
        <w:t xml:space="preserve"> </w:t>
      </w:r>
      <w:r w:rsidRPr="00823303">
        <w:rPr>
          <w:i/>
          <w:color w:val="000000" w:themeColor="text1"/>
        </w:rPr>
        <w:t>they are dealt with effectively should also protect those working in or on behalf of schools and colleges from potential</w:t>
      </w:r>
      <w:r w:rsidRPr="00823303">
        <w:rPr>
          <w:i/>
          <w:color w:val="000000" w:themeColor="text1"/>
          <w:spacing w:val="-47"/>
        </w:rPr>
        <w:t xml:space="preserve"> </w:t>
      </w:r>
      <w:r w:rsidRPr="00823303">
        <w:rPr>
          <w:i/>
          <w:color w:val="000000" w:themeColor="text1"/>
        </w:rPr>
        <w:t>false</w:t>
      </w:r>
      <w:r w:rsidRPr="00823303">
        <w:rPr>
          <w:i/>
          <w:color w:val="000000" w:themeColor="text1"/>
          <w:spacing w:val="-1"/>
        </w:rPr>
        <w:t xml:space="preserve"> </w:t>
      </w:r>
      <w:r w:rsidRPr="00823303">
        <w:rPr>
          <w:i/>
          <w:color w:val="000000" w:themeColor="text1"/>
        </w:rPr>
        <w:t>allegations or</w:t>
      </w:r>
      <w:r w:rsidRPr="00823303">
        <w:rPr>
          <w:i/>
          <w:color w:val="000000" w:themeColor="text1"/>
          <w:spacing w:val="1"/>
        </w:rPr>
        <w:t xml:space="preserve"> </w:t>
      </w:r>
      <w:r w:rsidRPr="00823303">
        <w:rPr>
          <w:i/>
          <w:color w:val="000000" w:themeColor="text1"/>
        </w:rPr>
        <w:t>misunderstandings.</w:t>
      </w:r>
    </w:p>
    <w:p w14:paraId="73981CB6" w14:textId="77777777" w:rsidR="00F10151" w:rsidRPr="00823303" w:rsidRDefault="00F10151" w:rsidP="00F10151">
      <w:pPr>
        <w:pStyle w:val="BodyText"/>
        <w:spacing w:before="8"/>
        <w:rPr>
          <w:color w:val="000000" w:themeColor="text1"/>
          <w:sz w:val="19"/>
        </w:rPr>
      </w:pPr>
    </w:p>
    <w:p w14:paraId="2D9262BC" w14:textId="77777777" w:rsidR="00F10151" w:rsidRPr="00823303" w:rsidRDefault="00F10151" w:rsidP="00F10151">
      <w:pPr>
        <w:pStyle w:val="Heading1"/>
        <w:tabs>
          <w:tab w:val="left" w:pos="412"/>
        </w:tabs>
        <w:spacing w:before="1"/>
        <w:ind w:left="99"/>
        <w:rPr>
          <w:color w:val="000000" w:themeColor="text1"/>
        </w:rPr>
      </w:pPr>
      <w:r w:rsidRPr="00823303">
        <w:rPr>
          <w:color w:val="000000" w:themeColor="text1"/>
        </w:rPr>
        <w:t>Clarity</w:t>
      </w:r>
      <w:r w:rsidRPr="00823303">
        <w:rPr>
          <w:color w:val="000000" w:themeColor="text1"/>
          <w:spacing w:val="-4"/>
        </w:rPr>
        <w:t xml:space="preserve"> </w:t>
      </w:r>
      <w:r w:rsidRPr="00823303">
        <w:rPr>
          <w:color w:val="000000" w:themeColor="text1"/>
        </w:rPr>
        <w:t>around</w:t>
      </w:r>
      <w:r w:rsidRPr="00823303">
        <w:rPr>
          <w:color w:val="000000" w:themeColor="text1"/>
          <w:spacing w:val="-4"/>
        </w:rPr>
        <w:t xml:space="preserve"> </w:t>
      </w:r>
      <w:r w:rsidRPr="00823303">
        <w:rPr>
          <w:color w:val="000000" w:themeColor="text1"/>
        </w:rPr>
        <w:t>Allegation</w:t>
      </w:r>
      <w:r w:rsidRPr="00823303">
        <w:rPr>
          <w:color w:val="000000" w:themeColor="text1"/>
          <w:spacing w:val="-3"/>
        </w:rPr>
        <w:t xml:space="preserve"> </w:t>
      </w:r>
      <w:r w:rsidRPr="00823303">
        <w:rPr>
          <w:color w:val="000000" w:themeColor="text1"/>
        </w:rPr>
        <w:t>vs</w:t>
      </w:r>
      <w:r w:rsidRPr="00823303">
        <w:rPr>
          <w:color w:val="000000" w:themeColor="text1"/>
          <w:spacing w:val="-5"/>
        </w:rPr>
        <w:t xml:space="preserve"> </w:t>
      </w:r>
      <w:r w:rsidRPr="00823303">
        <w:rPr>
          <w:color w:val="000000" w:themeColor="text1"/>
        </w:rPr>
        <w:t>Low-Level</w:t>
      </w:r>
      <w:r w:rsidRPr="00823303">
        <w:rPr>
          <w:color w:val="000000" w:themeColor="text1"/>
          <w:spacing w:val="-3"/>
        </w:rPr>
        <w:t xml:space="preserve"> </w:t>
      </w:r>
      <w:r w:rsidRPr="00823303">
        <w:rPr>
          <w:color w:val="000000" w:themeColor="text1"/>
        </w:rPr>
        <w:t>Concern</w:t>
      </w:r>
      <w:r w:rsidRPr="00823303">
        <w:rPr>
          <w:color w:val="000000" w:themeColor="text1"/>
          <w:spacing w:val="-4"/>
        </w:rPr>
        <w:t xml:space="preserve"> </w:t>
      </w:r>
      <w:r w:rsidRPr="00823303">
        <w:rPr>
          <w:color w:val="000000" w:themeColor="text1"/>
        </w:rPr>
        <w:t>vs</w:t>
      </w:r>
      <w:r w:rsidRPr="00823303">
        <w:rPr>
          <w:color w:val="000000" w:themeColor="text1"/>
          <w:spacing w:val="-4"/>
        </w:rPr>
        <w:t xml:space="preserve"> </w:t>
      </w:r>
      <w:r w:rsidRPr="00823303">
        <w:rPr>
          <w:color w:val="000000" w:themeColor="text1"/>
        </w:rPr>
        <w:t>Appropriate</w:t>
      </w:r>
      <w:r w:rsidRPr="00823303">
        <w:rPr>
          <w:color w:val="000000" w:themeColor="text1"/>
          <w:spacing w:val="-4"/>
        </w:rPr>
        <w:t xml:space="preserve"> </w:t>
      </w:r>
      <w:r w:rsidRPr="00823303">
        <w:rPr>
          <w:color w:val="000000" w:themeColor="text1"/>
        </w:rPr>
        <w:t>Conduct</w:t>
      </w:r>
    </w:p>
    <w:p w14:paraId="75C06A1F" w14:textId="77777777" w:rsidR="00823303" w:rsidRDefault="00F10151" w:rsidP="00823303">
      <w:pPr>
        <w:pStyle w:val="BodyText"/>
        <w:spacing w:before="8"/>
        <w:rPr>
          <w:rFonts w:ascii="Calibri Light"/>
          <w:i/>
          <w:color w:val="000000" w:themeColor="text1"/>
          <w:sz w:val="4"/>
        </w:rPr>
      </w:pPr>
      <w:r w:rsidRPr="00823303">
        <w:rPr>
          <w:noProof/>
          <w:color w:val="000000" w:themeColor="text1"/>
        </w:rPr>
        <w:drawing>
          <wp:anchor distT="0" distB="0" distL="0" distR="0" simplePos="0" relativeHeight="251694592" behindDoc="0" locked="0" layoutInCell="1" allowOverlap="1" wp14:anchorId="657BC6C5" wp14:editId="58855BDE">
            <wp:simplePos x="0" y="0"/>
            <wp:positionH relativeFrom="page">
              <wp:posOffset>483783</wp:posOffset>
            </wp:positionH>
            <wp:positionV relativeFrom="paragraph">
              <wp:posOffset>51333</wp:posOffset>
            </wp:positionV>
            <wp:extent cx="6625882" cy="3840479"/>
            <wp:effectExtent l="0" t="0" r="0" b="0"/>
            <wp:wrapTopAndBottom/>
            <wp:docPr id="3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7" cstate="print"/>
                    <a:stretch>
                      <a:fillRect/>
                    </a:stretch>
                  </pic:blipFill>
                  <pic:spPr>
                    <a:xfrm>
                      <a:off x="0" y="0"/>
                      <a:ext cx="6625882" cy="3840479"/>
                    </a:xfrm>
                    <a:prstGeom prst="rect">
                      <a:avLst/>
                    </a:prstGeom>
                  </pic:spPr>
                </pic:pic>
              </a:graphicData>
            </a:graphic>
          </wp:anchor>
        </w:drawing>
      </w:r>
      <w:r w:rsidR="007D0D3B" w:rsidRPr="00823303">
        <w:rPr>
          <w:rFonts w:ascii="Calibri Light"/>
          <w:i/>
          <w:color w:val="000000" w:themeColor="text1"/>
          <w:sz w:val="4"/>
        </w:rPr>
        <w:tab/>
      </w:r>
    </w:p>
    <w:p w14:paraId="24331665" w14:textId="77777777" w:rsidR="00823303" w:rsidRDefault="00823303" w:rsidP="00823303">
      <w:pPr>
        <w:pStyle w:val="BodyText"/>
        <w:spacing w:before="8"/>
        <w:rPr>
          <w:rFonts w:ascii="Calibri Light" w:eastAsia="Calibri Light" w:hAnsi="Calibri Light" w:cs="Calibri Light"/>
          <w:color w:val="000000" w:themeColor="text1"/>
          <w:sz w:val="32"/>
          <w:szCs w:val="32"/>
        </w:rPr>
      </w:pPr>
    </w:p>
    <w:p w14:paraId="2667A39A" w14:textId="77777777" w:rsidR="00823303" w:rsidRDefault="00823303" w:rsidP="00823303">
      <w:pPr>
        <w:pStyle w:val="BodyText"/>
        <w:spacing w:before="8"/>
        <w:rPr>
          <w:rFonts w:ascii="Calibri Light" w:eastAsia="Calibri Light" w:hAnsi="Calibri Light" w:cs="Calibri Light"/>
          <w:color w:val="000000" w:themeColor="text1"/>
          <w:sz w:val="32"/>
          <w:szCs w:val="32"/>
        </w:rPr>
      </w:pPr>
    </w:p>
    <w:p w14:paraId="10507068" w14:textId="77777777" w:rsidR="00823303" w:rsidRDefault="00823303" w:rsidP="00823303">
      <w:pPr>
        <w:pStyle w:val="BodyText"/>
        <w:spacing w:before="8"/>
        <w:rPr>
          <w:rFonts w:ascii="Calibri Light" w:eastAsia="Calibri Light" w:hAnsi="Calibri Light" w:cs="Calibri Light"/>
          <w:color w:val="000000" w:themeColor="text1"/>
          <w:sz w:val="32"/>
          <w:szCs w:val="32"/>
        </w:rPr>
      </w:pPr>
    </w:p>
    <w:p w14:paraId="6AC016FD" w14:textId="77777777" w:rsidR="00823303" w:rsidRDefault="00823303" w:rsidP="00823303">
      <w:pPr>
        <w:pStyle w:val="BodyText"/>
        <w:spacing w:before="8"/>
        <w:rPr>
          <w:rFonts w:ascii="Calibri Light" w:eastAsia="Calibri Light" w:hAnsi="Calibri Light" w:cs="Calibri Light"/>
          <w:color w:val="000000" w:themeColor="text1"/>
          <w:sz w:val="32"/>
          <w:szCs w:val="32"/>
        </w:rPr>
      </w:pPr>
    </w:p>
    <w:p w14:paraId="7534C6EA" w14:textId="78F504A5" w:rsidR="00F10151" w:rsidRPr="00823303" w:rsidRDefault="00F10151" w:rsidP="00823303">
      <w:pPr>
        <w:pStyle w:val="BodyText"/>
        <w:spacing w:before="8"/>
        <w:rPr>
          <w:rFonts w:ascii="Calibri Light"/>
          <w:i/>
          <w:color w:val="000000" w:themeColor="text1"/>
          <w:sz w:val="4"/>
        </w:rPr>
      </w:pPr>
      <w:r w:rsidRPr="00823303">
        <w:rPr>
          <w:rFonts w:ascii="Calibri Light" w:eastAsia="Calibri Light" w:hAnsi="Calibri Light" w:cs="Calibri Light"/>
          <w:color w:val="000000" w:themeColor="text1"/>
          <w:sz w:val="32"/>
          <w:szCs w:val="32"/>
        </w:rPr>
        <w:lastRenderedPageBreak/>
        <w:t>Process to follow, Storing and use of Low-Level Concerns and follow-up information</w:t>
      </w:r>
    </w:p>
    <w:p w14:paraId="04BFF519" w14:textId="77777777" w:rsidR="00F10151" w:rsidRPr="00823303" w:rsidRDefault="00F10151" w:rsidP="00F10151">
      <w:pPr>
        <w:pStyle w:val="Heading4"/>
        <w:spacing w:line="256" w:lineRule="auto"/>
        <w:ind w:right="660"/>
        <w:rPr>
          <w:color w:val="000000" w:themeColor="text1"/>
        </w:rPr>
      </w:pPr>
      <w:r w:rsidRPr="00823303">
        <w:rPr>
          <w:color w:val="000000" w:themeColor="text1"/>
        </w:rPr>
        <w:t>LLC forms and follow-up information will be stored securely within the schools safeguarding systems, with access</w:t>
      </w:r>
      <w:r w:rsidRPr="00823303">
        <w:rPr>
          <w:color w:val="000000" w:themeColor="text1"/>
          <w:spacing w:val="1"/>
        </w:rPr>
        <w:t xml:space="preserve"> </w:t>
      </w:r>
      <w:r w:rsidRPr="00823303">
        <w:rPr>
          <w:color w:val="000000" w:themeColor="text1"/>
        </w:rPr>
        <w:t>only</w:t>
      </w:r>
      <w:r w:rsidRPr="00823303">
        <w:rPr>
          <w:color w:val="000000" w:themeColor="text1"/>
          <w:spacing w:val="1"/>
        </w:rPr>
        <w:t xml:space="preserve"> </w:t>
      </w:r>
      <w:r w:rsidRPr="00823303">
        <w:rPr>
          <w:color w:val="000000" w:themeColor="text1"/>
        </w:rPr>
        <w:t>by the</w:t>
      </w:r>
      <w:r w:rsidRPr="00823303">
        <w:rPr>
          <w:color w:val="000000" w:themeColor="text1"/>
          <w:spacing w:val="-2"/>
        </w:rPr>
        <w:t xml:space="preserve"> </w:t>
      </w:r>
      <w:r w:rsidRPr="00823303">
        <w:rPr>
          <w:color w:val="000000" w:themeColor="text1"/>
        </w:rPr>
        <w:t>leadership</w:t>
      </w:r>
      <w:r w:rsidRPr="00823303">
        <w:rPr>
          <w:color w:val="000000" w:themeColor="text1"/>
          <w:spacing w:val="-3"/>
        </w:rPr>
        <w:t xml:space="preserve"> </w:t>
      </w:r>
      <w:r w:rsidRPr="00823303">
        <w:rPr>
          <w:color w:val="000000" w:themeColor="text1"/>
        </w:rPr>
        <w:t>team.</w:t>
      </w:r>
      <w:r w:rsidRPr="00823303">
        <w:rPr>
          <w:color w:val="000000" w:themeColor="text1"/>
          <w:spacing w:val="-1"/>
        </w:rPr>
        <w:t xml:space="preserve"> </w:t>
      </w:r>
      <w:r w:rsidRPr="00823303">
        <w:rPr>
          <w:color w:val="000000" w:themeColor="text1"/>
        </w:rPr>
        <w:t>This</w:t>
      </w:r>
      <w:r w:rsidRPr="00823303">
        <w:rPr>
          <w:color w:val="000000" w:themeColor="text1"/>
          <w:spacing w:val="-3"/>
        </w:rPr>
        <w:t xml:space="preserve"> </w:t>
      </w:r>
      <w:r w:rsidRPr="00823303">
        <w:rPr>
          <w:color w:val="000000" w:themeColor="text1"/>
        </w:rPr>
        <w:t>will be</w:t>
      </w:r>
      <w:r w:rsidRPr="00823303">
        <w:rPr>
          <w:color w:val="000000" w:themeColor="text1"/>
          <w:spacing w:val="-2"/>
        </w:rPr>
        <w:t xml:space="preserve"> </w:t>
      </w:r>
      <w:r w:rsidRPr="00823303">
        <w:rPr>
          <w:color w:val="000000" w:themeColor="text1"/>
        </w:rPr>
        <w:t>stored in</w:t>
      </w:r>
      <w:r w:rsidRPr="00823303">
        <w:rPr>
          <w:color w:val="000000" w:themeColor="text1"/>
          <w:spacing w:val="-1"/>
        </w:rPr>
        <w:t xml:space="preserve"> </w:t>
      </w:r>
      <w:r w:rsidRPr="00823303">
        <w:rPr>
          <w:color w:val="000000" w:themeColor="text1"/>
        </w:rPr>
        <w:t>accordance</w:t>
      </w:r>
      <w:r w:rsidRPr="00823303">
        <w:rPr>
          <w:color w:val="000000" w:themeColor="text1"/>
          <w:spacing w:val="-2"/>
        </w:rPr>
        <w:t xml:space="preserve"> </w:t>
      </w:r>
      <w:r w:rsidRPr="00823303">
        <w:rPr>
          <w:color w:val="000000" w:themeColor="text1"/>
        </w:rPr>
        <w:t>with</w:t>
      </w:r>
      <w:r w:rsidRPr="00823303">
        <w:rPr>
          <w:color w:val="000000" w:themeColor="text1"/>
          <w:spacing w:val="-3"/>
        </w:rPr>
        <w:t xml:space="preserve"> </w:t>
      </w:r>
      <w:r w:rsidRPr="00823303">
        <w:rPr>
          <w:color w:val="000000" w:themeColor="text1"/>
        </w:rPr>
        <w:t>the school’s</w:t>
      </w:r>
      <w:r w:rsidRPr="00823303">
        <w:rPr>
          <w:color w:val="000000" w:themeColor="text1"/>
          <w:spacing w:val="-2"/>
        </w:rPr>
        <w:t xml:space="preserve"> </w:t>
      </w:r>
      <w:r w:rsidRPr="00823303">
        <w:rPr>
          <w:color w:val="000000" w:themeColor="text1"/>
        </w:rPr>
        <w:t>GDPR and</w:t>
      </w:r>
      <w:r w:rsidRPr="00823303">
        <w:rPr>
          <w:color w:val="000000" w:themeColor="text1"/>
          <w:spacing w:val="-1"/>
        </w:rPr>
        <w:t xml:space="preserve"> </w:t>
      </w:r>
      <w:r w:rsidRPr="00823303">
        <w:rPr>
          <w:color w:val="000000" w:themeColor="text1"/>
        </w:rPr>
        <w:t>data</w:t>
      </w:r>
      <w:r w:rsidRPr="00823303">
        <w:rPr>
          <w:color w:val="000000" w:themeColor="text1"/>
          <w:spacing w:val="-3"/>
        </w:rPr>
        <w:t xml:space="preserve"> </w:t>
      </w:r>
      <w:r w:rsidRPr="00823303">
        <w:rPr>
          <w:color w:val="000000" w:themeColor="text1"/>
        </w:rPr>
        <w:t>protection</w:t>
      </w:r>
      <w:r w:rsidRPr="00823303">
        <w:rPr>
          <w:color w:val="000000" w:themeColor="text1"/>
          <w:spacing w:val="-3"/>
        </w:rPr>
        <w:t xml:space="preserve"> </w:t>
      </w:r>
      <w:r w:rsidRPr="00823303">
        <w:rPr>
          <w:color w:val="000000" w:themeColor="text1"/>
        </w:rPr>
        <w:t>policies.</w:t>
      </w:r>
    </w:p>
    <w:p w14:paraId="532A7DBF" w14:textId="77777777" w:rsidR="00F10151" w:rsidRPr="00823303" w:rsidRDefault="00F10151" w:rsidP="00F10151">
      <w:pPr>
        <w:pStyle w:val="Heading4"/>
        <w:spacing w:before="167" w:line="254" w:lineRule="auto"/>
        <w:ind w:right="684"/>
        <w:rPr>
          <w:color w:val="000000" w:themeColor="text1"/>
        </w:rPr>
      </w:pPr>
      <w:r w:rsidRPr="00823303">
        <w:rPr>
          <w:color w:val="000000" w:themeColor="text1"/>
        </w:rPr>
        <w:t>The staff member(s) reporting the concern must keep the information confidential and not share the concern with</w:t>
      </w:r>
      <w:r w:rsidRPr="00823303">
        <w:rPr>
          <w:color w:val="000000" w:themeColor="text1"/>
          <w:spacing w:val="-47"/>
        </w:rPr>
        <w:t xml:space="preserve"> </w:t>
      </w:r>
      <w:r w:rsidRPr="00823303">
        <w:rPr>
          <w:color w:val="000000" w:themeColor="text1"/>
        </w:rPr>
        <w:t>others</w:t>
      </w:r>
      <w:r w:rsidRPr="00823303">
        <w:rPr>
          <w:color w:val="000000" w:themeColor="text1"/>
          <w:spacing w:val="-4"/>
        </w:rPr>
        <w:t xml:space="preserve"> </w:t>
      </w:r>
      <w:r w:rsidRPr="00823303">
        <w:rPr>
          <w:color w:val="000000" w:themeColor="text1"/>
        </w:rPr>
        <w:t>apart from</w:t>
      </w:r>
      <w:r w:rsidRPr="00823303">
        <w:rPr>
          <w:color w:val="000000" w:themeColor="text1"/>
          <w:spacing w:val="1"/>
        </w:rPr>
        <w:t xml:space="preserve"> </w:t>
      </w:r>
      <w:r w:rsidRPr="00823303">
        <w:rPr>
          <w:color w:val="000000" w:themeColor="text1"/>
        </w:rPr>
        <w:t>the</w:t>
      </w:r>
      <w:r w:rsidRPr="00823303">
        <w:rPr>
          <w:color w:val="000000" w:themeColor="text1"/>
          <w:spacing w:val="2"/>
        </w:rPr>
        <w:t xml:space="preserve"> </w:t>
      </w:r>
      <w:r w:rsidRPr="00823303">
        <w:rPr>
          <w:color w:val="000000" w:themeColor="text1"/>
        </w:rPr>
        <w:t>Head</w:t>
      </w:r>
      <w:r w:rsidRPr="00823303">
        <w:rPr>
          <w:color w:val="000000" w:themeColor="text1"/>
          <w:spacing w:val="-3"/>
        </w:rPr>
        <w:t xml:space="preserve"> </w:t>
      </w:r>
      <w:r w:rsidRPr="00823303">
        <w:rPr>
          <w:color w:val="000000" w:themeColor="text1"/>
        </w:rPr>
        <w:t>Teacher</w:t>
      </w:r>
      <w:r w:rsidRPr="00823303">
        <w:rPr>
          <w:color w:val="000000" w:themeColor="text1"/>
          <w:spacing w:val="-2"/>
        </w:rPr>
        <w:t xml:space="preserve"> </w:t>
      </w:r>
      <w:r w:rsidRPr="00823303">
        <w:rPr>
          <w:color w:val="000000" w:themeColor="text1"/>
        </w:rPr>
        <w:t>or those</w:t>
      </w:r>
      <w:r w:rsidRPr="00823303">
        <w:rPr>
          <w:color w:val="000000" w:themeColor="text1"/>
          <w:spacing w:val="1"/>
        </w:rPr>
        <w:t xml:space="preserve"> </w:t>
      </w:r>
      <w:r w:rsidRPr="00823303">
        <w:rPr>
          <w:color w:val="000000" w:themeColor="text1"/>
        </w:rPr>
        <w:t>aware</w:t>
      </w:r>
      <w:r w:rsidRPr="00823303">
        <w:rPr>
          <w:color w:val="000000" w:themeColor="text1"/>
          <w:spacing w:val="-2"/>
        </w:rPr>
        <w:t xml:space="preserve"> </w:t>
      </w:r>
      <w:r w:rsidRPr="00823303">
        <w:rPr>
          <w:color w:val="000000" w:themeColor="text1"/>
        </w:rPr>
        <w:t>in</w:t>
      </w:r>
      <w:r w:rsidRPr="00823303">
        <w:rPr>
          <w:color w:val="000000" w:themeColor="text1"/>
          <w:spacing w:val="-3"/>
        </w:rPr>
        <w:t xml:space="preserve"> </w:t>
      </w:r>
      <w:r w:rsidRPr="00823303">
        <w:rPr>
          <w:color w:val="000000" w:themeColor="text1"/>
        </w:rPr>
        <w:t>the senior leadership</w:t>
      </w:r>
      <w:r w:rsidRPr="00823303">
        <w:rPr>
          <w:color w:val="000000" w:themeColor="text1"/>
          <w:spacing w:val="-2"/>
        </w:rPr>
        <w:t xml:space="preserve"> </w:t>
      </w:r>
      <w:r w:rsidRPr="00823303">
        <w:rPr>
          <w:color w:val="000000" w:themeColor="text1"/>
        </w:rPr>
        <w:t>team.</w:t>
      </w:r>
    </w:p>
    <w:p w14:paraId="2026F509" w14:textId="77777777" w:rsidR="00F10151" w:rsidRPr="00823303" w:rsidRDefault="00F10151" w:rsidP="00F10151">
      <w:pPr>
        <w:pStyle w:val="Heading4"/>
        <w:spacing w:before="170" w:line="254" w:lineRule="auto"/>
        <w:ind w:right="961"/>
        <w:rPr>
          <w:color w:val="000000" w:themeColor="text1"/>
        </w:rPr>
      </w:pPr>
      <w:r w:rsidRPr="00823303">
        <w:rPr>
          <w:color w:val="000000" w:themeColor="text1"/>
        </w:rPr>
        <w:t>Low-Level Concerns will not be referred to in references unless they have been formalised into more significant</w:t>
      </w:r>
      <w:r w:rsidRPr="00823303">
        <w:rPr>
          <w:color w:val="000000" w:themeColor="text1"/>
          <w:spacing w:val="-47"/>
        </w:rPr>
        <w:t xml:space="preserve"> </w:t>
      </w:r>
      <w:r w:rsidRPr="00823303">
        <w:rPr>
          <w:color w:val="000000" w:themeColor="text1"/>
        </w:rPr>
        <w:t>concerns</w:t>
      </w:r>
      <w:r w:rsidRPr="00823303">
        <w:rPr>
          <w:color w:val="000000" w:themeColor="text1"/>
          <w:spacing w:val="-4"/>
        </w:rPr>
        <w:t xml:space="preserve"> </w:t>
      </w:r>
      <w:r w:rsidRPr="00823303">
        <w:rPr>
          <w:color w:val="000000" w:themeColor="text1"/>
        </w:rPr>
        <w:t>resulting</w:t>
      </w:r>
      <w:r w:rsidRPr="00823303">
        <w:rPr>
          <w:color w:val="000000" w:themeColor="text1"/>
          <w:spacing w:val="-1"/>
        </w:rPr>
        <w:t xml:space="preserve"> </w:t>
      </w:r>
      <w:r w:rsidRPr="00823303">
        <w:rPr>
          <w:color w:val="000000" w:themeColor="text1"/>
        </w:rPr>
        <w:t>in disciplinary or</w:t>
      </w:r>
      <w:r w:rsidRPr="00823303">
        <w:rPr>
          <w:color w:val="000000" w:themeColor="text1"/>
          <w:spacing w:val="-3"/>
        </w:rPr>
        <w:t xml:space="preserve"> </w:t>
      </w:r>
      <w:r w:rsidRPr="00823303">
        <w:rPr>
          <w:color w:val="000000" w:themeColor="text1"/>
        </w:rPr>
        <w:t>misconduct</w:t>
      </w:r>
      <w:r w:rsidRPr="00823303">
        <w:rPr>
          <w:color w:val="000000" w:themeColor="text1"/>
          <w:spacing w:val="-2"/>
        </w:rPr>
        <w:t xml:space="preserve"> </w:t>
      </w:r>
      <w:r w:rsidRPr="00823303">
        <w:rPr>
          <w:color w:val="000000" w:themeColor="text1"/>
        </w:rPr>
        <w:t>procedures.</w:t>
      </w:r>
    </w:p>
    <w:p w14:paraId="11931C49" w14:textId="77777777" w:rsidR="00F10151" w:rsidRPr="00823303" w:rsidRDefault="00F10151" w:rsidP="00F10151">
      <w:pPr>
        <w:pStyle w:val="Heading4"/>
        <w:spacing w:before="170" w:line="256" w:lineRule="auto"/>
        <w:ind w:right="467"/>
        <w:rPr>
          <w:color w:val="000000" w:themeColor="text1"/>
        </w:rPr>
      </w:pPr>
      <w:r w:rsidRPr="00823303">
        <w:rPr>
          <w:color w:val="000000" w:themeColor="text1"/>
        </w:rPr>
        <w:t xml:space="preserve">Whenever staff leave, any record of low-level concerns which are stored about them will be reviewed as to </w:t>
      </w:r>
      <w:r w:rsidRPr="00823303">
        <w:rPr>
          <w:color w:val="000000" w:themeColor="text1"/>
          <w:spacing w:val="-47"/>
        </w:rPr>
        <w:t xml:space="preserve">    </w:t>
      </w:r>
      <w:r w:rsidRPr="00823303">
        <w:rPr>
          <w:color w:val="000000" w:themeColor="text1"/>
        </w:rPr>
        <w:t>whether</w:t>
      </w:r>
      <w:r w:rsidRPr="00823303">
        <w:rPr>
          <w:color w:val="000000" w:themeColor="text1"/>
          <w:spacing w:val="-3"/>
        </w:rPr>
        <w:t xml:space="preserve"> </w:t>
      </w:r>
      <w:r w:rsidRPr="00823303">
        <w:rPr>
          <w:color w:val="000000" w:themeColor="text1"/>
        </w:rPr>
        <w:t>or not</w:t>
      </w:r>
      <w:r w:rsidRPr="00823303">
        <w:rPr>
          <w:color w:val="000000" w:themeColor="text1"/>
          <w:spacing w:val="-2"/>
        </w:rPr>
        <w:t xml:space="preserve"> </w:t>
      </w:r>
      <w:r w:rsidRPr="00823303">
        <w:rPr>
          <w:color w:val="000000" w:themeColor="text1"/>
        </w:rPr>
        <w:t>that information</w:t>
      </w:r>
      <w:r w:rsidRPr="00823303">
        <w:rPr>
          <w:color w:val="000000" w:themeColor="text1"/>
          <w:spacing w:val="-1"/>
        </w:rPr>
        <w:t xml:space="preserve"> </w:t>
      </w:r>
      <w:r w:rsidRPr="00823303">
        <w:rPr>
          <w:color w:val="000000" w:themeColor="text1"/>
        </w:rPr>
        <w:t>needs to</w:t>
      </w:r>
      <w:r w:rsidRPr="00823303">
        <w:rPr>
          <w:color w:val="000000" w:themeColor="text1"/>
          <w:spacing w:val="1"/>
        </w:rPr>
        <w:t xml:space="preserve"> </w:t>
      </w:r>
      <w:r w:rsidRPr="00823303">
        <w:rPr>
          <w:color w:val="000000" w:themeColor="text1"/>
        </w:rPr>
        <w:t>be</w:t>
      </w:r>
      <w:r w:rsidRPr="00823303">
        <w:rPr>
          <w:color w:val="000000" w:themeColor="text1"/>
          <w:spacing w:val="-2"/>
        </w:rPr>
        <w:t xml:space="preserve"> </w:t>
      </w:r>
      <w:r w:rsidRPr="00823303">
        <w:rPr>
          <w:color w:val="000000" w:themeColor="text1"/>
        </w:rPr>
        <w:t>kept. Consideration</w:t>
      </w:r>
      <w:r w:rsidRPr="00823303">
        <w:rPr>
          <w:color w:val="000000" w:themeColor="text1"/>
          <w:spacing w:val="-3"/>
        </w:rPr>
        <w:t xml:space="preserve"> </w:t>
      </w:r>
      <w:r w:rsidRPr="00823303">
        <w:rPr>
          <w:color w:val="000000" w:themeColor="text1"/>
        </w:rPr>
        <w:t>will be given</w:t>
      </w:r>
      <w:r w:rsidRPr="00823303">
        <w:rPr>
          <w:color w:val="000000" w:themeColor="text1"/>
          <w:spacing w:val="-2"/>
        </w:rPr>
        <w:t xml:space="preserve"> </w:t>
      </w:r>
      <w:r w:rsidRPr="00823303">
        <w:rPr>
          <w:color w:val="000000" w:themeColor="text1"/>
        </w:rPr>
        <w:t>to:</w:t>
      </w:r>
    </w:p>
    <w:p w14:paraId="53B0D0F8" w14:textId="77777777" w:rsidR="00F10151" w:rsidRPr="00823303" w:rsidRDefault="00F10151" w:rsidP="00F10151">
      <w:pPr>
        <w:pStyle w:val="Heading4"/>
        <w:spacing w:before="21" w:line="256" w:lineRule="auto"/>
        <w:ind w:left="99" w:right="632"/>
        <w:rPr>
          <w:color w:val="000000" w:themeColor="text1"/>
        </w:rPr>
      </w:pPr>
      <w:r w:rsidRPr="00823303">
        <w:rPr>
          <w:color w:val="000000" w:themeColor="text1"/>
        </w:rPr>
        <w:t>whether some or all of the information contained within any record may have any reasonably likely value in</w:t>
      </w:r>
      <w:r w:rsidRPr="00823303">
        <w:rPr>
          <w:color w:val="000000" w:themeColor="text1"/>
          <w:spacing w:val="-47"/>
        </w:rPr>
        <w:t xml:space="preserve"> </w:t>
      </w:r>
      <w:r w:rsidRPr="00823303">
        <w:rPr>
          <w:color w:val="000000" w:themeColor="text1"/>
        </w:rPr>
        <w:t>terms of any potential historic employment or abuse claim so as to justify keeping it, in line with normal</w:t>
      </w:r>
      <w:r w:rsidRPr="00823303">
        <w:rPr>
          <w:color w:val="000000" w:themeColor="text1"/>
          <w:spacing w:val="1"/>
        </w:rPr>
        <w:t xml:space="preserve"> </w:t>
      </w:r>
      <w:r w:rsidRPr="00823303">
        <w:rPr>
          <w:color w:val="000000" w:themeColor="text1"/>
        </w:rPr>
        <w:t>safeguarding</w:t>
      </w:r>
      <w:r w:rsidRPr="00823303">
        <w:rPr>
          <w:color w:val="000000" w:themeColor="text1"/>
          <w:spacing w:val="-2"/>
        </w:rPr>
        <w:t xml:space="preserve"> </w:t>
      </w:r>
      <w:r w:rsidRPr="00823303">
        <w:rPr>
          <w:color w:val="000000" w:themeColor="text1"/>
        </w:rPr>
        <w:t>records practice;</w:t>
      </w:r>
      <w:r w:rsidRPr="00823303">
        <w:rPr>
          <w:color w:val="000000" w:themeColor="text1"/>
          <w:spacing w:val="-1"/>
        </w:rPr>
        <w:t xml:space="preserve"> </w:t>
      </w:r>
      <w:r w:rsidRPr="00823303">
        <w:rPr>
          <w:color w:val="000000" w:themeColor="text1"/>
        </w:rPr>
        <w:t xml:space="preserve">or </w:t>
      </w:r>
    </w:p>
    <w:p w14:paraId="414D99A1" w14:textId="77777777" w:rsidR="00F10151" w:rsidRPr="00823303" w:rsidRDefault="00F10151" w:rsidP="00F10151">
      <w:pPr>
        <w:pStyle w:val="Heading4"/>
        <w:spacing w:before="21" w:line="256" w:lineRule="auto"/>
        <w:ind w:left="99" w:right="632"/>
        <w:rPr>
          <w:color w:val="000000" w:themeColor="text1"/>
        </w:rPr>
      </w:pPr>
      <w:r w:rsidRPr="00823303">
        <w:rPr>
          <w:color w:val="000000" w:themeColor="text1"/>
        </w:rPr>
        <w:t>if, on balance, any record is not considered to have any reasonably likely value, still less actionable concern, and</w:t>
      </w:r>
      <w:r w:rsidRPr="00823303">
        <w:rPr>
          <w:color w:val="000000" w:themeColor="text1"/>
          <w:spacing w:val="-47"/>
        </w:rPr>
        <w:t xml:space="preserve"> </w:t>
      </w:r>
      <w:r w:rsidRPr="00823303">
        <w:rPr>
          <w:color w:val="000000" w:themeColor="text1"/>
        </w:rPr>
        <w:t>ought</w:t>
      </w:r>
      <w:r w:rsidRPr="00823303">
        <w:rPr>
          <w:color w:val="000000" w:themeColor="text1"/>
          <w:spacing w:val="-1"/>
        </w:rPr>
        <w:t xml:space="preserve"> </w:t>
      </w:r>
      <w:r w:rsidRPr="00823303">
        <w:rPr>
          <w:color w:val="000000" w:themeColor="text1"/>
        </w:rPr>
        <w:t>to</w:t>
      </w:r>
      <w:r w:rsidRPr="00823303">
        <w:rPr>
          <w:color w:val="000000" w:themeColor="text1"/>
          <w:spacing w:val="1"/>
        </w:rPr>
        <w:t xml:space="preserve"> </w:t>
      </w:r>
      <w:r w:rsidRPr="00823303">
        <w:rPr>
          <w:color w:val="000000" w:themeColor="text1"/>
        </w:rPr>
        <w:t>be deleted accordingly.</w:t>
      </w:r>
    </w:p>
    <w:p w14:paraId="590B7FAB" w14:textId="77777777" w:rsidR="00F10151" w:rsidRPr="00823303" w:rsidRDefault="00F10151" w:rsidP="00F10151">
      <w:pPr>
        <w:pStyle w:val="Heading4"/>
        <w:spacing w:before="21" w:line="256" w:lineRule="auto"/>
        <w:ind w:left="99" w:right="632"/>
        <w:rPr>
          <w:color w:val="000000" w:themeColor="text1"/>
        </w:rPr>
      </w:pPr>
    </w:p>
    <w:p w14:paraId="292D9638" w14:textId="77777777" w:rsidR="00F10151" w:rsidRPr="00823303" w:rsidRDefault="00F10151" w:rsidP="0061270B">
      <w:pPr>
        <w:pStyle w:val="Heading1"/>
        <w:keepNext w:val="0"/>
        <w:widowControl w:val="0"/>
        <w:numPr>
          <w:ilvl w:val="0"/>
          <w:numId w:val="55"/>
        </w:numPr>
        <w:tabs>
          <w:tab w:val="left" w:pos="412"/>
        </w:tabs>
        <w:autoSpaceDE w:val="0"/>
        <w:autoSpaceDN w:val="0"/>
        <w:spacing w:before="21" w:line="240" w:lineRule="auto"/>
        <w:rPr>
          <w:color w:val="000000" w:themeColor="text1"/>
        </w:rPr>
      </w:pPr>
      <w:r w:rsidRPr="00823303">
        <w:rPr>
          <w:color w:val="000000" w:themeColor="text1"/>
        </w:rPr>
        <w:t>Key</w:t>
      </w:r>
      <w:r w:rsidRPr="00823303">
        <w:rPr>
          <w:color w:val="000000" w:themeColor="text1"/>
          <w:spacing w:val="-4"/>
        </w:rPr>
        <w:t xml:space="preserve"> </w:t>
      </w:r>
      <w:r w:rsidRPr="00823303">
        <w:rPr>
          <w:color w:val="000000" w:themeColor="text1"/>
        </w:rPr>
        <w:t>Reference</w:t>
      </w:r>
      <w:r w:rsidRPr="00823303">
        <w:rPr>
          <w:color w:val="000000" w:themeColor="text1"/>
          <w:spacing w:val="-4"/>
        </w:rPr>
        <w:t xml:space="preserve"> </w:t>
      </w:r>
      <w:r w:rsidRPr="00823303">
        <w:rPr>
          <w:color w:val="000000" w:themeColor="text1"/>
        </w:rPr>
        <w:t>Document</w:t>
      </w:r>
    </w:p>
    <w:p w14:paraId="54E8A6AD" w14:textId="77777777" w:rsidR="00F10151" w:rsidRPr="00823303" w:rsidRDefault="00F10151" w:rsidP="00F10151">
      <w:pPr>
        <w:pStyle w:val="Heading4"/>
        <w:spacing w:before="29" w:line="400" w:lineRule="auto"/>
        <w:ind w:right="952"/>
        <w:rPr>
          <w:color w:val="000000" w:themeColor="text1"/>
        </w:rPr>
      </w:pPr>
      <w:r w:rsidRPr="00823303">
        <w:rPr>
          <w:color w:val="000000" w:themeColor="text1"/>
        </w:rPr>
        <w:t>Read this document for further information about Low-Level Concerns, which is referenced in KCSIE 2021.</w:t>
      </w:r>
      <w:r w:rsidRPr="00823303">
        <w:rPr>
          <w:color w:val="000000" w:themeColor="text1"/>
          <w:spacing w:val="1"/>
        </w:rPr>
        <w:t xml:space="preserve"> </w:t>
      </w:r>
      <w:hyperlink r:id="rId48">
        <w:r w:rsidRPr="00823303">
          <w:rPr>
            <w:color w:val="000000" w:themeColor="text1"/>
            <w:spacing w:val="-1"/>
            <w:u w:val="single" w:color="0462C1"/>
          </w:rPr>
          <w:t>https://www.farrer.co.uk/globalassets/clients-and-sectors/safeguarding/low-level-concerns-guidance-2020.pdf</w:t>
        </w:r>
      </w:hyperlink>
    </w:p>
    <w:p w14:paraId="6DECB679" w14:textId="77777777" w:rsidR="00F10151" w:rsidRPr="00823303" w:rsidRDefault="00F10151" w:rsidP="00F10151">
      <w:pPr>
        <w:pStyle w:val="BodyText"/>
        <w:spacing w:before="11"/>
        <w:rPr>
          <w:i/>
          <w:color w:val="000000" w:themeColor="text1"/>
          <w:sz w:val="20"/>
        </w:rPr>
      </w:pPr>
    </w:p>
    <w:p w14:paraId="2D2126E9" w14:textId="77777777" w:rsidR="00F10151" w:rsidRPr="00823303" w:rsidRDefault="00F10151" w:rsidP="0061270B">
      <w:pPr>
        <w:pStyle w:val="Heading1"/>
        <w:keepNext w:val="0"/>
        <w:widowControl w:val="0"/>
        <w:numPr>
          <w:ilvl w:val="0"/>
          <w:numId w:val="55"/>
        </w:numPr>
        <w:tabs>
          <w:tab w:val="left" w:pos="412"/>
        </w:tabs>
        <w:autoSpaceDE w:val="0"/>
        <w:autoSpaceDN w:val="0"/>
        <w:spacing w:before="35" w:line="240" w:lineRule="auto"/>
        <w:rPr>
          <w:color w:val="000000" w:themeColor="text1"/>
        </w:rPr>
      </w:pPr>
      <w:r w:rsidRPr="00823303">
        <w:rPr>
          <w:color w:val="000000" w:themeColor="text1"/>
        </w:rPr>
        <w:t>Low</w:t>
      </w:r>
      <w:r w:rsidRPr="00823303">
        <w:rPr>
          <w:color w:val="000000" w:themeColor="text1"/>
          <w:spacing w:val="-4"/>
        </w:rPr>
        <w:t xml:space="preserve"> </w:t>
      </w:r>
      <w:r w:rsidRPr="00823303">
        <w:rPr>
          <w:color w:val="000000" w:themeColor="text1"/>
        </w:rPr>
        <w:t>Level</w:t>
      </w:r>
      <w:r w:rsidRPr="00823303">
        <w:rPr>
          <w:color w:val="000000" w:themeColor="text1"/>
          <w:spacing w:val="-4"/>
        </w:rPr>
        <w:t xml:space="preserve"> </w:t>
      </w:r>
      <w:r w:rsidRPr="00823303">
        <w:rPr>
          <w:color w:val="000000" w:themeColor="text1"/>
        </w:rPr>
        <w:t>Concern</w:t>
      </w:r>
      <w:r w:rsidRPr="00823303">
        <w:rPr>
          <w:color w:val="000000" w:themeColor="text1"/>
          <w:spacing w:val="-4"/>
        </w:rPr>
        <w:t xml:space="preserve"> </w:t>
      </w:r>
      <w:r w:rsidRPr="00823303">
        <w:rPr>
          <w:color w:val="000000" w:themeColor="text1"/>
        </w:rPr>
        <w:t>Form</w:t>
      </w:r>
    </w:p>
    <w:p w14:paraId="6BDE824C" w14:textId="77777777" w:rsidR="00F10151" w:rsidRPr="00823303" w:rsidRDefault="00F10151" w:rsidP="00F10151">
      <w:pPr>
        <w:pStyle w:val="Heading4"/>
        <w:spacing w:before="29"/>
        <w:rPr>
          <w:color w:val="000000" w:themeColor="text1"/>
        </w:rPr>
      </w:pPr>
      <w:r w:rsidRPr="00823303">
        <w:rPr>
          <w:color w:val="000000" w:themeColor="text1"/>
        </w:rPr>
        <w:t>This</w:t>
      </w:r>
      <w:r w:rsidRPr="00823303">
        <w:rPr>
          <w:color w:val="000000" w:themeColor="text1"/>
          <w:spacing w:val="-1"/>
        </w:rPr>
        <w:t xml:space="preserve"> </w:t>
      </w:r>
      <w:r w:rsidRPr="00823303">
        <w:rPr>
          <w:color w:val="000000" w:themeColor="text1"/>
        </w:rPr>
        <w:t>form</w:t>
      </w:r>
      <w:r w:rsidRPr="00823303">
        <w:rPr>
          <w:color w:val="000000" w:themeColor="text1"/>
          <w:spacing w:val="-2"/>
        </w:rPr>
        <w:t xml:space="preserve"> </w:t>
      </w:r>
      <w:r w:rsidRPr="00823303">
        <w:rPr>
          <w:color w:val="000000" w:themeColor="text1"/>
        </w:rPr>
        <w:t>will</w:t>
      </w:r>
      <w:r w:rsidRPr="00823303">
        <w:rPr>
          <w:color w:val="000000" w:themeColor="text1"/>
          <w:spacing w:val="-1"/>
        </w:rPr>
        <w:t xml:space="preserve"> </w:t>
      </w:r>
      <w:r w:rsidRPr="00823303">
        <w:rPr>
          <w:color w:val="000000" w:themeColor="text1"/>
        </w:rPr>
        <w:t>be</w:t>
      </w:r>
      <w:r w:rsidRPr="00823303">
        <w:rPr>
          <w:color w:val="000000" w:themeColor="text1"/>
          <w:spacing w:val="-3"/>
        </w:rPr>
        <w:t xml:space="preserve"> </w:t>
      </w:r>
      <w:r w:rsidRPr="00823303">
        <w:rPr>
          <w:color w:val="000000" w:themeColor="text1"/>
        </w:rPr>
        <w:t>available</w:t>
      </w:r>
      <w:r w:rsidRPr="00823303">
        <w:rPr>
          <w:color w:val="000000" w:themeColor="text1"/>
          <w:spacing w:val="-4"/>
        </w:rPr>
        <w:t xml:space="preserve"> </w:t>
      </w:r>
      <w:r w:rsidRPr="00823303">
        <w:rPr>
          <w:color w:val="000000" w:themeColor="text1"/>
        </w:rPr>
        <w:t>to</w:t>
      </w:r>
      <w:r w:rsidRPr="00823303">
        <w:rPr>
          <w:color w:val="000000" w:themeColor="text1"/>
          <w:spacing w:val="1"/>
        </w:rPr>
        <w:t xml:space="preserve"> </w:t>
      </w:r>
      <w:r w:rsidRPr="00823303">
        <w:rPr>
          <w:color w:val="000000" w:themeColor="text1"/>
        </w:rPr>
        <w:t>staff</w:t>
      </w:r>
      <w:r w:rsidRPr="00823303">
        <w:rPr>
          <w:color w:val="000000" w:themeColor="text1"/>
          <w:spacing w:val="-1"/>
        </w:rPr>
        <w:t xml:space="preserve"> </w:t>
      </w:r>
      <w:r w:rsidRPr="00823303">
        <w:rPr>
          <w:color w:val="000000" w:themeColor="text1"/>
        </w:rPr>
        <w:t>via:</w:t>
      </w:r>
    </w:p>
    <w:p w14:paraId="52398CA7" w14:textId="77777777" w:rsidR="00F10151" w:rsidRPr="00823303" w:rsidRDefault="00F10151" w:rsidP="0061270B">
      <w:pPr>
        <w:pStyle w:val="Heading4"/>
        <w:keepNext w:val="0"/>
        <w:keepLines w:val="0"/>
        <w:widowControl w:val="0"/>
        <w:numPr>
          <w:ilvl w:val="1"/>
          <w:numId w:val="55"/>
        </w:numPr>
        <w:tabs>
          <w:tab w:val="left" w:pos="820"/>
          <w:tab w:val="left" w:pos="821"/>
        </w:tabs>
        <w:autoSpaceDE w:val="0"/>
        <w:autoSpaceDN w:val="0"/>
        <w:spacing w:before="22" w:line="240" w:lineRule="auto"/>
        <w:rPr>
          <w:color w:val="000000" w:themeColor="text1"/>
        </w:rPr>
      </w:pPr>
      <w:r w:rsidRPr="00823303">
        <w:rPr>
          <w:color w:val="000000" w:themeColor="text1"/>
        </w:rPr>
        <w:t>The</w:t>
      </w:r>
      <w:r w:rsidRPr="00823303">
        <w:rPr>
          <w:color w:val="000000" w:themeColor="text1"/>
          <w:spacing w:val="-3"/>
        </w:rPr>
        <w:t xml:space="preserve"> </w:t>
      </w:r>
      <w:r w:rsidRPr="00823303">
        <w:rPr>
          <w:color w:val="000000" w:themeColor="text1"/>
        </w:rPr>
        <w:t>Office</w:t>
      </w:r>
    </w:p>
    <w:p w14:paraId="04D5C401" w14:textId="77777777" w:rsidR="00F10151" w:rsidRPr="00823303" w:rsidRDefault="00F10151" w:rsidP="0061270B">
      <w:pPr>
        <w:pStyle w:val="Heading4"/>
        <w:keepNext w:val="0"/>
        <w:keepLines w:val="0"/>
        <w:widowControl w:val="0"/>
        <w:numPr>
          <w:ilvl w:val="1"/>
          <w:numId w:val="55"/>
        </w:numPr>
        <w:tabs>
          <w:tab w:val="left" w:pos="820"/>
          <w:tab w:val="left" w:pos="821"/>
        </w:tabs>
        <w:autoSpaceDE w:val="0"/>
        <w:autoSpaceDN w:val="0"/>
        <w:spacing w:before="22" w:line="240" w:lineRule="auto"/>
        <w:rPr>
          <w:color w:val="000000" w:themeColor="text1"/>
        </w:rPr>
      </w:pPr>
      <w:r w:rsidRPr="00823303">
        <w:rPr>
          <w:color w:val="000000" w:themeColor="text1"/>
        </w:rPr>
        <w:t>DSLs</w:t>
      </w:r>
    </w:p>
    <w:p w14:paraId="29BFA3BB" w14:textId="008CE252" w:rsidR="00F10151" w:rsidRPr="00823303" w:rsidRDefault="00F10151" w:rsidP="0061270B">
      <w:pPr>
        <w:pStyle w:val="Heading4"/>
        <w:keepNext w:val="0"/>
        <w:keepLines w:val="0"/>
        <w:widowControl w:val="0"/>
        <w:numPr>
          <w:ilvl w:val="1"/>
          <w:numId w:val="55"/>
        </w:numPr>
        <w:tabs>
          <w:tab w:val="left" w:pos="820"/>
          <w:tab w:val="left" w:pos="821"/>
        </w:tabs>
        <w:autoSpaceDE w:val="0"/>
        <w:autoSpaceDN w:val="0"/>
        <w:spacing w:before="17" w:line="240" w:lineRule="auto"/>
        <w:rPr>
          <w:color w:val="000000" w:themeColor="text1"/>
        </w:rPr>
      </w:pPr>
      <w:r w:rsidRPr="00823303">
        <w:rPr>
          <w:color w:val="000000" w:themeColor="text1"/>
        </w:rPr>
        <w:t>The</w:t>
      </w:r>
      <w:r w:rsidRPr="00823303">
        <w:rPr>
          <w:color w:val="000000" w:themeColor="text1"/>
          <w:spacing w:val="-2"/>
        </w:rPr>
        <w:t xml:space="preserve"> </w:t>
      </w:r>
      <w:r w:rsidRPr="00823303">
        <w:rPr>
          <w:color w:val="000000" w:themeColor="text1"/>
        </w:rPr>
        <w:t>Senior</w:t>
      </w:r>
      <w:r w:rsidRPr="00823303">
        <w:rPr>
          <w:color w:val="000000" w:themeColor="text1"/>
          <w:spacing w:val="-1"/>
        </w:rPr>
        <w:t xml:space="preserve"> </w:t>
      </w:r>
      <w:r w:rsidRPr="00823303">
        <w:rPr>
          <w:color w:val="000000" w:themeColor="text1"/>
        </w:rPr>
        <w:t>Leadership</w:t>
      </w:r>
      <w:r w:rsidRPr="00823303">
        <w:rPr>
          <w:color w:val="000000" w:themeColor="text1"/>
          <w:spacing w:val="-3"/>
        </w:rPr>
        <w:t xml:space="preserve"> </w:t>
      </w:r>
      <w:r w:rsidRPr="00823303">
        <w:rPr>
          <w:color w:val="000000" w:themeColor="text1"/>
        </w:rPr>
        <w:t>Tea</w:t>
      </w:r>
      <w:r w:rsidR="00823303">
        <w:rPr>
          <w:color w:val="000000" w:themeColor="text1"/>
        </w:rPr>
        <w:t>m</w:t>
      </w:r>
    </w:p>
    <w:p w14:paraId="37F91400" w14:textId="4965697F" w:rsidR="00F10151" w:rsidRDefault="00F10151" w:rsidP="00F10151">
      <w:pPr>
        <w:pStyle w:val="BodyText"/>
        <w:spacing w:before="1"/>
        <w:rPr>
          <w:i/>
          <w:sz w:val="21"/>
        </w:rPr>
      </w:pPr>
      <w:r>
        <w:rPr>
          <w:sz w:val="21"/>
        </w:rPr>
        <w:t>--------------------------------------------------------------------------------------------------------------------------------------------------------------------</w:t>
      </w:r>
    </w:p>
    <w:p w14:paraId="483B853B" w14:textId="75DBE2C9" w:rsidR="00F10151" w:rsidRDefault="00F10151" w:rsidP="00E15585">
      <w:pPr>
        <w:tabs>
          <w:tab w:val="left" w:pos="621"/>
        </w:tabs>
        <w:ind w:right="473"/>
        <w:rPr>
          <w:i/>
          <w:sz w:val="28"/>
        </w:rPr>
      </w:pPr>
    </w:p>
    <w:p w14:paraId="0F982046" w14:textId="5A1ADC98" w:rsidR="00713E84" w:rsidRDefault="00713E84" w:rsidP="00E15585">
      <w:pPr>
        <w:tabs>
          <w:tab w:val="left" w:pos="621"/>
        </w:tabs>
        <w:ind w:right="473"/>
        <w:rPr>
          <w:rFonts w:cstheme="minorHAnsi"/>
        </w:rPr>
      </w:pPr>
    </w:p>
    <w:p w14:paraId="538D91C7" w14:textId="791E61F8" w:rsidR="00713E84" w:rsidRDefault="00713E84" w:rsidP="00E15585">
      <w:pPr>
        <w:tabs>
          <w:tab w:val="left" w:pos="621"/>
        </w:tabs>
        <w:ind w:right="473"/>
        <w:rPr>
          <w:rFonts w:cstheme="minorHAnsi"/>
        </w:rPr>
      </w:pPr>
    </w:p>
    <w:p w14:paraId="1DA16FC4" w14:textId="554971AB" w:rsidR="00713E84" w:rsidRDefault="00713E84" w:rsidP="00E15585">
      <w:pPr>
        <w:tabs>
          <w:tab w:val="left" w:pos="621"/>
        </w:tabs>
        <w:ind w:right="473"/>
        <w:rPr>
          <w:rFonts w:cstheme="minorHAnsi"/>
        </w:rPr>
      </w:pPr>
    </w:p>
    <w:p w14:paraId="7D9A8130" w14:textId="2B5B0700" w:rsidR="00713E84" w:rsidRDefault="00713E84" w:rsidP="00E15585">
      <w:pPr>
        <w:tabs>
          <w:tab w:val="left" w:pos="621"/>
        </w:tabs>
        <w:ind w:right="473"/>
        <w:rPr>
          <w:rFonts w:cstheme="minorHAnsi"/>
        </w:rPr>
      </w:pPr>
    </w:p>
    <w:p w14:paraId="5E284884" w14:textId="4A72CEAA" w:rsidR="00713E84" w:rsidRDefault="00713E84" w:rsidP="00E15585">
      <w:pPr>
        <w:tabs>
          <w:tab w:val="left" w:pos="621"/>
        </w:tabs>
        <w:ind w:right="473"/>
        <w:rPr>
          <w:rFonts w:cstheme="minorHAnsi"/>
        </w:rPr>
      </w:pPr>
    </w:p>
    <w:p w14:paraId="316F1A03" w14:textId="0E45BF28" w:rsidR="00713E84" w:rsidRDefault="00713E84" w:rsidP="00E15585">
      <w:pPr>
        <w:tabs>
          <w:tab w:val="left" w:pos="621"/>
        </w:tabs>
        <w:ind w:right="473"/>
        <w:rPr>
          <w:rFonts w:cstheme="minorHAnsi"/>
        </w:rPr>
      </w:pPr>
    </w:p>
    <w:p w14:paraId="24C321BF" w14:textId="77777777" w:rsidR="00713E84" w:rsidRDefault="00713E84" w:rsidP="00E15585">
      <w:pPr>
        <w:tabs>
          <w:tab w:val="left" w:pos="621"/>
        </w:tabs>
        <w:ind w:right="473"/>
        <w:rPr>
          <w:rFonts w:cstheme="minorHAnsi"/>
        </w:rPr>
      </w:pPr>
    </w:p>
    <w:p w14:paraId="7FC75DBF" w14:textId="7449F7ED" w:rsidR="00E15585" w:rsidRDefault="00E15585" w:rsidP="00E15585">
      <w:pPr>
        <w:tabs>
          <w:tab w:val="left" w:pos="621"/>
        </w:tabs>
        <w:ind w:right="473"/>
        <w:rPr>
          <w:rFonts w:cstheme="minorHAnsi"/>
        </w:rPr>
      </w:pPr>
    </w:p>
    <w:p w14:paraId="1E6466DE" w14:textId="1B2BCF81" w:rsidR="00E15585" w:rsidRPr="00E15585" w:rsidRDefault="00E15585" w:rsidP="00E15585">
      <w:pPr>
        <w:tabs>
          <w:tab w:val="left" w:pos="621"/>
        </w:tabs>
        <w:ind w:right="473"/>
        <w:jc w:val="center"/>
        <w:rPr>
          <w:rFonts w:cstheme="minorHAnsi"/>
          <w:b/>
          <w:bCs/>
        </w:rPr>
      </w:pPr>
      <w:r w:rsidRPr="00E15585">
        <w:rPr>
          <w:rFonts w:cstheme="minorHAnsi"/>
          <w:b/>
          <w:bCs/>
        </w:rPr>
        <w:lastRenderedPageBreak/>
        <w:t>LOW LEVEL CONCERNS</w:t>
      </w:r>
    </w:p>
    <w:p w14:paraId="0CCB1D81" w14:textId="0A730539" w:rsidR="00E15585" w:rsidRPr="00E15585" w:rsidRDefault="00E15585" w:rsidP="00E15585">
      <w:pPr>
        <w:tabs>
          <w:tab w:val="left" w:pos="621"/>
        </w:tabs>
        <w:ind w:left="1134" w:right="473" w:hanging="567"/>
        <w:rPr>
          <w:rFonts w:cstheme="minorHAnsi"/>
        </w:rPr>
      </w:pPr>
    </w:p>
    <w:p w14:paraId="6737A2F2" w14:textId="34B14AB4" w:rsidR="00E15585" w:rsidRPr="00E15585" w:rsidRDefault="00E15585" w:rsidP="00E15585">
      <w:pPr>
        <w:tabs>
          <w:tab w:val="left" w:pos="621"/>
        </w:tabs>
        <w:ind w:left="392" w:right="473"/>
        <w:rPr>
          <w:rFonts w:cstheme="minorHAnsi"/>
        </w:rPr>
      </w:pPr>
      <w:r w:rsidRPr="00E15585">
        <w:rPr>
          <w:rFonts w:cstheme="minorHAnsi"/>
        </w:rPr>
        <w:t xml:space="preserve">All staff are expected to report concerns, no matter how small, about their own behaviour or that of another member of staff, volunteer, supply teacher, contractor or other person working in school. </w:t>
      </w:r>
      <w:r>
        <w:rPr>
          <w:rFonts w:cstheme="minorHAnsi"/>
        </w:rPr>
        <w:t>Green Lane Infant School should</w:t>
      </w:r>
      <w:r w:rsidRPr="00E15585">
        <w:rPr>
          <w:rFonts w:cstheme="minorHAnsi"/>
        </w:rPr>
        <w:t xml:space="preserve"> actively create and embed a culture of openness, trust and transparency in which the clear values and expected behaviour set out in the “Guidance for safer working practice for those working with children and young people in education settings” </w:t>
      </w:r>
    </w:p>
    <w:p w14:paraId="5C7309E2" w14:textId="3637E2A2" w:rsidR="00E15585" w:rsidRPr="00E15585" w:rsidRDefault="00F10151" w:rsidP="00E15585">
      <w:pPr>
        <w:tabs>
          <w:tab w:val="left" w:pos="621"/>
        </w:tabs>
        <w:ind w:left="392" w:right="473"/>
        <w:rPr>
          <w:rFonts w:cstheme="minorHAnsi"/>
        </w:rPr>
      </w:pPr>
      <w:r>
        <w:rPr>
          <w:noProof/>
        </w:rPr>
        <mc:AlternateContent>
          <mc:Choice Requires="wps">
            <w:drawing>
              <wp:anchor distT="0" distB="0" distL="114300" distR="114300" simplePos="0" relativeHeight="251696640" behindDoc="0" locked="0" layoutInCell="1" allowOverlap="1" wp14:anchorId="0F22277F" wp14:editId="0289C796">
                <wp:simplePos x="0" y="0"/>
                <wp:positionH relativeFrom="column">
                  <wp:posOffset>-354330</wp:posOffset>
                </wp:positionH>
                <wp:positionV relativeFrom="paragraph">
                  <wp:posOffset>127000</wp:posOffset>
                </wp:positionV>
                <wp:extent cx="6386830" cy="3603812"/>
                <wp:effectExtent l="0" t="0" r="13970" b="15875"/>
                <wp:wrapNone/>
                <wp:docPr id="9" name="Text Box 9"/>
                <wp:cNvGraphicFramePr/>
                <a:graphic xmlns:a="http://schemas.openxmlformats.org/drawingml/2006/main">
                  <a:graphicData uri="http://schemas.microsoft.com/office/word/2010/wordprocessingShape">
                    <wps:wsp>
                      <wps:cNvSpPr txBox="1"/>
                      <wps:spPr>
                        <a:xfrm>
                          <a:off x="0" y="0"/>
                          <a:ext cx="6386830" cy="3603812"/>
                        </a:xfrm>
                        <a:prstGeom prst="rect">
                          <a:avLst/>
                        </a:prstGeom>
                        <a:solidFill>
                          <a:schemeClr val="lt1"/>
                        </a:solidFill>
                        <a:ln w="6350">
                          <a:solidFill>
                            <a:prstClr val="black"/>
                          </a:solidFill>
                        </a:ln>
                      </wps:spPr>
                      <wps:txbx>
                        <w:txbxContent>
                          <w:p w14:paraId="2E730978" w14:textId="77777777" w:rsidR="00D11AF1" w:rsidRDefault="00D11AF1" w:rsidP="00F10151">
                            <w:r>
                              <w:t>Staff member name__________________________________Date_______________________________</w:t>
                            </w:r>
                          </w:p>
                          <w:p w14:paraId="0E3EFCB1" w14:textId="77777777" w:rsidR="00D11AF1" w:rsidRDefault="00D11AF1" w:rsidP="00F10151"/>
                          <w:p w14:paraId="2170B957" w14:textId="77777777" w:rsidR="00D11AF1" w:rsidRDefault="00D11AF1" w:rsidP="00F10151">
                            <w:r>
                              <w:t>Information about the low-level concern: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22277F" id="Text Box 9" o:spid="_x0000_s1054" type="#_x0000_t202" style="position:absolute;left:0;text-align:left;margin-left:-27.9pt;margin-top:10pt;width:502.9pt;height:283.75pt;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" fillcolor="white [3201]" strokeweight=".5pt">
                <v:textbox>
                  <w:txbxContent>
                    <w:p w14:paraId="2E730978" w14:textId="77777777" w:rsidR="00D11AF1" w:rsidRDefault="00D11AF1" w:rsidP="00F10151">
                      <w:r>
                        <w:t>Staff member name__________________________________Date_______________________________</w:t>
                      </w:r>
                    </w:p>
                    <w:p w14:paraId="0E3EFCB1" w14:textId="77777777" w:rsidR="00D11AF1" w:rsidRDefault="00D11AF1" w:rsidP="00F10151"/>
                    <w:p w14:paraId="2170B957" w14:textId="77777777" w:rsidR="00D11AF1" w:rsidRDefault="00D11AF1" w:rsidP="00F10151">
                      <w:r>
                        <w:t>Information about the low-level concern:</w:t>
                      </w:r>
                    </w:p>
                  </w:txbxContent>
                </v:textbox>
              </v:shape>
            </w:pict>
          </mc:Fallback>
        </mc:AlternateContent>
      </w:r>
    </w:p>
    <w:p w14:paraId="444F197D" w14:textId="325103CC" w:rsidR="00E15585" w:rsidRPr="00E15585" w:rsidRDefault="00E15585" w:rsidP="00E15585">
      <w:pPr>
        <w:tabs>
          <w:tab w:val="left" w:pos="621"/>
        </w:tabs>
        <w:ind w:left="392" w:right="473"/>
        <w:rPr>
          <w:rFonts w:cstheme="minorHAnsi"/>
          <w:b/>
          <w:bCs/>
        </w:rPr>
      </w:pPr>
      <w:r w:rsidRPr="00E15585">
        <w:rPr>
          <w:rFonts w:cstheme="minorHAnsi"/>
          <w:b/>
          <w:bCs/>
        </w:rPr>
        <w:t>Definition of a low-level concern</w:t>
      </w:r>
    </w:p>
    <w:p w14:paraId="108AD190" w14:textId="75696D35" w:rsidR="00E15585" w:rsidRPr="00E15585" w:rsidRDefault="00E15585" w:rsidP="00E15585">
      <w:pPr>
        <w:tabs>
          <w:tab w:val="left" w:pos="621"/>
        </w:tabs>
        <w:ind w:left="392" w:right="473"/>
        <w:rPr>
          <w:rFonts w:cstheme="minorHAnsi"/>
        </w:rPr>
      </w:pPr>
      <w:r w:rsidRPr="00E15585">
        <w:rPr>
          <w:rFonts w:cstheme="minorHAnsi"/>
        </w:rPr>
        <w:t>A low-level concern is any concern, no matter how small, even if no more than causing a sense of unease or a ‘nagging doubt’, that a person working in or on behalf of the school may have acted in a way that:</w:t>
      </w:r>
    </w:p>
    <w:p w14:paraId="38964E0A" w14:textId="77777777" w:rsidR="00E15585" w:rsidRPr="00E15585" w:rsidRDefault="00E15585" w:rsidP="00E15585">
      <w:pPr>
        <w:tabs>
          <w:tab w:val="left" w:pos="621"/>
        </w:tabs>
        <w:ind w:left="392" w:right="473"/>
        <w:rPr>
          <w:rFonts w:cstheme="minorHAnsi"/>
        </w:rPr>
      </w:pPr>
      <w:r w:rsidRPr="00E15585">
        <w:rPr>
          <w:rFonts w:cstheme="minorHAnsi"/>
        </w:rPr>
        <w:t>• is inconsistent with the Guidance for safer working practice (2020), including inappropriate conduct outside of work, and</w:t>
      </w:r>
    </w:p>
    <w:p w14:paraId="793CAF78" w14:textId="77777777" w:rsidR="00E15585" w:rsidRPr="00E15585" w:rsidRDefault="00E15585" w:rsidP="00E15585">
      <w:pPr>
        <w:tabs>
          <w:tab w:val="left" w:pos="621"/>
        </w:tabs>
        <w:ind w:left="392" w:right="473"/>
        <w:rPr>
          <w:rFonts w:cstheme="minorHAnsi"/>
        </w:rPr>
      </w:pPr>
      <w:r w:rsidRPr="00E15585">
        <w:rPr>
          <w:rFonts w:cstheme="minorHAnsi"/>
        </w:rPr>
        <w:t>• does not meet the allegations threshold or is otherwise not considered serious enough to make a referral to the LADO</w:t>
      </w:r>
    </w:p>
    <w:p w14:paraId="282486A1" w14:textId="77777777" w:rsidR="00E15585" w:rsidRPr="00E15585" w:rsidRDefault="00E15585" w:rsidP="00E15585">
      <w:pPr>
        <w:tabs>
          <w:tab w:val="left" w:pos="621"/>
        </w:tabs>
        <w:ind w:right="473"/>
        <w:rPr>
          <w:rFonts w:cstheme="minorHAnsi"/>
          <w:b/>
          <w:bCs/>
        </w:rPr>
      </w:pPr>
      <w:r w:rsidRPr="00E15585">
        <w:rPr>
          <w:rFonts w:cstheme="minorHAnsi"/>
          <w:b/>
          <w:bCs/>
        </w:rPr>
        <w:t xml:space="preserve">       </w:t>
      </w:r>
    </w:p>
    <w:p w14:paraId="1C4DA808" w14:textId="77777777" w:rsidR="00E15585" w:rsidRPr="00E15585" w:rsidRDefault="00E15585" w:rsidP="00E15585">
      <w:pPr>
        <w:tabs>
          <w:tab w:val="left" w:pos="621"/>
        </w:tabs>
        <w:ind w:right="473"/>
        <w:rPr>
          <w:rFonts w:cstheme="minorHAnsi"/>
          <w:b/>
          <w:bCs/>
        </w:rPr>
      </w:pPr>
      <w:r w:rsidRPr="00E15585">
        <w:rPr>
          <w:rFonts w:cstheme="minorHAnsi"/>
          <w:b/>
          <w:bCs/>
        </w:rPr>
        <w:t xml:space="preserve">        Reporting low-level concerns</w:t>
      </w:r>
    </w:p>
    <w:p w14:paraId="72ED61FA" w14:textId="68326163" w:rsidR="00492085" w:rsidRPr="00DA4666" w:rsidRDefault="00713E84" w:rsidP="00F10151">
      <w:pPr>
        <w:tabs>
          <w:tab w:val="left" w:pos="621"/>
        </w:tabs>
        <w:ind w:left="392" w:right="473"/>
        <w:rPr>
          <w:rFonts w:cstheme="minorHAnsi"/>
        </w:rPr>
      </w:pPr>
      <w:r>
        <w:rPr>
          <w:noProof/>
        </w:rPr>
        <mc:AlternateContent>
          <mc:Choice Requires="wps">
            <w:drawing>
              <wp:anchor distT="0" distB="0" distL="114300" distR="114300" simplePos="0" relativeHeight="251700736" behindDoc="0" locked="0" layoutInCell="1" allowOverlap="1" wp14:anchorId="021852F6" wp14:editId="0125BF93">
                <wp:simplePos x="0" y="0"/>
                <wp:positionH relativeFrom="column">
                  <wp:posOffset>-69850</wp:posOffset>
                </wp:positionH>
                <wp:positionV relativeFrom="paragraph">
                  <wp:posOffset>815975</wp:posOffset>
                </wp:positionV>
                <wp:extent cx="6101080" cy="4831080"/>
                <wp:effectExtent l="0" t="0" r="13970" b="26670"/>
                <wp:wrapNone/>
                <wp:docPr id="10" name="Text Box 10"/>
                <wp:cNvGraphicFramePr/>
                <a:graphic xmlns:a="http://schemas.openxmlformats.org/drawingml/2006/main">
                  <a:graphicData uri="http://schemas.microsoft.com/office/word/2010/wordprocessingShape">
                    <wps:wsp>
                      <wps:cNvSpPr txBox="1"/>
                      <wps:spPr>
                        <a:xfrm>
                          <a:off x="0" y="0"/>
                          <a:ext cx="6101080" cy="4831080"/>
                        </a:xfrm>
                        <a:prstGeom prst="rect">
                          <a:avLst/>
                        </a:prstGeom>
                        <a:solidFill>
                          <a:schemeClr val="lt1"/>
                        </a:solidFill>
                        <a:ln w="6350">
                          <a:solidFill>
                            <a:prstClr val="black"/>
                          </a:solidFill>
                        </a:ln>
                      </wps:spPr>
                      <wps:txbx>
                        <w:txbxContent>
                          <w:p w14:paraId="6CF26969" w14:textId="77777777" w:rsidR="00D11AF1" w:rsidRPr="00FC2F4F" w:rsidRDefault="00D11AF1" w:rsidP="00713E84">
                            <w:pPr>
                              <w:pStyle w:val="Heading4"/>
                              <w:spacing w:before="1" w:line="400" w:lineRule="auto"/>
                              <w:ind w:right="115"/>
                              <w:rPr>
                                <w:b/>
                                <w:bCs/>
                                <w:u w:val="single"/>
                              </w:rPr>
                            </w:pPr>
                            <w:r w:rsidRPr="00FC2F4F">
                              <w:rPr>
                                <w:b/>
                                <w:bCs/>
                                <w:u w:val="single"/>
                              </w:rPr>
                              <w:t>Low-Level Record of Concern Regarding a staff member</w:t>
                            </w:r>
                          </w:p>
                          <w:p w14:paraId="2AC2D6DC" w14:textId="77777777" w:rsidR="00D11AF1" w:rsidRDefault="00D11AF1" w:rsidP="00713E84">
                            <w:pPr>
                              <w:pStyle w:val="Heading4"/>
                              <w:spacing w:before="1" w:line="400" w:lineRule="auto"/>
                              <w:ind w:right="7840"/>
                            </w:pPr>
                          </w:p>
                          <w:p w14:paraId="0FB97730" w14:textId="77777777" w:rsidR="00D11AF1" w:rsidRDefault="00D11AF1" w:rsidP="00713E84">
                            <w:pPr>
                              <w:pStyle w:val="Heading4"/>
                              <w:spacing w:before="1" w:line="400" w:lineRule="auto"/>
                              <w:ind w:right="398"/>
                            </w:pPr>
                            <w:r>
                              <w:t>Please use this form to share any concern – no matter how small and even if no more than a ‘nagging doubt’ that an adult may have acted in a manner which:</w:t>
                            </w:r>
                          </w:p>
                          <w:p w14:paraId="591E27EE" w14:textId="77777777" w:rsidR="00D11AF1" w:rsidRDefault="00D11AF1" w:rsidP="0061270B">
                            <w:pPr>
                              <w:pStyle w:val="Heading4"/>
                              <w:keepNext w:val="0"/>
                              <w:keepLines w:val="0"/>
                              <w:widowControl w:val="0"/>
                              <w:numPr>
                                <w:ilvl w:val="0"/>
                                <w:numId w:val="57"/>
                              </w:numPr>
                              <w:tabs>
                                <w:tab w:val="num" w:pos="360"/>
                              </w:tabs>
                              <w:autoSpaceDE w:val="0"/>
                              <w:autoSpaceDN w:val="0"/>
                              <w:spacing w:before="1" w:line="400" w:lineRule="auto"/>
                              <w:ind w:left="0" w:right="257" w:firstLine="0"/>
                            </w:pPr>
                            <w:r>
                              <w:t>Is not consistent with the school’s Code of Conduct, and/or</w:t>
                            </w:r>
                          </w:p>
                          <w:p w14:paraId="74EEB7D7" w14:textId="77777777" w:rsidR="00D11AF1" w:rsidRDefault="00D11AF1" w:rsidP="0061270B">
                            <w:pPr>
                              <w:pStyle w:val="Heading4"/>
                              <w:keepNext w:val="0"/>
                              <w:keepLines w:val="0"/>
                              <w:widowControl w:val="0"/>
                              <w:numPr>
                                <w:ilvl w:val="0"/>
                                <w:numId w:val="57"/>
                              </w:numPr>
                              <w:tabs>
                                <w:tab w:val="num" w:pos="360"/>
                              </w:tabs>
                              <w:autoSpaceDE w:val="0"/>
                              <w:autoSpaceDN w:val="0"/>
                              <w:spacing w:before="1" w:line="400" w:lineRule="auto"/>
                              <w:ind w:left="0" w:right="257" w:firstLine="0"/>
                            </w:pPr>
                            <w:r>
                              <w:t>Relates to their conduct outside of work which, even if not linked to a particular act or omission, has cause a sense of unease about that adult’s suitability to work with children.</w:t>
                            </w:r>
                          </w:p>
                          <w:p w14:paraId="050F9FE8" w14:textId="77777777" w:rsidR="00D11AF1" w:rsidRDefault="00D11AF1" w:rsidP="00713E84">
                            <w:pPr>
                              <w:pStyle w:val="Heading4"/>
                              <w:spacing w:before="1" w:line="400" w:lineRule="auto"/>
                              <w:ind w:right="257"/>
                            </w:pPr>
                          </w:p>
                          <w:p w14:paraId="437630DE" w14:textId="77777777" w:rsidR="00D11AF1" w:rsidRDefault="00D11AF1" w:rsidP="00713E84">
                            <w:pPr>
                              <w:pStyle w:val="Heading4"/>
                              <w:spacing w:before="1" w:line="400" w:lineRule="auto"/>
                              <w:ind w:right="257"/>
                            </w:pPr>
                            <w:r>
                              <w:t xml:space="preserve">Where possible please speak with the Head teacher as soon as possible.  You </w:t>
                            </w:r>
                            <w:proofErr w:type="gramStart"/>
                            <w:r>
                              <w:t>need  to</w:t>
                            </w:r>
                            <w:proofErr w:type="gramEnd"/>
                            <w:r>
                              <w:t xml:space="preserve"> document your concerns, which can be done using this form and them passed to the Head teacher.  If the concern is about the Head teacher, please pass it on to the Chair of Governors.</w:t>
                            </w:r>
                          </w:p>
                          <w:p w14:paraId="283D8739" w14:textId="77777777" w:rsidR="00D11AF1" w:rsidRDefault="00D11AF1" w:rsidP="00713E84">
                            <w:pPr>
                              <w:pStyle w:val="Heading4"/>
                              <w:spacing w:before="1" w:line="400" w:lineRule="auto"/>
                              <w:ind w:right="257"/>
                            </w:pPr>
                          </w:p>
                          <w:p w14:paraId="5B794FA0" w14:textId="77777777" w:rsidR="00D11AF1" w:rsidRDefault="00D11AF1" w:rsidP="00713E84">
                            <w:pPr>
                              <w:pStyle w:val="Heading4"/>
                              <w:spacing w:before="1" w:line="400" w:lineRule="auto"/>
                              <w:ind w:right="257"/>
                            </w:pPr>
                          </w:p>
                          <w:p w14:paraId="57F0969F" w14:textId="77777777" w:rsidR="00D11AF1" w:rsidRDefault="00D11AF1" w:rsidP="00713E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852F6" id="Text Box 10" o:spid="_x0000_s1055" type="#_x0000_t202" style="position:absolute;left:0;text-align:left;margin-left:-5.5pt;margin-top:64.25pt;width:480.4pt;height:380.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" fillcolor="white [3201]" strokeweight=".5pt">
                <v:textbox>
                  <w:txbxContent>
                    <w:p w14:paraId="6CF26969" w14:textId="77777777" w:rsidR="00D11AF1" w:rsidRPr="00FC2F4F" w:rsidRDefault="00D11AF1" w:rsidP="00713E84">
                      <w:pPr>
                        <w:pStyle w:val="Heading4"/>
                        <w:spacing w:before="1" w:line="400" w:lineRule="auto"/>
                        <w:ind w:right="115"/>
                        <w:rPr>
                          <w:b/>
                          <w:bCs/>
                          <w:u w:val="single"/>
                        </w:rPr>
                      </w:pPr>
                      <w:r w:rsidRPr="00FC2F4F">
                        <w:rPr>
                          <w:b/>
                          <w:bCs/>
                          <w:u w:val="single"/>
                        </w:rPr>
                        <w:t>Low-Level Record of Concern Regarding a staff member</w:t>
                      </w:r>
                    </w:p>
                    <w:p w14:paraId="2AC2D6DC" w14:textId="77777777" w:rsidR="00D11AF1" w:rsidRDefault="00D11AF1" w:rsidP="00713E84">
                      <w:pPr>
                        <w:pStyle w:val="Heading4"/>
                        <w:spacing w:before="1" w:line="400" w:lineRule="auto"/>
                        <w:ind w:right="7840"/>
                      </w:pPr>
                    </w:p>
                    <w:p w14:paraId="0FB97730" w14:textId="77777777" w:rsidR="00D11AF1" w:rsidRDefault="00D11AF1" w:rsidP="00713E84">
                      <w:pPr>
                        <w:pStyle w:val="Heading4"/>
                        <w:spacing w:before="1" w:line="400" w:lineRule="auto"/>
                        <w:ind w:right="398"/>
                      </w:pPr>
                      <w:r>
                        <w:t>Please use this form to share any concern – no matter how small and even if no more than a ‘nagging doubt’ that an adult may have acted in a manner which:</w:t>
                      </w:r>
                    </w:p>
                    <w:p w14:paraId="591E27EE" w14:textId="77777777" w:rsidR="00D11AF1" w:rsidRDefault="00D11AF1" w:rsidP="0061270B">
                      <w:pPr>
                        <w:pStyle w:val="Heading4"/>
                        <w:keepNext w:val="0"/>
                        <w:keepLines w:val="0"/>
                        <w:widowControl w:val="0"/>
                        <w:numPr>
                          <w:ilvl w:val="0"/>
                          <w:numId w:val="57"/>
                        </w:numPr>
                        <w:tabs>
                          <w:tab w:val="num" w:pos="360"/>
                        </w:tabs>
                        <w:autoSpaceDE w:val="0"/>
                        <w:autoSpaceDN w:val="0"/>
                        <w:spacing w:before="1" w:line="400" w:lineRule="auto"/>
                        <w:ind w:left="0" w:right="257" w:firstLine="0"/>
                      </w:pPr>
                      <w:r>
                        <w:t>Is not consistent with the school’s Code of Conduct, and/or</w:t>
                      </w:r>
                    </w:p>
                    <w:p w14:paraId="74EEB7D7" w14:textId="77777777" w:rsidR="00D11AF1" w:rsidRDefault="00D11AF1" w:rsidP="0061270B">
                      <w:pPr>
                        <w:pStyle w:val="Heading4"/>
                        <w:keepNext w:val="0"/>
                        <w:keepLines w:val="0"/>
                        <w:widowControl w:val="0"/>
                        <w:numPr>
                          <w:ilvl w:val="0"/>
                          <w:numId w:val="57"/>
                        </w:numPr>
                        <w:tabs>
                          <w:tab w:val="num" w:pos="360"/>
                        </w:tabs>
                        <w:autoSpaceDE w:val="0"/>
                        <w:autoSpaceDN w:val="0"/>
                        <w:spacing w:before="1" w:line="400" w:lineRule="auto"/>
                        <w:ind w:left="0" w:right="257" w:firstLine="0"/>
                      </w:pPr>
                      <w:r>
                        <w:t>Relates to their conduct outside of work which, even if not linked to a particular act or omission, has cause a sense of unease about that adult’s suitability to work with children.</w:t>
                      </w:r>
                    </w:p>
                    <w:p w14:paraId="050F9FE8" w14:textId="77777777" w:rsidR="00D11AF1" w:rsidRDefault="00D11AF1" w:rsidP="00713E84">
                      <w:pPr>
                        <w:pStyle w:val="Heading4"/>
                        <w:spacing w:before="1" w:line="400" w:lineRule="auto"/>
                        <w:ind w:right="257"/>
                      </w:pPr>
                    </w:p>
                    <w:p w14:paraId="437630DE" w14:textId="77777777" w:rsidR="00D11AF1" w:rsidRDefault="00D11AF1" w:rsidP="00713E84">
                      <w:pPr>
                        <w:pStyle w:val="Heading4"/>
                        <w:spacing w:before="1" w:line="400" w:lineRule="auto"/>
                        <w:ind w:right="257"/>
                      </w:pPr>
                      <w:r>
                        <w:t xml:space="preserve">Where possible please speak with the Head teacher as soon as possible.  You </w:t>
                      </w:r>
                      <w:proofErr w:type="gramStart"/>
                      <w:r>
                        <w:t>need  to</w:t>
                      </w:r>
                      <w:proofErr w:type="gramEnd"/>
                      <w:r>
                        <w:t xml:space="preserve"> document your concerns, which can be done using this form and them passed to the Head teacher.  If the concern is about the Head teacher, please pass it on to the Chair of Governors.</w:t>
                      </w:r>
                    </w:p>
                    <w:p w14:paraId="283D8739" w14:textId="77777777" w:rsidR="00D11AF1" w:rsidRDefault="00D11AF1" w:rsidP="00713E84">
                      <w:pPr>
                        <w:pStyle w:val="Heading4"/>
                        <w:spacing w:before="1" w:line="400" w:lineRule="auto"/>
                        <w:ind w:right="257"/>
                      </w:pPr>
                    </w:p>
                    <w:p w14:paraId="5B794FA0" w14:textId="77777777" w:rsidR="00D11AF1" w:rsidRDefault="00D11AF1" w:rsidP="00713E84">
                      <w:pPr>
                        <w:pStyle w:val="Heading4"/>
                        <w:spacing w:before="1" w:line="400" w:lineRule="auto"/>
                        <w:ind w:right="257"/>
                      </w:pPr>
                    </w:p>
                    <w:p w14:paraId="57F0969F" w14:textId="77777777" w:rsidR="00D11AF1" w:rsidRDefault="00D11AF1" w:rsidP="00713E84"/>
                  </w:txbxContent>
                </v:textbox>
              </v:shape>
            </w:pict>
          </mc:Fallback>
        </mc:AlternateContent>
      </w:r>
      <w:r w:rsidR="00E15585" w:rsidRPr="00E15585">
        <w:rPr>
          <w:rFonts w:cstheme="minorHAnsi"/>
        </w:rPr>
        <w:t xml:space="preserve">Where a low-level concern has been identified this will be reported as soon as possible to the </w:t>
      </w:r>
      <w:r w:rsidR="00E15585">
        <w:rPr>
          <w:rFonts w:cstheme="minorHAnsi"/>
        </w:rPr>
        <w:t>Headteacher</w:t>
      </w:r>
      <w:r w:rsidR="00E15585" w:rsidRPr="00E15585">
        <w:rPr>
          <w:rFonts w:cstheme="minorHAnsi"/>
        </w:rPr>
        <w:t xml:space="preserve">. However, it is never too late to share a low-level concern if this has not already happened. </w:t>
      </w:r>
      <w:r w:rsidR="00492085">
        <w:rPr>
          <w:rFonts w:ascii="Arial" w:hAnsi="Arial"/>
        </w:rPr>
        <w:br w:type="page"/>
      </w:r>
    </w:p>
    <w:p w14:paraId="17D4B766" w14:textId="4B95DE52" w:rsidR="006B2C00" w:rsidRPr="008736D5" w:rsidRDefault="008736D5" w:rsidP="008736D5">
      <w:pPr>
        <w:spacing w:after="0"/>
        <w:ind w:left="-567" w:right="-613"/>
        <w:rPr>
          <w:b/>
          <w:sz w:val="28"/>
          <w:szCs w:val="28"/>
        </w:rPr>
      </w:pPr>
      <w:r w:rsidRPr="00DA4666">
        <w:rPr>
          <w:b/>
          <w:sz w:val="28"/>
          <w:szCs w:val="28"/>
        </w:rPr>
        <w:lastRenderedPageBreak/>
        <w:t xml:space="preserve">APPENDIX </w:t>
      </w:r>
      <w:r w:rsidR="00DA4666" w:rsidRPr="00DA4666">
        <w:rPr>
          <w:b/>
          <w:sz w:val="28"/>
          <w:szCs w:val="28"/>
        </w:rPr>
        <w:t>4</w:t>
      </w:r>
      <w:r w:rsidRPr="00DA4666">
        <w:rPr>
          <w:b/>
          <w:sz w:val="28"/>
          <w:szCs w:val="28"/>
        </w:rPr>
        <w:t xml:space="preserve"> - INDICATORS OF VULNERABILITY TO RADICALISATION</w:t>
      </w:r>
      <w:r w:rsidRPr="008736D5">
        <w:rPr>
          <w:b/>
          <w:sz w:val="28"/>
          <w:szCs w:val="28"/>
        </w:rPr>
        <w:t xml:space="preserve"> </w:t>
      </w:r>
    </w:p>
    <w:p w14:paraId="568C7608" w14:textId="77777777" w:rsidR="006B2C00" w:rsidRPr="006B2C00" w:rsidRDefault="006B2C00" w:rsidP="006B2C00">
      <w:pPr>
        <w:pStyle w:val="Default"/>
        <w:ind w:left="-567" w:right="-613"/>
        <w:rPr>
          <w:rFonts w:asciiTheme="minorHAnsi" w:hAnsiTheme="minorHAnsi" w:cstheme="minorBidi"/>
          <w:color w:val="auto"/>
          <w:sz w:val="23"/>
          <w:szCs w:val="23"/>
        </w:rPr>
      </w:pPr>
    </w:p>
    <w:p w14:paraId="6598F0AA" w14:textId="77777777" w:rsidR="006B2C00" w:rsidRPr="006B2C00" w:rsidRDefault="006B2C00" w:rsidP="00AF209B">
      <w:pPr>
        <w:pStyle w:val="Default"/>
        <w:numPr>
          <w:ilvl w:val="0"/>
          <w:numId w:val="22"/>
        </w:numPr>
        <w:ind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Radicalisation refers to the process by which a person comes to support terrorism and forms of extremism leading to terrorism. </w:t>
      </w:r>
    </w:p>
    <w:p w14:paraId="375588D8" w14:textId="77777777" w:rsidR="006B2C00" w:rsidRPr="006B2C00" w:rsidRDefault="006B2C00" w:rsidP="006B2C00">
      <w:pPr>
        <w:pStyle w:val="Default"/>
        <w:ind w:left="-567" w:right="-613"/>
        <w:rPr>
          <w:rFonts w:asciiTheme="minorHAnsi" w:hAnsiTheme="minorHAnsi" w:cstheme="minorBidi"/>
          <w:color w:val="auto"/>
          <w:sz w:val="23"/>
          <w:szCs w:val="23"/>
        </w:rPr>
      </w:pPr>
    </w:p>
    <w:p w14:paraId="676F8D33" w14:textId="77777777" w:rsidR="006B2C00" w:rsidRDefault="006B2C00" w:rsidP="00AF209B">
      <w:pPr>
        <w:pStyle w:val="Default"/>
        <w:numPr>
          <w:ilvl w:val="0"/>
          <w:numId w:val="22"/>
        </w:numPr>
        <w:ind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Extremism is defined by the Government in the Prevent Strategy as: </w:t>
      </w:r>
    </w:p>
    <w:p w14:paraId="3D88C95A" w14:textId="77777777" w:rsidR="007D7C48" w:rsidRDefault="007D7C48" w:rsidP="006B2C00">
      <w:pPr>
        <w:pStyle w:val="Default"/>
        <w:ind w:left="-567" w:right="-613"/>
        <w:rPr>
          <w:rFonts w:asciiTheme="minorHAnsi" w:hAnsiTheme="minorHAnsi" w:cstheme="minorBidi"/>
          <w:color w:val="auto"/>
          <w:sz w:val="23"/>
          <w:szCs w:val="23"/>
        </w:rPr>
      </w:pPr>
    </w:p>
    <w:p w14:paraId="43A143C8" w14:textId="77777777" w:rsidR="006B2C00" w:rsidRPr="006B2C00" w:rsidRDefault="006B2C00" w:rsidP="006B2C00">
      <w:pPr>
        <w:pStyle w:val="Default"/>
        <w:ind w:left="-567"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Vocal or active opposition to fundamental values, including democracy, the rule of law, individual liberty and mutual respect and tolerance of different faiths and beliefs. We also include in our definition of extremism calls for the death of members of our armed forces, whether in this country or overseas. </w:t>
      </w:r>
    </w:p>
    <w:p w14:paraId="1CB23171" w14:textId="77777777" w:rsidR="006B2C00" w:rsidRPr="006B2C00" w:rsidRDefault="006B2C00" w:rsidP="006B2C00">
      <w:pPr>
        <w:pStyle w:val="Default"/>
        <w:ind w:left="-567" w:right="-613"/>
        <w:rPr>
          <w:rFonts w:asciiTheme="minorHAnsi" w:hAnsiTheme="minorHAnsi" w:cstheme="minorBidi"/>
          <w:color w:val="auto"/>
          <w:sz w:val="23"/>
          <w:szCs w:val="23"/>
        </w:rPr>
      </w:pPr>
    </w:p>
    <w:p w14:paraId="7B1F7119" w14:textId="77777777" w:rsidR="006B2C00" w:rsidRDefault="006B2C00" w:rsidP="00AF209B">
      <w:pPr>
        <w:pStyle w:val="Default"/>
        <w:numPr>
          <w:ilvl w:val="0"/>
          <w:numId w:val="22"/>
        </w:numPr>
        <w:ind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Extremism is defined by the Crown Prosecution Service as: </w:t>
      </w:r>
    </w:p>
    <w:p w14:paraId="0042BD01" w14:textId="77777777" w:rsidR="007D7C48" w:rsidRPr="006B2C00" w:rsidRDefault="007D7C48" w:rsidP="006B2C00">
      <w:pPr>
        <w:pStyle w:val="Default"/>
        <w:ind w:left="-567" w:right="-613"/>
        <w:rPr>
          <w:rFonts w:asciiTheme="minorHAnsi" w:hAnsiTheme="minorHAnsi" w:cstheme="minorBidi"/>
          <w:color w:val="auto"/>
          <w:sz w:val="23"/>
          <w:szCs w:val="23"/>
        </w:rPr>
      </w:pPr>
    </w:p>
    <w:p w14:paraId="1B5978A7" w14:textId="77777777" w:rsidR="006B2C00" w:rsidRPr="006B2C00" w:rsidRDefault="006B2C00" w:rsidP="006B2C00">
      <w:pPr>
        <w:pStyle w:val="Default"/>
        <w:ind w:left="-567"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The demonstration of unacceptable behaviour by using any means or medium to express views which: </w:t>
      </w:r>
    </w:p>
    <w:p w14:paraId="5276555E" w14:textId="77777777" w:rsidR="006B2C00" w:rsidRPr="006B2C00" w:rsidRDefault="006B2C00" w:rsidP="006B2C00">
      <w:pPr>
        <w:pStyle w:val="Default"/>
        <w:ind w:left="-567" w:right="-613"/>
        <w:rPr>
          <w:rFonts w:asciiTheme="minorHAnsi" w:hAnsiTheme="minorHAnsi" w:cstheme="minorBidi"/>
          <w:color w:val="auto"/>
          <w:sz w:val="23"/>
          <w:szCs w:val="23"/>
        </w:rPr>
      </w:pPr>
    </w:p>
    <w:p w14:paraId="20B5CFF1" w14:textId="77777777" w:rsidR="006B2C00" w:rsidRPr="006B2C00" w:rsidRDefault="006B2C00" w:rsidP="006E25BF">
      <w:pPr>
        <w:pStyle w:val="Default"/>
        <w:numPr>
          <w:ilvl w:val="0"/>
          <w:numId w:val="12"/>
        </w:numPr>
        <w:ind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Encourage, justify or glorify terrorist violence in furtherance of particular beliefs; </w:t>
      </w:r>
    </w:p>
    <w:p w14:paraId="79F70D64" w14:textId="77777777" w:rsidR="006B2C00" w:rsidRPr="006B2C00" w:rsidRDefault="006B2C00" w:rsidP="006E25BF">
      <w:pPr>
        <w:pStyle w:val="Default"/>
        <w:numPr>
          <w:ilvl w:val="0"/>
          <w:numId w:val="12"/>
        </w:numPr>
        <w:ind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Seek to provoke others to terrorist acts; </w:t>
      </w:r>
    </w:p>
    <w:p w14:paraId="15C9A20D" w14:textId="77777777" w:rsidR="006B2C00" w:rsidRPr="006B2C00" w:rsidRDefault="006B2C00" w:rsidP="006E25BF">
      <w:pPr>
        <w:pStyle w:val="Default"/>
        <w:numPr>
          <w:ilvl w:val="0"/>
          <w:numId w:val="12"/>
        </w:numPr>
        <w:ind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Encourage other serious criminal activity or seek to provoke others to serious criminal acts; or </w:t>
      </w:r>
    </w:p>
    <w:p w14:paraId="735A95C6" w14:textId="77777777" w:rsidR="006B2C00" w:rsidRPr="006B2C00" w:rsidRDefault="006B2C00" w:rsidP="006E25BF">
      <w:pPr>
        <w:pStyle w:val="Default"/>
        <w:numPr>
          <w:ilvl w:val="0"/>
          <w:numId w:val="12"/>
        </w:numPr>
        <w:ind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Foster hatred which might lead to inter-community violence in the UK. </w:t>
      </w:r>
    </w:p>
    <w:p w14:paraId="7530D0F3" w14:textId="77777777" w:rsidR="006B2C00" w:rsidRPr="006B2C00" w:rsidRDefault="006B2C00" w:rsidP="006B2C00">
      <w:pPr>
        <w:pStyle w:val="Default"/>
        <w:ind w:left="-567" w:right="-613"/>
        <w:rPr>
          <w:rFonts w:asciiTheme="minorHAnsi" w:hAnsiTheme="minorHAnsi" w:cstheme="minorBidi"/>
          <w:color w:val="auto"/>
          <w:sz w:val="23"/>
          <w:szCs w:val="23"/>
        </w:rPr>
      </w:pPr>
    </w:p>
    <w:p w14:paraId="6CCCFC93" w14:textId="77777777" w:rsidR="006B2C00" w:rsidRPr="006B2C00" w:rsidRDefault="006B2C00" w:rsidP="00AF209B">
      <w:pPr>
        <w:pStyle w:val="Default"/>
        <w:numPr>
          <w:ilvl w:val="0"/>
          <w:numId w:val="22"/>
        </w:numPr>
        <w:ind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There is no such thing as a “typical extremist”: those who become involved in extremist actions come from a range of backgrounds and experiences, and most individuals, even those who hold radical views, do not become involved in violent extremist activity. </w:t>
      </w:r>
    </w:p>
    <w:p w14:paraId="0F028ED0" w14:textId="77777777" w:rsidR="006B2C00" w:rsidRPr="006B2C00" w:rsidRDefault="006B2C00" w:rsidP="006B2C00">
      <w:pPr>
        <w:pStyle w:val="Default"/>
        <w:ind w:left="-567" w:right="-613"/>
        <w:rPr>
          <w:rFonts w:asciiTheme="minorHAnsi" w:hAnsiTheme="minorHAnsi" w:cstheme="minorBidi"/>
          <w:color w:val="auto"/>
          <w:sz w:val="23"/>
          <w:szCs w:val="23"/>
        </w:rPr>
      </w:pPr>
    </w:p>
    <w:p w14:paraId="702D7B54" w14:textId="77777777" w:rsidR="006B2C00" w:rsidRPr="006B2C00" w:rsidRDefault="006B2C00" w:rsidP="00AF209B">
      <w:pPr>
        <w:pStyle w:val="Default"/>
        <w:numPr>
          <w:ilvl w:val="0"/>
          <w:numId w:val="22"/>
        </w:numPr>
        <w:ind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Students may become susceptible to radicalisation through a range of social, personal and environmental factors - it is known that violent extremists exploit vulnerabilities in individuals to drive a wedge between them and their families and communities. It is vital that school staff are able to recognise those vulnerabilities. </w:t>
      </w:r>
    </w:p>
    <w:p w14:paraId="1BE14772" w14:textId="77777777" w:rsidR="006B2C00" w:rsidRPr="006B2C00" w:rsidRDefault="006B2C00" w:rsidP="006B2C00">
      <w:pPr>
        <w:pStyle w:val="Default"/>
        <w:ind w:left="-567" w:right="-613"/>
        <w:rPr>
          <w:rFonts w:asciiTheme="minorHAnsi" w:hAnsiTheme="minorHAnsi" w:cstheme="minorBidi"/>
          <w:color w:val="auto"/>
          <w:sz w:val="23"/>
          <w:szCs w:val="23"/>
        </w:rPr>
      </w:pPr>
    </w:p>
    <w:p w14:paraId="2C7E92B1" w14:textId="77777777" w:rsidR="006B2C00" w:rsidRDefault="006B2C00" w:rsidP="00AF209B">
      <w:pPr>
        <w:pStyle w:val="Default"/>
        <w:numPr>
          <w:ilvl w:val="0"/>
          <w:numId w:val="22"/>
        </w:numPr>
        <w:ind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Indicators of vulnerability include: </w:t>
      </w:r>
    </w:p>
    <w:p w14:paraId="0ECE6593" w14:textId="77777777" w:rsidR="008736D5" w:rsidRPr="006B2C00" w:rsidRDefault="008736D5" w:rsidP="008736D5">
      <w:pPr>
        <w:pStyle w:val="Default"/>
        <w:ind w:right="-613"/>
        <w:rPr>
          <w:rFonts w:asciiTheme="minorHAnsi" w:hAnsiTheme="minorHAnsi" w:cstheme="minorBidi"/>
          <w:color w:val="auto"/>
          <w:sz w:val="23"/>
          <w:szCs w:val="23"/>
        </w:rPr>
      </w:pPr>
    </w:p>
    <w:p w14:paraId="1F1B60A4" w14:textId="77777777" w:rsidR="006B2C00" w:rsidRPr="006B2C00" w:rsidRDefault="006B2C00" w:rsidP="006E25BF">
      <w:pPr>
        <w:pStyle w:val="Default"/>
        <w:numPr>
          <w:ilvl w:val="0"/>
          <w:numId w:val="14"/>
        </w:numPr>
        <w:ind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Identity Crisis – the student is distanced from their cultural / religious heritage and experiences discomfort about their place in society; </w:t>
      </w:r>
    </w:p>
    <w:p w14:paraId="78573BCE" w14:textId="77777777" w:rsidR="006B2C00" w:rsidRPr="006B2C00" w:rsidRDefault="006B2C00" w:rsidP="006E25BF">
      <w:pPr>
        <w:pStyle w:val="Default"/>
        <w:numPr>
          <w:ilvl w:val="0"/>
          <w:numId w:val="13"/>
        </w:numPr>
        <w:ind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Personal Crisis – the student may be experiencing family tensions; a sense of isolation; and low self-esteem; they may have dissociated from their existing friendship group and become involved with a new and different group of friends; they may be searching for answers to questions about identity, faith and belonging; </w:t>
      </w:r>
    </w:p>
    <w:p w14:paraId="459E51EF" w14:textId="77777777" w:rsidR="006B2C00" w:rsidRPr="006B2C00" w:rsidRDefault="006B2C00" w:rsidP="006E25BF">
      <w:pPr>
        <w:pStyle w:val="Default"/>
        <w:numPr>
          <w:ilvl w:val="0"/>
          <w:numId w:val="13"/>
        </w:numPr>
        <w:ind w:right="-613"/>
        <w:rPr>
          <w:rFonts w:asciiTheme="minorHAnsi" w:hAnsiTheme="minorHAnsi" w:cstheme="minorBidi"/>
          <w:color w:val="auto"/>
          <w:sz w:val="23"/>
          <w:szCs w:val="23"/>
        </w:rPr>
      </w:pPr>
      <w:r w:rsidRPr="006B2C00">
        <w:rPr>
          <w:rFonts w:asciiTheme="minorHAnsi" w:hAnsiTheme="minorHAnsi" w:cstheme="minorBidi"/>
          <w:color w:val="auto"/>
          <w:sz w:val="23"/>
          <w:szCs w:val="23"/>
        </w:rPr>
        <w:t xml:space="preserve">Personal Circumstances – migration; local community tensions; and events affecting the student’s country or region of origin may contribute to a sense of grievance that is triggered by personal experience of racism or discrimination or aspects of Government policy; </w:t>
      </w:r>
    </w:p>
    <w:p w14:paraId="65BA20A7" w14:textId="77777777" w:rsidR="007D7C48" w:rsidRPr="007D7C48" w:rsidRDefault="007D7C48" w:rsidP="006E25BF">
      <w:pPr>
        <w:pStyle w:val="Default"/>
        <w:numPr>
          <w:ilvl w:val="0"/>
          <w:numId w:val="13"/>
        </w:numPr>
        <w:ind w:right="-613"/>
        <w:rPr>
          <w:rFonts w:asciiTheme="minorHAnsi" w:hAnsiTheme="minorHAnsi" w:cstheme="minorBidi"/>
          <w:color w:val="auto"/>
          <w:sz w:val="23"/>
          <w:szCs w:val="23"/>
        </w:rPr>
      </w:pPr>
      <w:r w:rsidRPr="007D7C48">
        <w:rPr>
          <w:rFonts w:asciiTheme="minorHAnsi" w:hAnsiTheme="minorHAnsi" w:cstheme="minorBidi"/>
          <w:color w:val="auto"/>
          <w:sz w:val="23"/>
          <w:szCs w:val="23"/>
        </w:rPr>
        <w:t xml:space="preserve">Unmet Aspirations – the student may have perceptions of injustice; a feeling of failure; rejection of civic life; </w:t>
      </w:r>
    </w:p>
    <w:p w14:paraId="308396E9" w14:textId="77777777" w:rsidR="007D7C48" w:rsidRPr="007D7C48" w:rsidRDefault="007D7C48" w:rsidP="006E25BF">
      <w:pPr>
        <w:pStyle w:val="Default"/>
        <w:numPr>
          <w:ilvl w:val="0"/>
          <w:numId w:val="13"/>
        </w:numPr>
        <w:ind w:right="-613"/>
        <w:rPr>
          <w:rFonts w:asciiTheme="minorHAnsi" w:hAnsiTheme="minorHAnsi" w:cstheme="minorBidi"/>
          <w:color w:val="auto"/>
          <w:sz w:val="23"/>
          <w:szCs w:val="23"/>
        </w:rPr>
      </w:pPr>
      <w:r w:rsidRPr="007D7C48">
        <w:rPr>
          <w:rFonts w:asciiTheme="minorHAnsi" w:hAnsiTheme="minorHAnsi" w:cstheme="minorBidi"/>
          <w:color w:val="auto"/>
          <w:sz w:val="23"/>
          <w:szCs w:val="23"/>
        </w:rPr>
        <w:t xml:space="preserve">Experiences of Criminality – which may include involvement with criminal groups, imprisonment, and poor resettlement/reintegration; and </w:t>
      </w:r>
    </w:p>
    <w:p w14:paraId="4341463B" w14:textId="77777777" w:rsidR="007D7C48" w:rsidRDefault="007D7C48" w:rsidP="006E25BF">
      <w:pPr>
        <w:pStyle w:val="Default"/>
        <w:numPr>
          <w:ilvl w:val="0"/>
          <w:numId w:val="13"/>
        </w:numPr>
        <w:ind w:right="-613"/>
        <w:rPr>
          <w:rFonts w:asciiTheme="minorHAnsi" w:hAnsiTheme="minorHAnsi" w:cstheme="minorBidi"/>
          <w:color w:val="auto"/>
          <w:sz w:val="23"/>
          <w:szCs w:val="23"/>
        </w:rPr>
      </w:pPr>
      <w:r w:rsidRPr="007D7C48">
        <w:rPr>
          <w:rFonts w:asciiTheme="minorHAnsi" w:hAnsiTheme="minorHAnsi" w:cstheme="minorBidi"/>
          <w:color w:val="auto"/>
          <w:sz w:val="23"/>
          <w:szCs w:val="23"/>
        </w:rPr>
        <w:t xml:space="preserve">Special Educational Need – students may experience difficulties with social interaction, empathy with others, understanding the consequences of their actions and awareness of the motivations of others. </w:t>
      </w:r>
    </w:p>
    <w:p w14:paraId="3A301A41" w14:textId="77777777" w:rsidR="007D7C48" w:rsidRPr="007D7C48" w:rsidRDefault="007D7C48" w:rsidP="007D7C48">
      <w:pPr>
        <w:pStyle w:val="Default"/>
        <w:ind w:left="-207" w:right="-613"/>
        <w:rPr>
          <w:rFonts w:asciiTheme="minorHAnsi" w:hAnsiTheme="minorHAnsi" w:cstheme="minorBidi"/>
          <w:color w:val="auto"/>
          <w:sz w:val="23"/>
          <w:szCs w:val="23"/>
        </w:rPr>
      </w:pPr>
    </w:p>
    <w:p w14:paraId="626BFAC4" w14:textId="77777777" w:rsidR="007D7C48" w:rsidRPr="008736D5" w:rsidRDefault="007D7C48" w:rsidP="00AF209B">
      <w:pPr>
        <w:pStyle w:val="ListParagraph"/>
        <w:numPr>
          <w:ilvl w:val="0"/>
          <w:numId w:val="22"/>
        </w:numPr>
        <w:autoSpaceDE w:val="0"/>
        <w:autoSpaceDN w:val="0"/>
        <w:adjustRightInd w:val="0"/>
        <w:spacing w:after="0" w:line="240" w:lineRule="auto"/>
        <w:ind w:right="-613"/>
        <w:rPr>
          <w:sz w:val="23"/>
          <w:szCs w:val="23"/>
        </w:rPr>
      </w:pPr>
      <w:r w:rsidRPr="008736D5">
        <w:rPr>
          <w:sz w:val="23"/>
          <w:szCs w:val="23"/>
        </w:rPr>
        <w:t xml:space="preserve">However, this list is not exhaustive, nor does it mean that all young people experiencing the above are at risk of radicalisation for the purposes of violent extremism. </w:t>
      </w:r>
    </w:p>
    <w:p w14:paraId="63801229" w14:textId="77777777" w:rsidR="007D7C48" w:rsidRPr="00CC3630" w:rsidRDefault="007D7C48" w:rsidP="007D7C48">
      <w:pPr>
        <w:autoSpaceDE w:val="0"/>
        <w:autoSpaceDN w:val="0"/>
        <w:adjustRightInd w:val="0"/>
        <w:spacing w:after="0" w:line="240" w:lineRule="auto"/>
        <w:ind w:left="-567" w:right="-613"/>
        <w:rPr>
          <w:sz w:val="23"/>
          <w:szCs w:val="23"/>
        </w:rPr>
      </w:pPr>
    </w:p>
    <w:p w14:paraId="43458A62" w14:textId="77777777" w:rsidR="007D7C48" w:rsidRPr="008736D5" w:rsidRDefault="007D7C48" w:rsidP="00AF209B">
      <w:pPr>
        <w:pStyle w:val="ListParagraph"/>
        <w:numPr>
          <w:ilvl w:val="0"/>
          <w:numId w:val="22"/>
        </w:numPr>
        <w:autoSpaceDE w:val="0"/>
        <w:autoSpaceDN w:val="0"/>
        <w:adjustRightInd w:val="0"/>
        <w:spacing w:after="0" w:line="240" w:lineRule="auto"/>
        <w:ind w:right="-613"/>
        <w:rPr>
          <w:sz w:val="23"/>
          <w:szCs w:val="23"/>
        </w:rPr>
      </w:pPr>
      <w:r w:rsidRPr="008736D5">
        <w:rPr>
          <w:sz w:val="23"/>
          <w:szCs w:val="23"/>
        </w:rPr>
        <w:t xml:space="preserve">More critical risk factors could include: </w:t>
      </w:r>
    </w:p>
    <w:p w14:paraId="5DDAA31F" w14:textId="77777777" w:rsidR="007D7C48" w:rsidRPr="00CC3630" w:rsidRDefault="007D7C48" w:rsidP="007D7C48">
      <w:pPr>
        <w:autoSpaceDE w:val="0"/>
        <w:autoSpaceDN w:val="0"/>
        <w:adjustRightInd w:val="0"/>
        <w:spacing w:after="0" w:line="240" w:lineRule="auto"/>
        <w:rPr>
          <w:sz w:val="23"/>
          <w:szCs w:val="23"/>
        </w:rPr>
      </w:pPr>
    </w:p>
    <w:p w14:paraId="27B0CE14" w14:textId="77777777" w:rsidR="007D7C48" w:rsidRPr="007D7C48" w:rsidRDefault="007D7C48" w:rsidP="006E25BF">
      <w:pPr>
        <w:pStyle w:val="ListParagraph"/>
        <w:numPr>
          <w:ilvl w:val="0"/>
          <w:numId w:val="15"/>
        </w:numPr>
        <w:autoSpaceDE w:val="0"/>
        <w:autoSpaceDN w:val="0"/>
        <w:adjustRightInd w:val="0"/>
        <w:spacing w:after="33" w:line="240" w:lineRule="auto"/>
        <w:ind w:left="142"/>
        <w:rPr>
          <w:sz w:val="23"/>
          <w:szCs w:val="23"/>
        </w:rPr>
      </w:pPr>
      <w:r w:rsidRPr="007D7C48">
        <w:rPr>
          <w:sz w:val="23"/>
          <w:szCs w:val="23"/>
        </w:rPr>
        <w:t xml:space="preserve">Being in contact with extremist recruiters; </w:t>
      </w:r>
    </w:p>
    <w:p w14:paraId="44DEABBC" w14:textId="77777777" w:rsidR="007D7C48" w:rsidRPr="007D7C48" w:rsidRDefault="007D7C48" w:rsidP="006E25BF">
      <w:pPr>
        <w:pStyle w:val="ListParagraph"/>
        <w:numPr>
          <w:ilvl w:val="0"/>
          <w:numId w:val="15"/>
        </w:numPr>
        <w:autoSpaceDE w:val="0"/>
        <w:autoSpaceDN w:val="0"/>
        <w:adjustRightInd w:val="0"/>
        <w:spacing w:after="33" w:line="240" w:lineRule="auto"/>
        <w:ind w:left="142" w:right="-613"/>
        <w:rPr>
          <w:sz w:val="23"/>
          <w:szCs w:val="23"/>
        </w:rPr>
      </w:pPr>
      <w:r w:rsidRPr="007D7C48">
        <w:rPr>
          <w:sz w:val="23"/>
          <w:szCs w:val="23"/>
        </w:rPr>
        <w:t xml:space="preserve">Accessing violent extremist websites, especially those with a social networking element; </w:t>
      </w:r>
    </w:p>
    <w:p w14:paraId="2D6F164D" w14:textId="77777777" w:rsidR="007D7C48" w:rsidRPr="007D7C48" w:rsidRDefault="007D7C48" w:rsidP="006E25BF">
      <w:pPr>
        <w:pStyle w:val="ListParagraph"/>
        <w:numPr>
          <w:ilvl w:val="0"/>
          <w:numId w:val="15"/>
        </w:numPr>
        <w:autoSpaceDE w:val="0"/>
        <w:autoSpaceDN w:val="0"/>
        <w:adjustRightInd w:val="0"/>
        <w:spacing w:after="33" w:line="240" w:lineRule="auto"/>
        <w:ind w:left="142" w:right="-613"/>
        <w:rPr>
          <w:sz w:val="23"/>
          <w:szCs w:val="23"/>
        </w:rPr>
      </w:pPr>
      <w:r w:rsidRPr="007D7C48">
        <w:rPr>
          <w:sz w:val="23"/>
          <w:szCs w:val="23"/>
        </w:rPr>
        <w:lastRenderedPageBreak/>
        <w:t xml:space="preserve">Possessing or accessing violent extremist literature; </w:t>
      </w:r>
    </w:p>
    <w:p w14:paraId="19B75AFF" w14:textId="77777777" w:rsidR="007D7C48" w:rsidRPr="007D7C48" w:rsidRDefault="007D7C48" w:rsidP="006E25BF">
      <w:pPr>
        <w:pStyle w:val="ListParagraph"/>
        <w:numPr>
          <w:ilvl w:val="0"/>
          <w:numId w:val="15"/>
        </w:numPr>
        <w:autoSpaceDE w:val="0"/>
        <w:autoSpaceDN w:val="0"/>
        <w:adjustRightInd w:val="0"/>
        <w:spacing w:after="33" w:line="240" w:lineRule="auto"/>
        <w:ind w:left="142" w:right="-613"/>
        <w:rPr>
          <w:sz w:val="23"/>
          <w:szCs w:val="23"/>
        </w:rPr>
      </w:pPr>
      <w:r w:rsidRPr="007D7C48">
        <w:rPr>
          <w:sz w:val="23"/>
          <w:szCs w:val="23"/>
        </w:rPr>
        <w:t xml:space="preserve">Using extremist narratives and a global ideology to explain personal disadvantage; </w:t>
      </w:r>
    </w:p>
    <w:p w14:paraId="2A2AA601" w14:textId="77777777" w:rsidR="007D7C48" w:rsidRPr="007D7C48" w:rsidRDefault="007D7C48" w:rsidP="006E25BF">
      <w:pPr>
        <w:pStyle w:val="ListParagraph"/>
        <w:numPr>
          <w:ilvl w:val="0"/>
          <w:numId w:val="15"/>
        </w:numPr>
        <w:autoSpaceDE w:val="0"/>
        <w:autoSpaceDN w:val="0"/>
        <w:adjustRightInd w:val="0"/>
        <w:spacing w:after="33" w:line="240" w:lineRule="auto"/>
        <w:ind w:left="142" w:right="-613"/>
        <w:rPr>
          <w:sz w:val="23"/>
          <w:szCs w:val="23"/>
        </w:rPr>
      </w:pPr>
      <w:r w:rsidRPr="007D7C48">
        <w:rPr>
          <w:sz w:val="23"/>
          <w:szCs w:val="23"/>
        </w:rPr>
        <w:t xml:space="preserve">Justifying the use of violence to solve societal issues; and </w:t>
      </w:r>
    </w:p>
    <w:p w14:paraId="412F4523" w14:textId="77777777" w:rsidR="007D7C48" w:rsidRPr="007D7C48" w:rsidRDefault="007D7C48" w:rsidP="006E25BF">
      <w:pPr>
        <w:pStyle w:val="ListParagraph"/>
        <w:numPr>
          <w:ilvl w:val="0"/>
          <w:numId w:val="15"/>
        </w:numPr>
        <w:autoSpaceDE w:val="0"/>
        <w:autoSpaceDN w:val="0"/>
        <w:adjustRightInd w:val="0"/>
        <w:spacing w:after="33" w:line="240" w:lineRule="auto"/>
        <w:ind w:left="142" w:right="-613"/>
        <w:rPr>
          <w:sz w:val="23"/>
          <w:szCs w:val="23"/>
        </w:rPr>
      </w:pPr>
      <w:r w:rsidRPr="007D7C48">
        <w:rPr>
          <w:sz w:val="23"/>
          <w:szCs w:val="23"/>
        </w:rPr>
        <w:t xml:space="preserve">Joining or seeking to join extremist organisations; and </w:t>
      </w:r>
    </w:p>
    <w:p w14:paraId="4D7C2236" w14:textId="77777777" w:rsidR="007D7C48" w:rsidRPr="007D7C48" w:rsidRDefault="007D7C48" w:rsidP="006E25BF">
      <w:pPr>
        <w:pStyle w:val="ListParagraph"/>
        <w:numPr>
          <w:ilvl w:val="0"/>
          <w:numId w:val="15"/>
        </w:numPr>
        <w:autoSpaceDE w:val="0"/>
        <w:autoSpaceDN w:val="0"/>
        <w:adjustRightInd w:val="0"/>
        <w:spacing w:after="33" w:line="240" w:lineRule="auto"/>
        <w:ind w:left="142" w:right="-613"/>
        <w:rPr>
          <w:sz w:val="23"/>
          <w:szCs w:val="23"/>
        </w:rPr>
      </w:pPr>
      <w:r w:rsidRPr="007D7C48">
        <w:rPr>
          <w:sz w:val="23"/>
          <w:szCs w:val="23"/>
        </w:rPr>
        <w:t xml:space="preserve">Significant changes to appearance and/or behaviour; </w:t>
      </w:r>
    </w:p>
    <w:p w14:paraId="2E394AEF" w14:textId="77777777" w:rsidR="00E326C2" w:rsidRDefault="007D7C48" w:rsidP="00090F15">
      <w:pPr>
        <w:pStyle w:val="ListParagraph"/>
        <w:numPr>
          <w:ilvl w:val="0"/>
          <w:numId w:val="15"/>
        </w:numPr>
        <w:autoSpaceDE w:val="0"/>
        <w:autoSpaceDN w:val="0"/>
        <w:adjustRightInd w:val="0"/>
        <w:spacing w:after="0" w:line="240" w:lineRule="auto"/>
        <w:ind w:left="142" w:right="-613"/>
        <w:rPr>
          <w:sz w:val="23"/>
          <w:szCs w:val="23"/>
        </w:rPr>
      </w:pPr>
      <w:r w:rsidRPr="00090F15">
        <w:rPr>
          <w:sz w:val="23"/>
          <w:szCs w:val="23"/>
        </w:rPr>
        <w:t>Experiencing a high level of social isolation resulting in issues of identity</w:t>
      </w:r>
      <w:r w:rsidR="00090F15" w:rsidRPr="00090F15">
        <w:rPr>
          <w:sz w:val="23"/>
          <w:szCs w:val="23"/>
        </w:rPr>
        <w:t xml:space="preserve"> crisis and/or personal crisis</w:t>
      </w:r>
    </w:p>
    <w:p w14:paraId="66FC7A14" w14:textId="77777777" w:rsidR="00931516" w:rsidRDefault="00931516" w:rsidP="00931516">
      <w:pPr>
        <w:autoSpaceDE w:val="0"/>
        <w:autoSpaceDN w:val="0"/>
        <w:adjustRightInd w:val="0"/>
        <w:spacing w:after="0" w:line="240" w:lineRule="auto"/>
        <w:ind w:right="-613"/>
        <w:rPr>
          <w:sz w:val="23"/>
          <w:szCs w:val="23"/>
        </w:rPr>
      </w:pPr>
    </w:p>
    <w:p w14:paraId="7EE44780" w14:textId="77777777" w:rsidR="00931516" w:rsidRDefault="00931516">
      <w:pPr>
        <w:rPr>
          <w:sz w:val="23"/>
          <w:szCs w:val="23"/>
        </w:rPr>
      </w:pPr>
      <w:r>
        <w:rPr>
          <w:sz w:val="23"/>
          <w:szCs w:val="23"/>
        </w:rPr>
        <w:br w:type="page"/>
      </w:r>
    </w:p>
    <w:p w14:paraId="6A3E9B2B" w14:textId="1BBBDE87" w:rsidR="00A94E4A" w:rsidRPr="00A94E4A" w:rsidRDefault="00A94E4A" w:rsidP="00A94E4A">
      <w:pPr>
        <w:pStyle w:val="Default"/>
        <w:ind w:left="-567" w:right="-613"/>
        <w:rPr>
          <w:rFonts w:asciiTheme="minorHAnsi" w:hAnsiTheme="minorHAnsi"/>
          <w:b/>
          <w:sz w:val="28"/>
          <w:szCs w:val="28"/>
        </w:rPr>
      </w:pPr>
      <w:r w:rsidRPr="00305D73">
        <w:rPr>
          <w:rFonts w:asciiTheme="minorHAnsi" w:hAnsiTheme="minorHAnsi"/>
          <w:b/>
          <w:sz w:val="28"/>
          <w:szCs w:val="28"/>
        </w:rPr>
        <w:lastRenderedPageBreak/>
        <w:t xml:space="preserve">APPENDIX </w:t>
      </w:r>
      <w:r w:rsidR="00305D73" w:rsidRPr="00305D73">
        <w:rPr>
          <w:rFonts w:asciiTheme="minorHAnsi" w:hAnsiTheme="minorHAnsi"/>
          <w:b/>
          <w:sz w:val="28"/>
          <w:szCs w:val="28"/>
        </w:rPr>
        <w:t>5</w:t>
      </w:r>
      <w:r w:rsidRPr="00305D73">
        <w:rPr>
          <w:rFonts w:asciiTheme="minorHAnsi" w:hAnsiTheme="minorHAnsi"/>
          <w:b/>
          <w:sz w:val="28"/>
          <w:szCs w:val="28"/>
        </w:rPr>
        <w:t xml:space="preserve"> - </w:t>
      </w:r>
      <w:r w:rsidR="00E33A5F" w:rsidRPr="00305D73">
        <w:rPr>
          <w:rFonts w:asciiTheme="minorHAnsi" w:hAnsiTheme="minorHAnsi"/>
          <w:b/>
          <w:sz w:val="28"/>
          <w:szCs w:val="28"/>
        </w:rPr>
        <w:t>GREEN LANE INFANT SCHOOL</w:t>
      </w:r>
      <w:r w:rsidRPr="003F5363">
        <w:rPr>
          <w:rFonts w:asciiTheme="minorHAnsi" w:hAnsiTheme="minorHAnsi" w:cstheme="minorBidi"/>
          <w:b/>
          <w:color w:val="auto"/>
          <w:sz w:val="28"/>
          <w:szCs w:val="28"/>
        </w:rPr>
        <w:t xml:space="preserve"> </w:t>
      </w:r>
      <w:r>
        <w:rPr>
          <w:rFonts w:asciiTheme="minorHAnsi" w:hAnsiTheme="minorHAnsi"/>
          <w:b/>
          <w:sz w:val="28"/>
          <w:szCs w:val="28"/>
        </w:rPr>
        <w:t xml:space="preserve">Guidance on </w:t>
      </w:r>
      <w:r w:rsidR="00A910EC">
        <w:rPr>
          <w:rFonts w:asciiTheme="minorHAnsi" w:hAnsiTheme="minorHAnsi"/>
          <w:b/>
          <w:sz w:val="28"/>
          <w:szCs w:val="28"/>
        </w:rPr>
        <w:t>c</w:t>
      </w:r>
      <w:r w:rsidRPr="00A94E4A">
        <w:rPr>
          <w:rFonts w:asciiTheme="minorHAnsi" w:hAnsiTheme="minorHAnsi"/>
          <w:b/>
          <w:sz w:val="28"/>
          <w:szCs w:val="28"/>
        </w:rPr>
        <w:t>hild on child sexual violence and sexual harassment</w:t>
      </w:r>
    </w:p>
    <w:p w14:paraId="792480A0" w14:textId="399BD1DE" w:rsidR="00A94E4A" w:rsidRDefault="00A94E4A" w:rsidP="00797BA0">
      <w:pPr>
        <w:pStyle w:val="Default"/>
        <w:ind w:right="-613"/>
        <w:rPr>
          <w:rFonts w:asciiTheme="minorHAnsi" w:hAnsiTheme="minorHAnsi" w:cstheme="minorBidi"/>
          <w:bCs/>
          <w:color w:val="auto"/>
          <w:sz w:val="23"/>
          <w:szCs w:val="23"/>
          <w:u w:val="single"/>
        </w:rPr>
      </w:pPr>
    </w:p>
    <w:p w14:paraId="77FD4502" w14:textId="4A4D4893" w:rsidR="00A910EC" w:rsidRPr="00A910EC" w:rsidRDefault="00A910EC" w:rsidP="00A910EC">
      <w:pPr>
        <w:pStyle w:val="Default"/>
        <w:ind w:left="-567" w:right="-755"/>
        <w:rPr>
          <w:rFonts w:asciiTheme="minorHAnsi" w:hAnsiTheme="minorHAnsi" w:cstheme="minorBidi"/>
          <w:bCs/>
          <w:color w:val="auto"/>
          <w:sz w:val="23"/>
          <w:szCs w:val="23"/>
        </w:rPr>
      </w:pPr>
    </w:p>
    <w:p w14:paraId="1924DEAF" w14:textId="3184850C" w:rsidR="00A910EC" w:rsidRDefault="00A910EC" w:rsidP="00A910EC">
      <w:pPr>
        <w:pStyle w:val="Default"/>
        <w:ind w:left="-567" w:right="-755"/>
        <w:rPr>
          <w:rFonts w:asciiTheme="minorHAnsi" w:hAnsiTheme="minorHAnsi" w:cstheme="minorBidi"/>
          <w:bCs/>
          <w:color w:val="auto"/>
          <w:sz w:val="23"/>
          <w:szCs w:val="23"/>
        </w:rPr>
      </w:pPr>
      <w:r>
        <w:rPr>
          <w:rFonts w:asciiTheme="minorHAnsi" w:hAnsiTheme="minorHAnsi" w:cstheme="minorBidi"/>
          <w:bCs/>
          <w:color w:val="auto"/>
          <w:sz w:val="23"/>
          <w:szCs w:val="23"/>
        </w:rPr>
        <w:t xml:space="preserve">KCSIE </w:t>
      </w:r>
      <w:r w:rsidR="0060062D">
        <w:rPr>
          <w:rFonts w:asciiTheme="minorHAnsi" w:hAnsiTheme="minorHAnsi" w:cstheme="minorBidi"/>
          <w:bCs/>
          <w:color w:val="auto"/>
          <w:sz w:val="23"/>
          <w:szCs w:val="23"/>
        </w:rPr>
        <w:t>2023</w:t>
      </w:r>
      <w:r w:rsidR="00797BA0">
        <w:rPr>
          <w:rStyle w:val="FootnoteReference"/>
          <w:rFonts w:asciiTheme="minorHAnsi" w:hAnsiTheme="minorHAnsi" w:cstheme="minorBidi"/>
          <w:bCs/>
          <w:color w:val="auto"/>
          <w:sz w:val="23"/>
          <w:szCs w:val="23"/>
        </w:rPr>
        <w:footnoteReference w:id="33"/>
      </w:r>
      <w:r>
        <w:rPr>
          <w:rFonts w:asciiTheme="minorHAnsi" w:hAnsiTheme="minorHAnsi" w:cstheme="minorBidi"/>
          <w:bCs/>
          <w:color w:val="auto"/>
          <w:sz w:val="23"/>
          <w:szCs w:val="23"/>
        </w:rPr>
        <w:t xml:space="preserve"> states that </w:t>
      </w:r>
      <w:r w:rsidRPr="00A910EC">
        <w:rPr>
          <w:rFonts w:asciiTheme="minorHAnsi" w:hAnsiTheme="minorHAnsi" w:cstheme="minorBidi"/>
          <w:bCs/>
          <w:color w:val="auto"/>
          <w:sz w:val="23"/>
          <w:szCs w:val="23"/>
        </w:rPr>
        <w:t>child on child sexual violence and sexual harassment</w:t>
      </w:r>
      <w:r>
        <w:rPr>
          <w:rFonts w:asciiTheme="minorHAnsi" w:hAnsiTheme="minorHAnsi" w:cstheme="minorBidi"/>
          <w:bCs/>
          <w:color w:val="auto"/>
          <w:sz w:val="23"/>
          <w:szCs w:val="23"/>
        </w:rPr>
        <w:t xml:space="preserve"> forms part of the </w:t>
      </w:r>
      <w:r w:rsidRPr="00A910EC">
        <w:rPr>
          <w:rFonts w:asciiTheme="minorHAnsi" w:hAnsiTheme="minorHAnsi" w:cstheme="minorBidi"/>
          <w:bCs/>
          <w:color w:val="auto"/>
          <w:sz w:val="23"/>
          <w:szCs w:val="23"/>
        </w:rPr>
        <w:t>statutory guidance about how schools and colleges should respond to all reports and concerns of child on child sexual violence and sexual harassment, including those that have happened outside of the school or college premises, and or online</w:t>
      </w:r>
      <w:r>
        <w:rPr>
          <w:rFonts w:asciiTheme="minorHAnsi" w:hAnsiTheme="minorHAnsi" w:cstheme="minorBidi"/>
          <w:bCs/>
          <w:color w:val="auto"/>
          <w:sz w:val="23"/>
          <w:szCs w:val="23"/>
        </w:rPr>
        <w:t xml:space="preserve">.  </w:t>
      </w:r>
    </w:p>
    <w:p w14:paraId="23C600A2" w14:textId="7E131599" w:rsidR="00A910EC" w:rsidRDefault="00A910EC" w:rsidP="00A910EC">
      <w:pPr>
        <w:pStyle w:val="Default"/>
        <w:ind w:left="-567" w:right="-755"/>
        <w:rPr>
          <w:rFonts w:asciiTheme="minorHAnsi" w:hAnsiTheme="minorHAnsi" w:cstheme="minorBidi"/>
          <w:bCs/>
          <w:color w:val="auto"/>
          <w:sz w:val="23"/>
          <w:szCs w:val="23"/>
        </w:rPr>
      </w:pPr>
    </w:p>
    <w:p w14:paraId="7378A168" w14:textId="00B2A4DD" w:rsidR="00A910EC" w:rsidRPr="00A910EC" w:rsidRDefault="00A910EC" w:rsidP="00A910EC">
      <w:pPr>
        <w:autoSpaceDE w:val="0"/>
        <w:autoSpaceDN w:val="0"/>
        <w:adjustRightInd w:val="0"/>
        <w:spacing w:after="0" w:line="240" w:lineRule="auto"/>
        <w:ind w:left="-567" w:right="-755"/>
        <w:rPr>
          <w:bCs/>
          <w:sz w:val="23"/>
          <w:szCs w:val="23"/>
        </w:rPr>
      </w:pPr>
      <w:r w:rsidRPr="00A910EC">
        <w:rPr>
          <w:bCs/>
          <w:sz w:val="23"/>
          <w:szCs w:val="23"/>
        </w:rPr>
        <w:t>Sexual violence and sexual harassment can occur between two children of any age and sex, from primary through to secondary stage and into colleges. It can occur through a group of children sexually assaulting or sexually harassing a single child or group of children. Sexual violence and sexual harassment exist on a continuum and may overlap; they can occur online and face to face (both physically and verbally) and are never acceptable</w:t>
      </w:r>
      <w:r w:rsidRPr="00F10968">
        <w:rPr>
          <w:bCs/>
          <w:sz w:val="23"/>
          <w:szCs w:val="23"/>
        </w:rPr>
        <w:t xml:space="preserve">.  </w:t>
      </w:r>
      <w:r w:rsidR="00F10968" w:rsidRPr="00F10968">
        <w:rPr>
          <w:bCs/>
          <w:sz w:val="23"/>
          <w:szCs w:val="23"/>
        </w:rPr>
        <w:t>Green Lane Infant School</w:t>
      </w:r>
      <w:r w:rsidRPr="00F10968">
        <w:rPr>
          <w:bCs/>
          <w:sz w:val="23"/>
          <w:szCs w:val="23"/>
        </w:rPr>
        <w:t xml:space="preserve"> takes</w:t>
      </w:r>
      <w:r>
        <w:rPr>
          <w:bCs/>
          <w:sz w:val="23"/>
          <w:szCs w:val="23"/>
        </w:rPr>
        <w:t xml:space="preserve"> such incidents seriously and have strict measures in place to address this kind of behaviour and our staff are advised </w:t>
      </w:r>
      <w:r w:rsidRPr="00A910EC">
        <w:rPr>
          <w:bCs/>
          <w:sz w:val="23"/>
          <w:szCs w:val="23"/>
        </w:rPr>
        <w:t xml:space="preserve">to maintain an attitude of ‘it could happen here’. </w:t>
      </w:r>
    </w:p>
    <w:p w14:paraId="3D308B1D" w14:textId="77777777" w:rsidR="00A910EC" w:rsidRPr="00A910EC" w:rsidRDefault="00A910EC" w:rsidP="00A910EC">
      <w:pPr>
        <w:pStyle w:val="Default"/>
        <w:ind w:left="-567" w:right="-755"/>
        <w:rPr>
          <w:rFonts w:asciiTheme="minorHAnsi" w:hAnsiTheme="minorHAnsi" w:cstheme="minorBidi"/>
          <w:bCs/>
          <w:color w:val="auto"/>
          <w:sz w:val="23"/>
          <w:szCs w:val="23"/>
        </w:rPr>
      </w:pPr>
    </w:p>
    <w:p w14:paraId="6A0CB865" w14:textId="20C6ED76" w:rsidR="00A910EC" w:rsidRDefault="00A910EC" w:rsidP="00A910EC">
      <w:pPr>
        <w:pStyle w:val="Default"/>
        <w:ind w:left="-567" w:right="-613"/>
        <w:rPr>
          <w:rFonts w:asciiTheme="minorHAnsi" w:hAnsiTheme="minorHAnsi" w:cstheme="minorBidi"/>
          <w:bCs/>
          <w:color w:val="auto"/>
          <w:sz w:val="23"/>
          <w:szCs w:val="23"/>
        </w:rPr>
      </w:pPr>
      <w:r>
        <w:rPr>
          <w:rFonts w:asciiTheme="minorHAnsi" w:hAnsiTheme="minorHAnsi" w:cstheme="minorBidi"/>
          <w:bCs/>
          <w:color w:val="auto"/>
          <w:sz w:val="23"/>
          <w:szCs w:val="23"/>
        </w:rPr>
        <w:t>Whilst our school</w:t>
      </w:r>
      <w:r w:rsidR="00A54B0B">
        <w:rPr>
          <w:rFonts w:asciiTheme="minorHAnsi" w:hAnsiTheme="minorHAnsi" w:cstheme="minorBidi"/>
          <w:bCs/>
          <w:color w:val="auto"/>
          <w:sz w:val="23"/>
          <w:szCs w:val="23"/>
        </w:rPr>
        <w:t xml:space="preserve"> strictly</w:t>
      </w:r>
      <w:r>
        <w:rPr>
          <w:rFonts w:asciiTheme="minorHAnsi" w:hAnsiTheme="minorHAnsi" w:cstheme="minorBidi"/>
          <w:bCs/>
          <w:color w:val="auto"/>
          <w:sz w:val="23"/>
          <w:szCs w:val="23"/>
        </w:rPr>
        <w:t xml:space="preserve"> follows statutory guidance and information from the government </w:t>
      </w:r>
      <w:r w:rsidRPr="00A910EC">
        <w:rPr>
          <w:rFonts w:asciiTheme="minorHAnsi" w:hAnsiTheme="minorHAnsi" w:cstheme="minorBidi"/>
          <w:b/>
          <w:color w:val="auto"/>
          <w:sz w:val="23"/>
          <w:szCs w:val="23"/>
        </w:rPr>
        <w:t>Sexual Violence and Sexual Harassment Between Children in Schools and Colleges</w:t>
      </w:r>
      <w:r w:rsidR="00A54B0B">
        <w:rPr>
          <w:rFonts w:asciiTheme="minorHAnsi" w:hAnsiTheme="minorHAnsi" w:cstheme="minorBidi"/>
          <w:bCs/>
          <w:color w:val="auto"/>
          <w:sz w:val="23"/>
          <w:szCs w:val="23"/>
        </w:rPr>
        <w:t>, the following measures are in place in order to support children and staff if such incidents are reported and received</w:t>
      </w:r>
      <w:r w:rsidR="00847939">
        <w:rPr>
          <w:rFonts w:asciiTheme="minorHAnsi" w:hAnsiTheme="minorHAnsi" w:cstheme="minorBidi"/>
          <w:bCs/>
          <w:color w:val="auto"/>
          <w:sz w:val="23"/>
          <w:szCs w:val="23"/>
        </w:rPr>
        <w:t xml:space="preserve"> in our school</w:t>
      </w:r>
      <w:r w:rsidR="00A54B0B">
        <w:rPr>
          <w:rFonts w:asciiTheme="minorHAnsi" w:hAnsiTheme="minorHAnsi" w:cstheme="minorBidi"/>
          <w:bCs/>
          <w:color w:val="auto"/>
          <w:sz w:val="23"/>
          <w:szCs w:val="23"/>
        </w:rPr>
        <w:t>;</w:t>
      </w:r>
    </w:p>
    <w:p w14:paraId="535A7B52" w14:textId="5139CF68" w:rsidR="00A54B0B" w:rsidRDefault="00A54B0B" w:rsidP="00A910EC">
      <w:pPr>
        <w:pStyle w:val="Default"/>
        <w:ind w:left="-567" w:right="-613"/>
        <w:rPr>
          <w:rFonts w:asciiTheme="minorHAnsi" w:hAnsiTheme="minorHAnsi" w:cstheme="minorBidi"/>
          <w:bCs/>
          <w:color w:val="auto"/>
          <w:sz w:val="23"/>
          <w:szCs w:val="23"/>
        </w:rPr>
      </w:pPr>
    </w:p>
    <w:p w14:paraId="4E72BE09" w14:textId="77777777" w:rsidR="00C76A6D" w:rsidRDefault="00886456" w:rsidP="00C76A6D">
      <w:pPr>
        <w:pStyle w:val="NormalWeb"/>
        <w:ind w:left="-567"/>
        <w:rPr>
          <w:rFonts w:asciiTheme="minorHAnsi" w:eastAsiaTheme="minorHAnsi" w:hAnsiTheme="minorHAnsi" w:cstheme="minorBidi"/>
          <w:bCs/>
          <w:sz w:val="23"/>
          <w:szCs w:val="23"/>
          <w:lang w:eastAsia="en-US"/>
        </w:rPr>
      </w:pPr>
      <w:r w:rsidRPr="00F830D8">
        <w:rPr>
          <w:rFonts w:asciiTheme="minorHAnsi" w:eastAsiaTheme="minorHAnsi" w:hAnsiTheme="minorHAnsi" w:cstheme="minorBidi"/>
          <w:bCs/>
          <w:sz w:val="23"/>
          <w:szCs w:val="23"/>
          <w:lang w:eastAsia="en-US"/>
        </w:rPr>
        <w:t xml:space="preserve">It is important that </w:t>
      </w:r>
      <w:r w:rsidR="00F830D8" w:rsidRPr="00F830D8">
        <w:rPr>
          <w:rFonts w:asciiTheme="minorHAnsi" w:eastAsiaTheme="minorHAnsi" w:hAnsiTheme="minorHAnsi" w:cstheme="minorBidi"/>
          <w:bCs/>
          <w:sz w:val="23"/>
          <w:szCs w:val="23"/>
          <w:lang w:eastAsia="en-US"/>
        </w:rPr>
        <w:t>our</w:t>
      </w:r>
      <w:r w:rsidRPr="00F830D8">
        <w:rPr>
          <w:rFonts w:asciiTheme="minorHAnsi" w:eastAsiaTheme="minorHAnsi" w:hAnsiTheme="minorHAnsi" w:cstheme="minorBidi"/>
          <w:bCs/>
          <w:sz w:val="23"/>
          <w:szCs w:val="23"/>
          <w:lang w:eastAsia="en-US"/>
        </w:rPr>
        <w:t xml:space="preserve"> school has an open environment where </w:t>
      </w:r>
      <w:r w:rsidR="00F830D8" w:rsidRPr="00F830D8">
        <w:rPr>
          <w:rFonts w:asciiTheme="minorHAnsi" w:eastAsiaTheme="minorHAnsi" w:hAnsiTheme="minorHAnsi" w:cstheme="minorBidi"/>
          <w:bCs/>
          <w:sz w:val="23"/>
          <w:szCs w:val="23"/>
          <w:lang w:eastAsia="en-US"/>
        </w:rPr>
        <w:t>children</w:t>
      </w:r>
      <w:r w:rsidRPr="00F830D8">
        <w:rPr>
          <w:rFonts w:asciiTheme="minorHAnsi" w:eastAsiaTheme="minorHAnsi" w:hAnsiTheme="minorHAnsi" w:cstheme="minorBidi"/>
          <w:bCs/>
          <w:sz w:val="23"/>
          <w:szCs w:val="23"/>
          <w:lang w:eastAsia="en-US"/>
        </w:rPr>
        <w:t xml:space="preserve"> feel safe to share information about anything that is upsetting or worrying them. This </w:t>
      </w:r>
      <w:r w:rsidR="00F830D8" w:rsidRPr="00F830D8">
        <w:rPr>
          <w:rFonts w:asciiTheme="minorHAnsi" w:eastAsiaTheme="minorHAnsi" w:hAnsiTheme="minorHAnsi" w:cstheme="minorBidi"/>
          <w:bCs/>
          <w:sz w:val="23"/>
          <w:szCs w:val="23"/>
          <w:lang w:eastAsia="en-US"/>
        </w:rPr>
        <w:t>is</w:t>
      </w:r>
      <w:r w:rsidRPr="00F830D8">
        <w:rPr>
          <w:rFonts w:asciiTheme="minorHAnsi" w:eastAsiaTheme="minorHAnsi" w:hAnsiTheme="minorHAnsi" w:cstheme="minorBidi"/>
          <w:bCs/>
          <w:sz w:val="23"/>
          <w:szCs w:val="23"/>
          <w:lang w:eastAsia="en-US"/>
        </w:rPr>
        <w:t xml:space="preserve"> strengthened through a strong and positive PHSE/</w:t>
      </w:r>
      <w:r w:rsidR="00F830D8" w:rsidRPr="00F830D8">
        <w:rPr>
          <w:rFonts w:asciiTheme="minorHAnsi" w:eastAsiaTheme="minorHAnsi" w:hAnsiTheme="minorHAnsi" w:cstheme="minorBidi"/>
          <w:bCs/>
          <w:sz w:val="23"/>
          <w:szCs w:val="23"/>
          <w:lang w:eastAsia="en-US"/>
        </w:rPr>
        <w:t>RHE</w:t>
      </w:r>
      <w:r w:rsidRPr="00F830D8">
        <w:rPr>
          <w:rFonts w:asciiTheme="minorHAnsi" w:eastAsiaTheme="minorHAnsi" w:hAnsiTheme="minorHAnsi" w:cstheme="minorBidi"/>
          <w:bCs/>
          <w:sz w:val="23"/>
          <w:szCs w:val="23"/>
          <w:lang w:eastAsia="en-US"/>
        </w:rPr>
        <w:t xml:space="preserve"> curriculum that tackles such issues as prejudiced behaviour and gives children an open forum to talk things through rather than seek one on one opportunities to be harmful to one another</w:t>
      </w:r>
      <w:r w:rsidR="00F830D8" w:rsidRPr="00F830D8">
        <w:rPr>
          <w:rFonts w:asciiTheme="minorHAnsi" w:eastAsiaTheme="minorHAnsi" w:hAnsiTheme="minorHAnsi" w:cstheme="minorBidi"/>
          <w:bCs/>
          <w:sz w:val="23"/>
          <w:szCs w:val="23"/>
          <w:lang w:eastAsia="en-US"/>
        </w:rPr>
        <w:t>.</w:t>
      </w:r>
    </w:p>
    <w:p w14:paraId="3B08AB20" w14:textId="5FB56F11" w:rsidR="0062238C" w:rsidRPr="0062238C" w:rsidRDefault="0062238C" w:rsidP="00C76A6D">
      <w:pPr>
        <w:pStyle w:val="NormalWeb"/>
        <w:ind w:left="-567"/>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xml:space="preserve">At </w:t>
      </w:r>
      <w:r>
        <w:rPr>
          <w:rFonts w:asciiTheme="minorHAnsi" w:eastAsiaTheme="minorHAnsi" w:hAnsiTheme="minorHAnsi" w:cstheme="minorBidi"/>
          <w:bCs/>
          <w:sz w:val="23"/>
          <w:szCs w:val="23"/>
          <w:lang w:eastAsia="en-US"/>
        </w:rPr>
        <w:t xml:space="preserve">Green Lane Infant </w:t>
      </w:r>
      <w:proofErr w:type="gramStart"/>
      <w:r>
        <w:rPr>
          <w:rFonts w:asciiTheme="minorHAnsi" w:eastAsiaTheme="minorHAnsi" w:hAnsiTheme="minorHAnsi" w:cstheme="minorBidi"/>
          <w:bCs/>
          <w:sz w:val="23"/>
          <w:szCs w:val="23"/>
          <w:lang w:eastAsia="en-US"/>
        </w:rPr>
        <w:t>School</w:t>
      </w:r>
      <w:proofErr w:type="gramEnd"/>
      <w:r w:rsidRPr="0062238C">
        <w:rPr>
          <w:rFonts w:asciiTheme="minorHAnsi" w:eastAsiaTheme="minorHAnsi" w:hAnsiTheme="minorHAnsi" w:cstheme="minorBidi"/>
          <w:bCs/>
          <w:sz w:val="23"/>
          <w:szCs w:val="23"/>
          <w:lang w:eastAsia="en-US"/>
        </w:rPr>
        <w:t xml:space="preserve"> we adopt the following definitions (refer to DfE Sexual violence and sexual harassment between children in schools and colleges, September 2021 for greater detail)</w:t>
      </w:r>
    </w:p>
    <w:p w14:paraId="5699AE22" w14:textId="77777777"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Sexual violence:</w:t>
      </w:r>
    </w:p>
    <w:p w14:paraId="60BA4171" w14:textId="77777777"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Rape</w:t>
      </w:r>
    </w:p>
    <w:p w14:paraId="646D65E3" w14:textId="77777777"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Assault by penetration</w:t>
      </w:r>
    </w:p>
    <w:p w14:paraId="53EAAD80" w14:textId="77777777"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Sexual Assault</w:t>
      </w:r>
    </w:p>
    <w:p w14:paraId="6D0EE0E3" w14:textId="77777777"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Causing someone to engage in sexual activity without consent</w:t>
      </w:r>
    </w:p>
    <w:p w14:paraId="6ED6590D" w14:textId="77777777"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Sexual harassment:</w:t>
      </w:r>
    </w:p>
    <w:p w14:paraId="302339D7" w14:textId="77777777"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Unwanted conduct of a sexual nature, for example; ‘jokes’, sexual comments, interring with clothing, online, sharing or taking of images</w:t>
      </w:r>
    </w:p>
    <w:p w14:paraId="526EB928" w14:textId="77777777"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Harmful sexual behaviour:</w:t>
      </w:r>
    </w:p>
    <w:p w14:paraId="3DA14F00" w14:textId="3C777C44"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Children’s sexual behaviour exists on a wide continuum, from normal and developmentally expected to inappropriate, problematic, abusive and violent. Sexual behaviour between children can be</w:t>
      </w:r>
      <w:r>
        <w:rPr>
          <w:rFonts w:asciiTheme="minorHAnsi" w:eastAsiaTheme="minorHAnsi" w:hAnsiTheme="minorHAnsi" w:cstheme="minorBidi"/>
          <w:bCs/>
          <w:sz w:val="23"/>
          <w:szCs w:val="23"/>
          <w:lang w:eastAsia="en-US"/>
        </w:rPr>
        <w:t xml:space="preserve"> </w:t>
      </w:r>
      <w:r w:rsidRPr="0062238C">
        <w:rPr>
          <w:rFonts w:asciiTheme="minorHAnsi" w:eastAsiaTheme="minorHAnsi" w:hAnsiTheme="minorHAnsi" w:cstheme="minorBidi"/>
          <w:bCs/>
          <w:sz w:val="23"/>
          <w:szCs w:val="23"/>
          <w:lang w:eastAsia="en-US"/>
        </w:rPr>
        <w:t>considered harmful if one of the children is much older, or there is a significant learning age difference or balance of power.</w:t>
      </w:r>
    </w:p>
    <w:p w14:paraId="70608917" w14:textId="11AF1A30" w:rsidR="0062238C" w:rsidRPr="0062238C" w:rsidRDefault="0062238C" w:rsidP="0062238C">
      <w:pPr>
        <w:pStyle w:val="NormalWeb"/>
        <w:rPr>
          <w:rFonts w:asciiTheme="minorHAnsi" w:eastAsiaTheme="minorHAnsi" w:hAnsiTheme="minorHAnsi" w:cstheme="minorBidi"/>
          <w:bCs/>
          <w:sz w:val="23"/>
          <w:szCs w:val="23"/>
          <w:u w:val="single"/>
          <w:lang w:eastAsia="en-US"/>
        </w:rPr>
      </w:pPr>
      <w:r w:rsidRPr="0062238C">
        <w:rPr>
          <w:rFonts w:asciiTheme="minorHAnsi" w:eastAsiaTheme="minorHAnsi" w:hAnsiTheme="minorHAnsi" w:cstheme="minorBidi"/>
          <w:bCs/>
          <w:sz w:val="23"/>
          <w:szCs w:val="23"/>
          <w:u w:val="single"/>
          <w:lang w:eastAsia="en-US"/>
        </w:rPr>
        <w:lastRenderedPageBreak/>
        <w:t>How we respond to reports:</w:t>
      </w:r>
    </w:p>
    <w:p w14:paraId="42782C3E" w14:textId="2E4D2F01" w:rsidR="0062238C" w:rsidRPr="0062238C" w:rsidRDefault="0062238C" w:rsidP="0062238C">
      <w:pPr>
        <w:pStyle w:val="NormalWeb"/>
        <w:rPr>
          <w:rFonts w:asciiTheme="minorHAnsi" w:eastAsiaTheme="minorHAnsi" w:hAnsiTheme="minorHAnsi" w:cstheme="minorBidi"/>
          <w:b/>
          <w:bCs/>
          <w:sz w:val="23"/>
          <w:szCs w:val="23"/>
          <w:lang w:eastAsia="en-US"/>
        </w:rPr>
      </w:pPr>
      <w:r w:rsidRPr="0062238C">
        <w:rPr>
          <w:rFonts w:asciiTheme="minorHAnsi" w:eastAsiaTheme="minorHAnsi" w:hAnsiTheme="minorHAnsi" w:cstheme="minorBidi"/>
          <w:b/>
          <w:bCs/>
          <w:sz w:val="23"/>
          <w:szCs w:val="23"/>
          <w:lang w:eastAsia="en-US"/>
        </w:rPr>
        <w:t>As with all safeguarding concerns, all staff will take disclosures extremely seriously and report immediately to the DSL or Deputy DSL’s.</w:t>
      </w:r>
    </w:p>
    <w:p w14:paraId="17462E27" w14:textId="64372A9A" w:rsidR="0062238C" w:rsidRPr="00DB6AD5" w:rsidRDefault="0062238C" w:rsidP="0062238C">
      <w:pPr>
        <w:pStyle w:val="NormalWeb"/>
        <w:rPr>
          <w:rFonts w:asciiTheme="minorHAnsi" w:eastAsiaTheme="minorHAnsi" w:hAnsiTheme="minorHAnsi" w:cstheme="minorBidi"/>
          <w:bCs/>
          <w:sz w:val="23"/>
          <w:szCs w:val="23"/>
          <w:u w:val="single"/>
          <w:lang w:eastAsia="en-US"/>
        </w:rPr>
      </w:pPr>
      <w:r w:rsidRPr="00DB6AD5">
        <w:rPr>
          <w:rFonts w:asciiTheme="minorHAnsi" w:eastAsiaTheme="minorHAnsi" w:hAnsiTheme="minorHAnsi" w:cstheme="minorBidi"/>
          <w:bCs/>
          <w:sz w:val="23"/>
          <w:szCs w:val="23"/>
          <w:u w:val="single"/>
          <w:lang w:eastAsia="en-US"/>
        </w:rPr>
        <w:t>At Green Lane Infant School, we consider the following in relation to sexual violence and harassment concerns:</w:t>
      </w:r>
    </w:p>
    <w:p w14:paraId="7A6549A8" w14:textId="77777777"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Children may not find it easy to tell staff about their abuse verbally.</w:t>
      </w:r>
    </w:p>
    <w:p w14:paraId="1AC7BAC7" w14:textId="6001980C"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xml:space="preserve">· </w:t>
      </w:r>
      <w:r w:rsidR="00012A89">
        <w:rPr>
          <w:rFonts w:asciiTheme="minorHAnsi" w:eastAsiaTheme="minorHAnsi" w:hAnsiTheme="minorHAnsi" w:cstheme="minorBidi"/>
          <w:bCs/>
          <w:sz w:val="23"/>
          <w:szCs w:val="23"/>
          <w:lang w:eastAsia="en-US"/>
        </w:rPr>
        <w:t>S</w:t>
      </w:r>
      <w:r w:rsidR="00012A89" w:rsidRPr="00012A89">
        <w:rPr>
          <w:rFonts w:asciiTheme="minorHAnsi" w:eastAsiaTheme="minorHAnsi" w:hAnsiTheme="minorHAnsi" w:cstheme="minorBidi"/>
          <w:bCs/>
          <w:sz w:val="23"/>
          <w:szCs w:val="23"/>
          <w:lang w:eastAsia="en-US"/>
        </w:rPr>
        <w:t>taff should be mindful of the fact that the way in which children will disclose or present with behaviour</w:t>
      </w:r>
      <w:r w:rsidR="00012A89">
        <w:rPr>
          <w:rFonts w:asciiTheme="minorHAnsi" w:eastAsiaTheme="minorHAnsi" w:hAnsiTheme="minorHAnsi" w:cstheme="minorBidi"/>
          <w:bCs/>
          <w:sz w:val="23"/>
          <w:szCs w:val="23"/>
          <w:lang w:eastAsia="en-US"/>
        </w:rPr>
        <w:t>/s</w:t>
      </w:r>
      <w:r w:rsidR="00012A89" w:rsidRPr="00012A89">
        <w:rPr>
          <w:rFonts w:asciiTheme="minorHAnsi" w:eastAsiaTheme="minorHAnsi" w:hAnsiTheme="minorHAnsi" w:cstheme="minorBidi"/>
          <w:bCs/>
          <w:sz w:val="23"/>
          <w:szCs w:val="23"/>
          <w:lang w:eastAsia="en-US"/>
        </w:rPr>
        <w:t xml:space="preserve"> as a result of their experiences will differ (Farrer and Co. 2019)</w:t>
      </w:r>
    </w:p>
    <w:p w14:paraId="7B552ACC" w14:textId="4081EEC9"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xml:space="preserve">· </w:t>
      </w:r>
      <w:r>
        <w:rPr>
          <w:rFonts w:asciiTheme="minorHAnsi" w:eastAsiaTheme="minorHAnsi" w:hAnsiTheme="minorHAnsi" w:cstheme="minorBidi"/>
          <w:bCs/>
          <w:sz w:val="23"/>
          <w:szCs w:val="23"/>
          <w:lang w:eastAsia="en-US"/>
        </w:rPr>
        <w:t>Practitioner’s</w:t>
      </w:r>
      <w:r w:rsidRPr="0062238C">
        <w:rPr>
          <w:rFonts w:asciiTheme="minorHAnsi" w:eastAsiaTheme="minorHAnsi" w:hAnsiTheme="minorHAnsi" w:cstheme="minorBidi"/>
          <w:bCs/>
          <w:sz w:val="23"/>
          <w:szCs w:val="23"/>
          <w:lang w:eastAsia="en-US"/>
        </w:rPr>
        <w:t xml:space="preserve"> initial response to a report from a child is incredibly important.</w:t>
      </w:r>
    </w:p>
    <w:p w14:paraId="0D57D165" w14:textId="77777777"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All victims are reassured that they are being taken seriously, regardless of how long it has taken them to come forward and that they will be supported and kept safe.</w:t>
      </w:r>
    </w:p>
    <w:p w14:paraId="7D08B7C6" w14:textId="77777777"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Abuse that occurs online or outside of the school or college should not be downplayed and should be treated equally seriously.</w:t>
      </w:r>
    </w:p>
    <w:p w14:paraId="527F2DF3" w14:textId="77777777"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Staff should keep in mind that certain children may face additional barriers to telling someone because of their vulnerability, disability, sex, ethnicity and/or sexual orientation</w:t>
      </w:r>
    </w:p>
    <w:p w14:paraId="7412A967" w14:textId="094B0A6E" w:rsidR="0062238C" w:rsidRPr="0062238C" w:rsidRDefault="0062238C" w:rsidP="0062238C">
      <w:pPr>
        <w:pStyle w:val="NormalWeb"/>
        <w:rPr>
          <w:rFonts w:asciiTheme="minorHAnsi" w:eastAsiaTheme="minorHAnsi" w:hAnsiTheme="minorHAnsi" w:cstheme="minorBidi"/>
          <w:bCs/>
          <w:sz w:val="23"/>
          <w:szCs w:val="23"/>
          <w:lang w:eastAsia="en-US"/>
        </w:rPr>
      </w:pPr>
      <w:r w:rsidRPr="0062238C">
        <w:rPr>
          <w:rFonts w:asciiTheme="minorHAnsi" w:eastAsiaTheme="minorHAnsi" w:hAnsiTheme="minorHAnsi" w:cstheme="minorBidi"/>
          <w:bCs/>
          <w:sz w:val="23"/>
          <w:szCs w:val="23"/>
          <w:lang w:eastAsia="en-US"/>
        </w:rPr>
        <w:t xml:space="preserve">· Staff at </w:t>
      </w:r>
      <w:r>
        <w:rPr>
          <w:rFonts w:asciiTheme="minorHAnsi" w:eastAsiaTheme="minorHAnsi" w:hAnsiTheme="minorHAnsi" w:cstheme="minorBidi"/>
          <w:bCs/>
          <w:sz w:val="23"/>
          <w:szCs w:val="23"/>
          <w:lang w:eastAsia="en-US"/>
        </w:rPr>
        <w:t>Green Lane infant school</w:t>
      </w:r>
      <w:r w:rsidRPr="0062238C">
        <w:rPr>
          <w:rFonts w:asciiTheme="minorHAnsi" w:eastAsiaTheme="minorHAnsi" w:hAnsiTheme="minorHAnsi" w:cstheme="minorBidi"/>
          <w:bCs/>
          <w:sz w:val="23"/>
          <w:szCs w:val="23"/>
          <w:lang w:eastAsia="en-US"/>
        </w:rPr>
        <w:t xml:space="preserve"> will have regular training on reporting concerns and safeguarding is a recurrent theme that runs through all policies and procedures.</w:t>
      </w:r>
      <w:r w:rsidR="00346753">
        <w:rPr>
          <w:rFonts w:asciiTheme="minorHAnsi" w:eastAsiaTheme="minorHAnsi" w:hAnsiTheme="minorHAnsi" w:cstheme="minorBidi"/>
          <w:bCs/>
          <w:sz w:val="23"/>
          <w:szCs w:val="23"/>
          <w:lang w:eastAsia="en-US"/>
        </w:rPr>
        <w:t xml:space="preserve"> It is essential that all concerns are documented as a written report</w:t>
      </w:r>
      <w:r w:rsidR="00B76D13">
        <w:rPr>
          <w:rFonts w:asciiTheme="minorHAnsi" w:eastAsiaTheme="minorHAnsi" w:hAnsiTheme="minorHAnsi" w:cstheme="minorBidi"/>
          <w:bCs/>
          <w:sz w:val="23"/>
          <w:szCs w:val="23"/>
          <w:lang w:eastAsia="en-US"/>
        </w:rPr>
        <w:t xml:space="preserve"> and DSL’s immediately notified.</w:t>
      </w:r>
    </w:p>
    <w:p w14:paraId="535C3968" w14:textId="13EFE1CD" w:rsidR="00A54B0B" w:rsidRDefault="00A54B0B" w:rsidP="00A54B0B">
      <w:pPr>
        <w:pStyle w:val="Default"/>
        <w:ind w:left="-567" w:right="-613" w:firstLine="45"/>
        <w:rPr>
          <w:rFonts w:asciiTheme="minorHAnsi" w:hAnsiTheme="minorHAnsi" w:cstheme="minorBidi"/>
          <w:bCs/>
          <w:color w:val="auto"/>
          <w:sz w:val="23"/>
          <w:szCs w:val="23"/>
        </w:rPr>
      </w:pPr>
    </w:p>
    <w:p w14:paraId="24D805B2" w14:textId="74B6207B" w:rsidR="00A54B0B" w:rsidRDefault="00A54B0B" w:rsidP="00A54B0B">
      <w:pPr>
        <w:pStyle w:val="Default"/>
        <w:ind w:left="-567" w:right="-613" w:firstLine="45"/>
        <w:rPr>
          <w:rFonts w:asciiTheme="minorHAnsi" w:hAnsiTheme="minorHAnsi" w:cstheme="minorBidi"/>
          <w:bCs/>
          <w:color w:val="auto"/>
          <w:sz w:val="23"/>
          <w:szCs w:val="23"/>
        </w:rPr>
      </w:pPr>
    </w:p>
    <w:p w14:paraId="0651D206" w14:textId="0A08F291" w:rsidR="00A54B0B" w:rsidRDefault="00A54B0B" w:rsidP="00A54B0B">
      <w:pPr>
        <w:pStyle w:val="Default"/>
        <w:ind w:left="-567" w:right="-613" w:firstLine="45"/>
        <w:rPr>
          <w:rFonts w:asciiTheme="minorHAnsi" w:hAnsiTheme="minorHAnsi" w:cstheme="minorBidi"/>
          <w:bCs/>
          <w:color w:val="auto"/>
          <w:sz w:val="23"/>
          <w:szCs w:val="23"/>
        </w:rPr>
      </w:pPr>
    </w:p>
    <w:p w14:paraId="15D16403" w14:textId="144E5D1A" w:rsidR="00A54B0B" w:rsidRPr="00A910EC" w:rsidRDefault="00A54B0B" w:rsidP="00A54B0B">
      <w:pPr>
        <w:pStyle w:val="Default"/>
        <w:ind w:left="-567" w:right="-613" w:firstLine="45"/>
        <w:rPr>
          <w:rFonts w:asciiTheme="minorHAnsi" w:hAnsiTheme="minorHAnsi" w:cstheme="minorBidi"/>
          <w:bCs/>
          <w:color w:val="auto"/>
          <w:sz w:val="23"/>
          <w:szCs w:val="23"/>
        </w:rPr>
      </w:pPr>
    </w:p>
    <w:p w14:paraId="11E60A25" w14:textId="050AF67A" w:rsidR="00A910EC" w:rsidRPr="00A910EC" w:rsidRDefault="00A910EC" w:rsidP="00A94E4A">
      <w:pPr>
        <w:pStyle w:val="Default"/>
        <w:ind w:left="-567" w:right="-613"/>
        <w:rPr>
          <w:rFonts w:asciiTheme="minorHAnsi" w:hAnsiTheme="minorHAnsi" w:cstheme="minorBidi"/>
          <w:bCs/>
          <w:color w:val="auto"/>
          <w:sz w:val="23"/>
          <w:szCs w:val="23"/>
        </w:rPr>
      </w:pPr>
    </w:p>
    <w:p w14:paraId="1697EB78" w14:textId="77777777" w:rsidR="00931516" w:rsidRDefault="00931516">
      <w:pPr>
        <w:rPr>
          <w:sz w:val="23"/>
          <w:szCs w:val="23"/>
        </w:rPr>
      </w:pPr>
      <w:r>
        <w:rPr>
          <w:sz w:val="23"/>
          <w:szCs w:val="23"/>
        </w:rPr>
        <w:br w:type="page"/>
      </w:r>
    </w:p>
    <w:p w14:paraId="1B9D1591" w14:textId="3E1A15FA" w:rsidR="0006131F" w:rsidRPr="00297847" w:rsidRDefault="0006131F" w:rsidP="0006131F">
      <w:pPr>
        <w:spacing w:after="0"/>
        <w:ind w:left="-567" w:right="-755"/>
        <w:rPr>
          <w:b/>
          <w:sz w:val="28"/>
          <w:szCs w:val="28"/>
        </w:rPr>
      </w:pPr>
      <w:r w:rsidRPr="00DA4666">
        <w:rPr>
          <w:b/>
          <w:sz w:val="28"/>
          <w:szCs w:val="28"/>
        </w:rPr>
        <w:lastRenderedPageBreak/>
        <w:t xml:space="preserve">APPENDIX </w:t>
      </w:r>
      <w:r>
        <w:rPr>
          <w:b/>
          <w:sz w:val="28"/>
          <w:szCs w:val="28"/>
        </w:rPr>
        <w:t>6</w:t>
      </w:r>
      <w:r w:rsidRPr="00DA4666">
        <w:rPr>
          <w:b/>
          <w:sz w:val="28"/>
          <w:szCs w:val="28"/>
        </w:rPr>
        <w:t xml:space="preserve"> </w:t>
      </w:r>
      <w:r>
        <w:rPr>
          <w:b/>
          <w:sz w:val="28"/>
          <w:szCs w:val="28"/>
        </w:rPr>
        <w:t>–</w:t>
      </w:r>
      <w:r w:rsidRPr="00DA4666">
        <w:rPr>
          <w:b/>
          <w:sz w:val="28"/>
          <w:szCs w:val="28"/>
        </w:rPr>
        <w:t xml:space="preserve"> </w:t>
      </w:r>
      <w:r>
        <w:rPr>
          <w:b/>
          <w:sz w:val="28"/>
          <w:szCs w:val="28"/>
        </w:rPr>
        <w:t xml:space="preserve">Procedure for dealing with disclosure </w:t>
      </w:r>
      <w:r w:rsidRPr="00297847">
        <w:rPr>
          <w:b/>
          <w:sz w:val="28"/>
          <w:szCs w:val="28"/>
        </w:rPr>
        <w:t>Safeguarding Procedure</w:t>
      </w:r>
    </w:p>
    <w:p w14:paraId="74510C9A" w14:textId="77777777" w:rsidR="0006131F" w:rsidRDefault="0006131F" w:rsidP="0006131F">
      <w:pPr>
        <w:tabs>
          <w:tab w:val="left" w:pos="4927"/>
        </w:tabs>
        <w:spacing w:before="192"/>
        <w:ind w:left="-851"/>
        <w:rPr>
          <w:b/>
        </w:rPr>
      </w:pPr>
      <w:r>
        <w:rPr>
          <w:b/>
        </w:rPr>
        <w:t>What you should do:</w:t>
      </w:r>
    </w:p>
    <w:p w14:paraId="645D613C" w14:textId="77777777" w:rsidR="0006131F" w:rsidRDefault="0006131F" w:rsidP="0061270B">
      <w:pPr>
        <w:pStyle w:val="ListParagraph"/>
        <w:widowControl w:val="0"/>
        <w:numPr>
          <w:ilvl w:val="0"/>
          <w:numId w:val="51"/>
        </w:numPr>
        <w:tabs>
          <w:tab w:val="left" w:pos="1006"/>
          <w:tab w:val="left" w:pos="4927"/>
        </w:tabs>
        <w:autoSpaceDE w:val="0"/>
        <w:autoSpaceDN w:val="0"/>
        <w:spacing w:before="182" w:after="0"/>
        <w:ind w:left="-851" w:right="263"/>
        <w:contextualSpacing w:val="0"/>
        <w:jc w:val="both"/>
      </w:pPr>
      <w:r>
        <w:t>Immediately report any concerns about a child to the Designated Safeguarding Lead or a designated deputy, ensuring that they get the message in a timely</w:t>
      </w:r>
      <w:r>
        <w:rPr>
          <w:spacing w:val="-6"/>
        </w:rPr>
        <w:t xml:space="preserve"> </w:t>
      </w:r>
      <w:r>
        <w:t>manner.</w:t>
      </w:r>
    </w:p>
    <w:p w14:paraId="6D682D36" w14:textId="77777777" w:rsidR="0006131F" w:rsidRDefault="0006131F" w:rsidP="0061270B">
      <w:pPr>
        <w:pStyle w:val="ListParagraph"/>
        <w:widowControl w:val="0"/>
        <w:numPr>
          <w:ilvl w:val="0"/>
          <w:numId w:val="51"/>
        </w:numPr>
        <w:tabs>
          <w:tab w:val="left" w:pos="1005"/>
          <w:tab w:val="left" w:pos="1006"/>
          <w:tab w:val="left" w:pos="4927"/>
        </w:tabs>
        <w:autoSpaceDE w:val="0"/>
        <w:autoSpaceDN w:val="0"/>
        <w:spacing w:after="0"/>
        <w:ind w:left="-851" w:right="142"/>
        <w:contextualSpacing w:val="0"/>
      </w:pPr>
      <w:r>
        <w:t>Record what has been noted or said and sign and date it. Give this to the Designated Safeguarding</w:t>
      </w:r>
      <w:r>
        <w:rPr>
          <w:spacing w:val="-6"/>
        </w:rPr>
        <w:t xml:space="preserve"> </w:t>
      </w:r>
      <w:r>
        <w:t>Lead.</w:t>
      </w:r>
    </w:p>
    <w:p w14:paraId="509B5878" w14:textId="77777777" w:rsidR="0006131F" w:rsidRDefault="0006131F" w:rsidP="0061270B">
      <w:pPr>
        <w:pStyle w:val="ListParagraph"/>
        <w:widowControl w:val="0"/>
        <w:numPr>
          <w:ilvl w:val="0"/>
          <w:numId w:val="51"/>
        </w:numPr>
        <w:tabs>
          <w:tab w:val="left" w:pos="1005"/>
          <w:tab w:val="left" w:pos="1006"/>
          <w:tab w:val="left" w:pos="4927"/>
        </w:tabs>
        <w:autoSpaceDE w:val="0"/>
        <w:autoSpaceDN w:val="0"/>
        <w:spacing w:before="2" w:after="0" w:line="273" w:lineRule="auto"/>
        <w:ind w:left="-851" w:right="174"/>
        <w:contextualSpacing w:val="0"/>
      </w:pPr>
      <w:r>
        <w:t>Keep what has happened confidential to as few people as possible who need to</w:t>
      </w:r>
      <w:r>
        <w:rPr>
          <w:spacing w:val="-1"/>
        </w:rPr>
        <w:t xml:space="preserve"> </w:t>
      </w:r>
      <w:r>
        <w:t>know.</w:t>
      </w:r>
    </w:p>
    <w:p w14:paraId="729DC424" w14:textId="77777777" w:rsidR="0006131F" w:rsidRDefault="0006131F" w:rsidP="0061270B">
      <w:pPr>
        <w:pStyle w:val="ListParagraph"/>
        <w:widowControl w:val="0"/>
        <w:numPr>
          <w:ilvl w:val="0"/>
          <w:numId w:val="51"/>
        </w:numPr>
        <w:tabs>
          <w:tab w:val="left" w:pos="1005"/>
          <w:tab w:val="left" w:pos="1006"/>
          <w:tab w:val="left" w:pos="4927"/>
        </w:tabs>
        <w:autoSpaceDE w:val="0"/>
        <w:autoSpaceDN w:val="0"/>
        <w:spacing w:before="4" w:after="0"/>
        <w:ind w:left="-851" w:right="90"/>
        <w:contextualSpacing w:val="0"/>
      </w:pPr>
      <w:r>
        <w:t xml:space="preserve">It is </w:t>
      </w:r>
      <w:r>
        <w:rPr>
          <w:b/>
          <w:u w:val="single"/>
        </w:rPr>
        <w:t>not</w:t>
      </w:r>
      <w:r>
        <w:rPr>
          <w:b/>
        </w:rPr>
        <w:t xml:space="preserve"> </w:t>
      </w:r>
      <w:r>
        <w:t>your job to investigate concerns about a child or talk to the parents. The Designated Safeguarding Lead will lead on</w:t>
      </w:r>
      <w:r>
        <w:rPr>
          <w:spacing w:val="-15"/>
        </w:rPr>
        <w:t xml:space="preserve"> </w:t>
      </w:r>
      <w:r>
        <w:t>this.</w:t>
      </w:r>
    </w:p>
    <w:p w14:paraId="297A7D09" w14:textId="77777777" w:rsidR="0006131F" w:rsidRDefault="0006131F" w:rsidP="0006131F">
      <w:pPr>
        <w:pStyle w:val="BodyText"/>
        <w:tabs>
          <w:tab w:val="left" w:pos="4927"/>
        </w:tabs>
        <w:spacing w:before="3"/>
        <w:ind w:left="-851"/>
        <w:rPr>
          <w:sz w:val="16"/>
        </w:rPr>
      </w:pPr>
    </w:p>
    <w:p w14:paraId="5B1B81BC" w14:textId="77777777" w:rsidR="0006131F" w:rsidRDefault="0006131F" w:rsidP="0006131F">
      <w:pPr>
        <w:tabs>
          <w:tab w:val="left" w:pos="4927"/>
        </w:tabs>
        <w:ind w:left="-851"/>
        <w:rPr>
          <w:b/>
        </w:rPr>
      </w:pPr>
      <w:r>
        <w:rPr>
          <w:b/>
        </w:rPr>
        <w:t>If a child tells you about abuse:</w:t>
      </w:r>
    </w:p>
    <w:p w14:paraId="494CDD5E" w14:textId="77777777" w:rsidR="0006131F" w:rsidRDefault="0006131F" w:rsidP="0061270B">
      <w:pPr>
        <w:pStyle w:val="ListParagraph"/>
        <w:widowControl w:val="0"/>
        <w:numPr>
          <w:ilvl w:val="0"/>
          <w:numId w:val="51"/>
        </w:numPr>
        <w:tabs>
          <w:tab w:val="left" w:pos="1005"/>
          <w:tab w:val="left" w:pos="1006"/>
          <w:tab w:val="left" w:pos="4927"/>
        </w:tabs>
        <w:autoSpaceDE w:val="0"/>
        <w:autoSpaceDN w:val="0"/>
        <w:spacing w:before="183" w:after="0" w:line="240" w:lineRule="auto"/>
        <w:ind w:left="-851" w:hanging="361"/>
        <w:contextualSpacing w:val="0"/>
      </w:pPr>
      <w:r>
        <w:t>Treat what the child tells you</w:t>
      </w:r>
      <w:r>
        <w:rPr>
          <w:spacing w:val="-10"/>
        </w:rPr>
        <w:t xml:space="preserve"> </w:t>
      </w:r>
      <w:r>
        <w:t>seriously.</w:t>
      </w:r>
    </w:p>
    <w:p w14:paraId="24D53159" w14:textId="77777777" w:rsidR="0006131F" w:rsidRDefault="0006131F" w:rsidP="0061270B">
      <w:pPr>
        <w:pStyle w:val="ListParagraph"/>
        <w:widowControl w:val="0"/>
        <w:numPr>
          <w:ilvl w:val="0"/>
          <w:numId w:val="51"/>
        </w:numPr>
        <w:tabs>
          <w:tab w:val="left" w:pos="1005"/>
          <w:tab w:val="left" w:pos="1006"/>
          <w:tab w:val="left" w:pos="4927"/>
        </w:tabs>
        <w:autoSpaceDE w:val="0"/>
        <w:autoSpaceDN w:val="0"/>
        <w:spacing w:before="41" w:after="0" w:line="240" w:lineRule="auto"/>
        <w:ind w:left="-851" w:hanging="361"/>
        <w:contextualSpacing w:val="0"/>
      </w:pPr>
      <w:r>
        <w:t>Reassure the child they have done the right thing by telling</w:t>
      </w:r>
      <w:r>
        <w:rPr>
          <w:spacing w:val="-17"/>
        </w:rPr>
        <w:t xml:space="preserve"> </w:t>
      </w:r>
      <w:r>
        <w:t>you.</w:t>
      </w:r>
    </w:p>
    <w:p w14:paraId="21D2E0C7" w14:textId="77777777" w:rsidR="0006131F" w:rsidRDefault="0006131F" w:rsidP="0061270B">
      <w:pPr>
        <w:pStyle w:val="ListParagraph"/>
        <w:widowControl w:val="0"/>
        <w:numPr>
          <w:ilvl w:val="0"/>
          <w:numId w:val="51"/>
        </w:numPr>
        <w:tabs>
          <w:tab w:val="left" w:pos="1004"/>
          <w:tab w:val="left" w:pos="1005"/>
          <w:tab w:val="left" w:pos="4927"/>
        </w:tabs>
        <w:autoSpaceDE w:val="0"/>
        <w:autoSpaceDN w:val="0"/>
        <w:spacing w:before="38" w:after="0" w:line="240" w:lineRule="auto"/>
        <w:ind w:left="-851"/>
        <w:contextualSpacing w:val="0"/>
      </w:pPr>
      <w:r>
        <w:t>Do not question the child or give suggestions, ideas or</w:t>
      </w:r>
      <w:r>
        <w:rPr>
          <w:spacing w:val="-17"/>
        </w:rPr>
        <w:t xml:space="preserve"> </w:t>
      </w:r>
      <w:r>
        <w:t>words.</w:t>
      </w:r>
    </w:p>
    <w:p w14:paraId="3205E3AC" w14:textId="77777777" w:rsidR="0006131F" w:rsidRDefault="0006131F" w:rsidP="0061270B">
      <w:pPr>
        <w:pStyle w:val="ListParagraph"/>
        <w:widowControl w:val="0"/>
        <w:numPr>
          <w:ilvl w:val="0"/>
          <w:numId w:val="51"/>
        </w:numPr>
        <w:tabs>
          <w:tab w:val="left" w:pos="1004"/>
          <w:tab w:val="left" w:pos="1005"/>
          <w:tab w:val="left" w:pos="4927"/>
        </w:tabs>
        <w:autoSpaceDE w:val="0"/>
        <w:autoSpaceDN w:val="0"/>
        <w:spacing w:before="42" w:after="0" w:line="240" w:lineRule="auto"/>
        <w:ind w:left="-851"/>
        <w:contextualSpacing w:val="0"/>
      </w:pPr>
      <w:r>
        <w:t>Do not promise to keep what they have said a</w:t>
      </w:r>
      <w:r>
        <w:rPr>
          <w:spacing w:val="-9"/>
        </w:rPr>
        <w:t xml:space="preserve"> </w:t>
      </w:r>
      <w:r>
        <w:t>secret.</w:t>
      </w:r>
    </w:p>
    <w:p w14:paraId="26FC0BDC" w14:textId="77777777" w:rsidR="0006131F" w:rsidRDefault="0006131F" w:rsidP="0061270B">
      <w:pPr>
        <w:pStyle w:val="ListParagraph"/>
        <w:widowControl w:val="0"/>
        <w:numPr>
          <w:ilvl w:val="0"/>
          <w:numId w:val="51"/>
        </w:numPr>
        <w:tabs>
          <w:tab w:val="left" w:pos="1004"/>
          <w:tab w:val="left" w:pos="1005"/>
          <w:tab w:val="left" w:pos="4927"/>
        </w:tabs>
        <w:autoSpaceDE w:val="0"/>
        <w:autoSpaceDN w:val="0"/>
        <w:spacing w:before="41" w:after="0" w:line="240" w:lineRule="auto"/>
        <w:ind w:left="-851"/>
        <w:contextualSpacing w:val="0"/>
      </w:pPr>
      <w:r>
        <w:t>Tell the child you will have to pass on what they have</w:t>
      </w:r>
      <w:r>
        <w:rPr>
          <w:spacing w:val="-20"/>
        </w:rPr>
        <w:t xml:space="preserve"> </w:t>
      </w:r>
      <w:r>
        <w:t>said.</w:t>
      </w:r>
    </w:p>
    <w:p w14:paraId="2E5FD09D" w14:textId="77777777" w:rsidR="0006131F" w:rsidRDefault="0006131F" w:rsidP="0061270B">
      <w:pPr>
        <w:pStyle w:val="ListParagraph"/>
        <w:widowControl w:val="0"/>
        <w:numPr>
          <w:ilvl w:val="0"/>
          <w:numId w:val="51"/>
        </w:numPr>
        <w:tabs>
          <w:tab w:val="left" w:pos="1004"/>
          <w:tab w:val="left" w:pos="1005"/>
          <w:tab w:val="left" w:pos="4927"/>
        </w:tabs>
        <w:autoSpaceDE w:val="0"/>
        <w:autoSpaceDN w:val="0"/>
        <w:spacing w:before="41" w:after="0" w:line="240" w:lineRule="auto"/>
        <w:ind w:left="-851"/>
        <w:contextualSpacing w:val="0"/>
      </w:pPr>
      <w:r>
        <w:t>Do not speak to the child’s</w:t>
      </w:r>
      <w:r>
        <w:rPr>
          <w:spacing w:val="-9"/>
        </w:rPr>
        <w:t xml:space="preserve"> </w:t>
      </w:r>
      <w:r>
        <w:t>parents.</w:t>
      </w:r>
    </w:p>
    <w:p w14:paraId="2CD2DAC6" w14:textId="77777777" w:rsidR="0006131F" w:rsidRDefault="0006131F" w:rsidP="0061270B">
      <w:pPr>
        <w:pStyle w:val="ListParagraph"/>
        <w:widowControl w:val="0"/>
        <w:numPr>
          <w:ilvl w:val="0"/>
          <w:numId w:val="51"/>
        </w:numPr>
        <w:tabs>
          <w:tab w:val="left" w:pos="1004"/>
          <w:tab w:val="left" w:pos="1005"/>
          <w:tab w:val="left" w:pos="4927"/>
        </w:tabs>
        <w:autoSpaceDE w:val="0"/>
        <w:autoSpaceDN w:val="0"/>
        <w:spacing w:before="38" w:after="0"/>
        <w:ind w:left="-851" w:right="38"/>
        <w:contextualSpacing w:val="0"/>
      </w:pPr>
      <w:r>
        <w:t>Immediately report the information to the Designated Safeguarding Lead or a</w:t>
      </w:r>
      <w:r>
        <w:rPr>
          <w:spacing w:val="-4"/>
        </w:rPr>
        <w:t xml:space="preserve"> </w:t>
      </w:r>
      <w:r>
        <w:t>deputy.</w:t>
      </w:r>
    </w:p>
    <w:p w14:paraId="301F9933" w14:textId="77777777" w:rsidR="0006131F" w:rsidRDefault="0006131F" w:rsidP="0061270B">
      <w:pPr>
        <w:pStyle w:val="ListParagraph"/>
        <w:widowControl w:val="0"/>
        <w:numPr>
          <w:ilvl w:val="0"/>
          <w:numId w:val="51"/>
        </w:numPr>
        <w:tabs>
          <w:tab w:val="left" w:pos="1004"/>
          <w:tab w:val="left" w:pos="1005"/>
          <w:tab w:val="left" w:pos="4927"/>
        </w:tabs>
        <w:autoSpaceDE w:val="0"/>
        <w:autoSpaceDN w:val="0"/>
        <w:spacing w:before="2" w:after="0"/>
        <w:ind w:left="-851" w:right="135"/>
        <w:contextualSpacing w:val="0"/>
      </w:pPr>
      <w:r>
        <w:t>Record what the child has said, in their own words as far as possible, date it and allocate it to the Designated Safeguarding Leads upon CPOM’s.</w:t>
      </w:r>
    </w:p>
    <w:p w14:paraId="47450701" w14:textId="77777777" w:rsidR="0006131F" w:rsidRDefault="0006131F" w:rsidP="0006131F">
      <w:pPr>
        <w:tabs>
          <w:tab w:val="left" w:pos="4927"/>
        </w:tabs>
        <w:spacing w:before="196"/>
        <w:ind w:left="-851"/>
        <w:rPr>
          <w:b/>
        </w:rPr>
      </w:pPr>
      <w:r>
        <w:rPr>
          <w:b/>
        </w:rPr>
        <w:t>What happens next?</w:t>
      </w:r>
    </w:p>
    <w:p w14:paraId="3E2A8429" w14:textId="77777777" w:rsidR="0006131F" w:rsidRDefault="0006131F" w:rsidP="0006131F">
      <w:pPr>
        <w:tabs>
          <w:tab w:val="left" w:pos="4927"/>
        </w:tabs>
        <w:spacing w:before="183" w:line="259" w:lineRule="auto"/>
        <w:ind w:left="-851" w:right="229" w:hanging="360"/>
      </w:pPr>
      <w:r>
        <w:tab/>
        <w:t>The Designated Safeguarding Lead will gather information and decide whether to refer to Social Care and Safeguarding.</w:t>
      </w:r>
    </w:p>
    <w:p w14:paraId="001CE7B9" w14:textId="77777777" w:rsidR="0006131F" w:rsidRDefault="0006131F" w:rsidP="0006131F">
      <w:pPr>
        <w:ind w:left="644" w:hanging="1495"/>
      </w:pPr>
      <w:r>
        <w:t>The social work team will decide on further action.</w:t>
      </w:r>
    </w:p>
    <w:p w14:paraId="6FF25AFA" w14:textId="77777777" w:rsidR="0006131F" w:rsidRDefault="0006131F" w:rsidP="0006131F">
      <w:pPr>
        <w:ind w:left="644" w:hanging="1495"/>
      </w:pPr>
      <w:r>
        <w:t>Designated Safeguarding Lead will let you have some feedback.</w:t>
      </w:r>
    </w:p>
    <w:p w14:paraId="7082D9D9" w14:textId="77777777" w:rsidR="0006131F" w:rsidRDefault="0006131F" w:rsidP="00DA4666">
      <w:pPr>
        <w:spacing w:after="0"/>
        <w:ind w:left="-567" w:right="-755"/>
        <w:rPr>
          <w:b/>
          <w:sz w:val="28"/>
          <w:szCs w:val="28"/>
        </w:rPr>
      </w:pPr>
    </w:p>
    <w:p w14:paraId="1449BCD1" w14:textId="77777777" w:rsidR="0006131F" w:rsidRDefault="0006131F" w:rsidP="00DA4666">
      <w:pPr>
        <w:spacing w:after="0"/>
        <w:ind w:left="-567" w:right="-755"/>
        <w:rPr>
          <w:b/>
          <w:sz w:val="28"/>
          <w:szCs w:val="28"/>
        </w:rPr>
      </w:pPr>
    </w:p>
    <w:p w14:paraId="23D955FB" w14:textId="77777777" w:rsidR="0006131F" w:rsidRDefault="0006131F" w:rsidP="00DA4666">
      <w:pPr>
        <w:spacing w:after="0"/>
        <w:ind w:left="-567" w:right="-755"/>
        <w:rPr>
          <w:b/>
          <w:sz w:val="28"/>
          <w:szCs w:val="28"/>
        </w:rPr>
      </w:pPr>
    </w:p>
    <w:p w14:paraId="7BD10E1C" w14:textId="77777777" w:rsidR="0006131F" w:rsidRDefault="0006131F" w:rsidP="00DA4666">
      <w:pPr>
        <w:spacing w:after="0"/>
        <w:ind w:left="-567" w:right="-755"/>
        <w:rPr>
          <w:b/>
          <w:sz w:val="28"/>
          <w:szCs w:val="28"/>
        </w:rPr>
      </w:pPr>
    </w:p>
    <w:p w14:paraId="7EF85457" w14:textId="77777777" w:rsidR="0006131F" w:rsidRDefault="0006131F" w:rsidP="00DA4666">
      <w:pPr>
        <w:spacing w:after="0"/>
        <w:ind w:left="-567" w:right="-755"/>
        <w:rPr>
          <w:b/>
          <w:sz w:val="28"/>
          <w:szCs w:val="28"/>
        </w:rPr>
      </w:pPr>
    </w:p>
    <w:p w14:paraId="05A71C7F" w14:textId="77777777" w:rsidR="0006131F" w:rsidRDefault="0006131F" w:rsidP="00DA4666">
      <w:pPr>
        <w:spacing w:after="0"/>
        <w:ind w:left="-567" w:right="-755"/>
        <w:rPr>
          <w:b/>
          <w:sz w:val="28"/>
          <w:szCs w:val="28"/>
        </w:rPr>
      </w:pPr>
    </w:p>
    <w:p w14:paraId="600EDB0A" w14:textId="77777777" w:rsidR="0006131F" w:rsidRDefault="0006131F" w:rsidP="00DA4666">
      <w:pPr>
        <w:spacing w:after="0"/>
        <w:ind w:left="-567" w:right="-755"/>
        <w:rPr>
          <w:b/>
          <w:sz w:val="28"/>
          <w:szCs w:val="28"/>
        </w:rPr>
      </w:pPr>
    </w:p>
    <w:p w14:paraId="5D73471F" w14:textId="77777777" w:rsidR="0006131F" w:rsidRDefault="0006131F" w:rsidP="00DA4666">
      <w:pPr>
        <w:spacing w:after="0"/>
        <w:ind w:left="-567" w:right="-755"/>
        <w:rPr>
          <w:b/>
          <w:sz w:val="28"/>
          <w:szCs w:val="28"/>
        </w:rPr>
      </w:pPr>
    </w:p>
    <w:p w14:paraId="7F5B8048" w14:textId="77777777" w:rsidR="0006131F" w:rsidRDefault="0006131F" w:rsidP="00DA4666">
      <w:pPr>
        <w:spacing w:after="0"/>
        <w:ind w:left="-567" w:right="-755"/>
        <w:rPr>
          <w:b/>
          <w:sz w:val="28"/>
          <w:szCs w:val="28"/>
        </w:rPr>
      </w:pPr>
    </w:p>
    <w:p w14:paraId="0929251E" w14:textId="77777777" w:rsidR="0006131F" w:rsidRDefault="0006131F" w:rsidP="00DA4666">
      <w:pPr>
        <w:spacing w:after="0"/>
        <w:ind w:left="-567" w:right="-755"/>
        <w:rPr>
          <w:b/>
          <w:sz w:val="28"/>
          <w:szCs w:val="28"/>
        </w:rPr>
      </w:pPr>
    </w:p>
    <w:p w14:paraId="2B7F1EE0" w14:textId="77777777" w:rsidR="0006131F" w:rsidRDefault="0006131F" w:rsidP="00DA4666">
      <w:pPr>
        <w:spacing w:after="0"/>
        <w:ind w:left="-567" w:right="-755"/>
        <w:rPr>
          <w:b/>
          <w:sz w:val="28"/>
          <w:szCs w:val="28"/>
        </w:rPr>
      </w:pPr>
    </w:p>
    <w:p w14:paraId="3DAF2059" w14:textId="77777777" w:rsidR="0006131F" w:rsidRDefault="0006131F" w:rsidP="00DA4666">
      <w:pPr>
        <w:spacing w:after="0"/>
        <w:ind w:left="-567" w:right="-755"/>
        <w:rPr>
          <w:b/>
          <w:sz w:val="28"/>
          <w:szCs w:val="28"/>
        </w:rPr>
      </w:pPr>
    </w:p>
    <w:p w14:paraId="6DC051B5" w14:textId="77777777" w:rsidR="0006131F" w:rsidRDefault="0006131F" w:rsidP="00DA4666">
      <w:pPr>
        <w:spacing w:after="0"/>
        <w:ind w:left="-567" w:right="-755"/>
        <w:rPr>
          <w:b/>
          <w:sz w:val="28"/>
          <w:szCs w:val="28"/>
        </w:rPr>
      </w:pPr>
    </w:p>
    <w:p w14:paraId="03FD7DC0" w14:textId="77777777" w:rsidR="0006131F" w:rsidRDefault="0006131F" w:rsidP="00DA4666">
      <w:pPr>
        <w:spacing w:after="0"/>
        <w:ind w:left="-567" w:right="-755"/>
        <w:rPr>
          <w:b/>
          <w:sz w:val="28"/>
          <w:szCs w:val="28"/>
        </w:rPr>
      </w:pPr>
    </w:p>
    <w:p w14:paraId="2E215D93" w14:textId="77777777" w:rsidR="0006131F" w:rsidRDefault="0006131F" w:rsidP="00DA4666">
      <w:pPr>
        <w:spacing w:after="0"/>
        <w:ind w:left="-567" w:right="-755"/>
        <w:rPr>
          <w:b/>
          <w:sz w:val="28"/>
          <w:szCs w:val="28"/>
        </w:rPr>
      </w:pPr>
    </w:p>
    <w:p w14:paraId="4ED473C8" w14:textId="2ECDF449" w:rsidR="00DA4666" w:rsidRPr="008736D5" w:rsidRDefault="00DA4666" w:rsidP="00DA4666">
      <w:pPr>
        <w:spacing w:after="0"/>
        <w:ind w:left="-567" w:right="-755"/>
        <w:rPr>
          <w:b/>
          <w:sz w:val="28"/>
          <w:szCs w:val="28"/>
        </w:rPr>
      </w:pPr>
      <w:r w:rsidRPr="00DA4666">
        <w:rPr>
          <w:b/>
          <w:sz w:val="28"/>
          <w:szCs w:val="28"/>
        </w:rPr>
        <w:lastRenderedPageBreak/>
        <w:t>APPENDIX 7 - GUIDELINES FOR AVOIDING ALLEGATIONS OF ABUSE: FOR ALL STAFF MEMBERS</w:t>
      </w:r>
    </w:p>
    <w:p w14:paraId="476A96B9" w14:textId="77777777" w:rsidR="00DA4666" w:rsidRPr="00492085" w:rsidRDefault="00DA4666" w:rsidP="00DA4666">
      <w:pPr>
        <w:spacing w:after="0"/>
        <w:ind w:left="-567" w:right="-613"/>
        <w:jc w:val="both"/>
        <w:rPr>
          <w:sz w:val="23"/>
          <w:szCs w:val="23"/>
        </w:rPr>
      </w:pPr>
    </w:p>
    <w:p w14:paraId="5F251398" w14:textId="77777777" w:rsidR="00DA4666" w:rsidRPr="00492085" w:rsidRDefault="00DA4666" w:rsidP="00DA4666">
      <w:pPr>
        <w:spacing w:after="0"/>
        <w:ind w:left="-567" w:right="-613"/>
        <w:jc w:val="both"/>
        <w:rPr>
          <w:sz w:val="23"/>
          <w:szCs w:val="23"/>
        </w:rPr>
      </w:pPr>
      <w:r w:rsidRPr="00492085">
        <w:rPr>
          <w:sz w:val="23"/>
          <w:szCs w:val="23"/>
        </w:rPr>
        <w:t>Whilst they may in common law be regarded as acting in loco parentis, teachers and carers in school should remember that they are not able to take the place of parents in providing physical comfort. This is not to say that all physical contact is inappropriate, rather that the professional context demands circumspection and a sense of fitness for purpose.</w:t>
      </w:r>
    </w:p>
    <w:p w14:paraId="2C6D86A3" w14:textId="77777777" w:rsidR="00DA4666" w:rsidRPr="00492085" w:rsidRDefault="00DA4666" w:rsidP="00DA4666">
      <w:pPr>
        <w:spacing w:after="0"/>
        <w:ind w:left="-567" w:right="-613"/>
        <w:jc w:val="both"/>
        <w:rPr>
          <w:sz w:val="23"/>
          <w:szCs w:val="23"/>
        </w:rPr>
      </w:pPr>
    </w:p>
    <w:p w14:paraId="00D2DB95" w14:textId="77777777" w:rsidR="00DA4666" w:rsidRDefault="00DA4666" w:rsidP="00DA4666">
      <w:pPr>
        <w:spacing w:after="0"/>
        <w:ind w:left="-567" w:right="-613"/>
        <w:jc w:val="both"/>
        <w:rPr>
          <w:sz w:val="23"/>
          <w:szCs w:val="23"/>
        </w:rPr>
      </w:pPr>
      <w:r w:rsidRPr="00492085">
        <w:rPr>
          <w:sz w:val="23"/>
          <w:szCs w:val="23"/>
        </w:rPr>
        <w:t>Teachers of very young children of nursery and Key stage 1 age will naturally need to engage in more physical contact than teachers of older children. Comforting a distressed child who may just have started school will not be an unusual occurrence. Similarly, in the special school setting, some children may tend towards demanding physical attention. In such circumstances, the contact by the adult will be for re-assurance and may involve physical closeness (e.g. holding the child’s hand or placing hands on the child’s shoulders). Hugging and kissing would be inappropriate for other than the parent, even though the child may want to initiate it.</w:t>
      </w:r>
    </w:p>
    <w:p w14:paraId="343E97BB" w14:textId="77777777" w:rsidR="00DA4666" w:rsidRDefault="00DA4666" w:rsidP="00DA4666">
      <w:pPr>
        <w:spacing w:after="0"/>
        <w:ind w:left="-567" w:right="-613"/>
        <w:jc w:val="both"/>
        <w:rPr>
          <w:sz w:val="23"/>
          <w:szCs w:val="23"/>
        </w:rPr>
      </w:pPr>
    </w:p>
    <w:p w14:paraId="604FA80A" w14:textId="77777777" w:rsidR="00DA4666" w:rsidRPr="00492085" w:rsidRDefault="00DA4666" w:rsidP="00DA4666">
      <w:pPr>
        <w:spacing w:after="0"/>
        <w:ind w:left="-567" w:right="-613"/>
        <w:jc w:val="both"/>
        <w:rPr>
          <w:sz w:val="23"/>
          <w:szCs w:val="23"/>
        </w:rPr>
      </w:pPr>
      <w:r w:rsidRPr="00492085">
        <w:rPr>
          <w:sz w:val="23"/>
          <w:szCs w:val="23"/>
        </w:rPr>
        <w:t xml:space="preserve">Administration of medicines and first aid requires careful codes of conduct and procedures. These should be laid down by local authority or health authority or in individual school guidelines and followed meticulously. As a rule of thumb, teachers should not administer medicines. If the child had an adverse reaction to a medicine given by a teacher, the teacher could be held liable and charged with negligence. </w:t>
      </w:r>
    </w:p>
    <w:p w14:paraId="6AEE7B6F" w14:textId="77777777" w:rsidR="00DA4666" w:rsidRPr="00492085" w:rsidRDefault="00DA4666" w:rsidP="00DA4666">
      <w:pPr>
        <w:spacing w:after="0"/>
        <w:ind w:left="-567" w:right="-613"/>
        <w:jc w:val="both"/>
        <w:rPr>
          <w:sz w:val="23"/>
          <w:szCs w:val="23"/>
        </w:rPr>
      </w:pPr>
    </w:p>
    <w:p w14:paraId="5A0233C7" w14:textId="77777777" w:rsidR="00DA4666" w:rsidRPr="00492085" w:rsidRDefault="00DA4666" w:rsidP="00DA4666">
      <w:pPr>
        <w:spacing w:after="0"/>
        <w:ind w:left="-567" w:right="-613"/>
        <w:jc w:val="both"/>
        <w:rPr>
          <w:sz w:val="23"/>
          <w:szCs w:val="23"/>
        </w:rPr>
      </w:pPr>
      <w:r w:rsidRPr="00492085">
        <w:rPr>
          <w:sz w:val="23"/>
          <w:szCs w:val="23"/>
        </w:rPr>
        <w:t>Administration of first aid should be undertaken by a qualified first aider. Where none is available, the minimum steps should be taken to ensure the child’s safety and the emergency services should be called.</w:t>
      </w:r>
    </w:p>
    <w:p w14:paraId="21894D36" w14:textId="77777777" w:rsidR="00DA4666" w:rsidRPr="00492085" w:rsidRDefault="00DA4666" w:rsidP="00DA4666">
      <w:pPr>
        <w:spacing w:after="0"/>
        <w:ind w:left="-567" w:right="-613"/>
        <w:jc w:val="both"/>
        <w:rPr>
          <w:sz w:val="23"/>
          <w:szCs w:val="23"/>
        </w:rPr>
      </w:pPr>
    </w:p>
    <w:p w14:paraId="2B63C405" w14:textId="77777777" w:rsidR="00DA4666" w:rsidRPr="00492085" w:rsidRDefault="00DA4666" w:rsidP="00DA4666">
      <w:pPr>
        <w:spacing w:after="0"/>
        <w:ind w:left="-567" w:right="-613"/>
        <w:jc w:val="both"/>
        <w:rPr>
          <w:sz w:val="23"/>
          <w:szCs w:val="23"/>
        </w:rPr>
      </w:pPr>
      <w:r w:rsidRPr="00492085">
        <w:rPr>
          <w:sz w:val="23"/>
          <w:szCs w:val="23"/>
        </w:rPr>
        <w:t xml:space="preserve">Teachers may sometimes be called upon to intervene physically if a child or children are in danger of injuring themselves or others - as in a fight in the school yard. It is important that in such circumstances the minimum possible reasonable force is used. Where possible another colleague should be called upon to assist, both to minimise the risk of injury to the teacher intervening and to act as witness that reasonable force and no more was used. After such an event a clear record of what took place should be made, including where possible statements from witnesses. The Headteacher should be informed. </w:t>
      </w:r>
    </w:p>
    <w:p w14:paraId="2D63BE85" w14:textId="77777777" w:rsidR="00DA4666" w:rsidRDefault="00DA4666" w:rsidP="00DA4666">
      <w:pPr>
        <w:spacing w:after="0"/>
        <w:ind w:left="-567" w:right="-613"/>
        <w:jc w:val="both"/>
        <w:rPr>
          <w:sz w:val="23"/>
          <w:szCs w:val="23"/>
        </w:rPr>
      </w:pPr>
    </w:p>
    <w:p w14:paraId="6690D1D3" w14:textId="77777777" w:rsidR="00DA4666" w:rsidRDefault="00DA4666" w:rsidP="00DA4666">
      <w:pPr>
        <w:spacing w:after="0"/>
        <w:ind w:left="-567" w:right="-613"/>
        <w:jc w:val="both"/>
        <w:rPr>
          <w:sz w:val="23"/>
          <w:szCs w:val="23"/>
        </w:rPr>
      </w:pPr>
      <w:r w:rsidRPr="00492085">
        <w:rPr>
          <w:sz w:val="23"/>
          <w:szCs w:val="23"/>
        </w:rPr>
        <w:t xml:space="preserve">One-to-one situations with pupils need to be carefully and consciously managed. Some teaching, as with peripatetic music staff, may often suggest one-to-one organisation. Where pupils can be paired for such lessons, it is preferable. Where this is not possible and in other situations of individual interviews with pupils, it is advisable to use a room with a window where others can see in or to leave the door open. If confidentiality makes this difficult, then another member of staff should be informed that the interview is taking place. </w:t>
      </w:r>
    </w:p>
    <w:p w14:paraId="5CCE7FDD" w14:textId="77777777" w:rsidR="00DA4666" w:rsidRDefault="00DA4666" w:rsidP="00DA4666">
      <w:pPr>
        <w:spacing w:after="0"/>
        <w:ind w:left="-567" w:right="-613"/>
        <w:jc w:val="both"/>
        <w:rPr>
          <w:sz w:val="23"/>
          <w:szCs w:val="23"/>
        </w:rPr>
      </w:pPr>
    </w:p>
    <w:p w14:paraId="790C36EB" w14:textId="77777777" w:rsidR="00DA4666" w:rsidRPr="00492085" w:rsidRDefault="00DA4666" w:rsidP="00DA4666">
      <w:pPr>
        <w:spacing w:after="0"/>
        <w:ind w:left="-567" w:right="-613"/>
        <w:jc w:val="both"/>
        <w:rPr>
          <w:sz w:val="23"/>
          <w:szCs w:val="23"/>
        </w:rPr>
      </w:pPr>
      <w:r w:rsidRPr="00492085">
        <w:rPr>
          <w:sz w:val="23"/>
          <w:szCs w:val="23"/>
        </w:rPr>
        <w:t>If a child becomes distressed, support and re-assurance should be offered through calming words rather than through physical contact. Teachers should not become involved with children’s personal problems beyond listening and being sensitive to them in order to refer the child to the most appropriate source of help or counselling.</w:t>
      </w:r>
    </w:p>
    <w:p w14:paraId="5D3118B5" w14:textId="77777777" w:rsidR="000E2103" w:rsidRDefault="000E2103" w:rsidP="000E2103">
      <w:pPr>
        <w:autoSpaceDE w:val="0"/>
        <w:autoSpaceDN w:val="0"/>
        <w:adjustRightInd w:val="0"/>
        <w:spacing w:after="0" w:line="240" w:lineRule="auto"/>
        <w:ind w:right="-613"/>
        <w:rPr>
          <w:sz w:val="23"/>
          <w:szCs w:val="23"/>
        </w:rPr>
      </w:pPr>
    </w:p>
    <w:p w14:paraId="3F8DC7D9" w14:textId="77777777" w:rsidR="000E2103" w:rsidRDefault="000E2103" w:rsidP="000E2103">
      <w:pPr>
        <w:autoSpaceDE w:val="0"/>
        <w:autoSpaceDN w:val="0"/>
        <w:adjustRightInd w:val="0"/>
        <w:spacing w:after="0" w:line="240" w:lineRule="auto"/>
        <w:ind w:right="-613"/>
        <w:rPr>
          <w:sz w:val="23"/>
          <w:szCs w:val="23"/>
        </w:rPr>
      </w:pPr>
    </w:p>
    <w:p w14:paraId="3D389F7B" w14:textId="77777777" w:rsidR="000E2103" w:rsidRDefault="000E2103" w:rsidP="000E2103">
      <w:pPr>
        <w:autoSpaceDE w:val="0"/>
        <w:autoSpaceDN w:val="0"/>
        <w:adjustRightInd w:val="0"/>
        <w:spacing w:after="0" w:line="240" w:lineRule="auto"/>
        <w:ind w:right="-613"/>
        <w:rPr>
          <w:sz w:val="23"/>
          <w:szCs w:val="23"/>
        </w:rPr>
      </w:pPr>
    </w:p>
    <w:p w14:paraId="404B0EBF" w14:textId="77777777" w:rsidR="002762A2" w:rsidRDefault="002762A2" w:rsidP="000E2103">
      <w:pPr>
        <w:autoSpaceDE w:val="0"/>
        <w:autoSpaceDN w:val="0"/>
        <w:adjustRightInd w:val="0"/>
        <w:spacing w:after="0" w:line="240" w:lineRule="auto"/>
        <w:ind w:right="-613"/>
        <w:rPr>
          <w:sz w:val="23"/>
          <w:szCs w:val="23"/>
        </w:rPr>
      </w:pPr>
    </w:p>
    <w:p w14:paraId="1A817FCB" w14:textId="77777777" w:rsidR="002762A2" w:rsidRDefault="002762A2" w:rsidP="000E2103">
      <w:pPr>
        <w:autoSpaceDE w:val="0"/>
        <w:autoSpaceDN w:val="0"/>
        <w:adjustRightInd w:val="0"/>
        <w:spacing w:after="0" w:line="240" w:lineRule="auto"/>
        <w:ind w:right="-613"/>
        <w:rPr>
          <w:sz w:val="23"/>
          <w:szCs w:val="23"/>
        </w:rPr>
      </w:pPr>
    </w:p>
    <w:p w14:paraId="75105061" w14:textId="77777777" w:rsidR="002762A2" w:rsidRDefault="002762A2" w:rsidP="000E2103">
      <w:pPr>
        <w:autoSpaceDE w:val="0"/>
        <w:autoSpaceDN w:val="0"/>
        <w:adjustRightInd w:val="0"/>
        <w:spacing w:after="0" w:line="240" w:lineRule="auto"/>
        <w:ind w:right="-613"/>
        <w:rPr>
          <w:sz w:val="23"/>
          <w:szCs w:val="23"/>
        </w:rPr>
      </w:pPr>
    </w:p>
    <w:p w14:paraId="0DE89DF1" w14:textId="77777777" w:rsidR="002762A2" w:rsidRDefault="002762A2" w:rsidP="000E2103">
      <w:pPr>
        <w:autoSpaceDE w:val="0"/>
        <w:autoSpaceDN w:val="0"/>
        <w:adjustRightInd w:val="0"/>
        <w:spacing w:after="0" w:line="240" w:lineRule="auto"/>
        <w:ind w:right="-613"/>
        <w:rPr>
          <w:sz w:val="23"/>
          <w:szCs w:val="23"/>
        </w:rPr>
      </w:pPr>
    </w:p>
    <w:p w14:paraId="2FFFCE0A" w14:textId="77777777" w:rsidR="002762A2" w:rsidRDefault="002762A2" w:rsidP="000E2103">
      <w:pPr>
        <w:autoSpaceDE w:val="0"/>
        <w:autoSpaceDN w:val="0"/>
        <w:adjustRightInd w:val="0"/>
        <w:spacing w:after="0" w:line="240" w:lineRule="auto"/>
        <w:ind w:right="-613"/>
        <w:rPr>
          <w:sz w:val="23"/>
          <w:szCs w:val="23"/>
        </w:rPr>
      </w:pPr>
    </w:p>
    <w:p w14:paraId="39F7616B" w14:textId="5A021EED" w:rsidR="007D54B6" w:rsidRPr="003F5363" w:rsidRDefault="007D54B6" w:rsidP="007D54B6">
      <w:pPr>
        <w:spacing w:after="0"/>
        <w:ind w:left="-567" w:right="-613"/>
        <w:rPr>
          <w:b/>
          <w:sz w:val="28"/>
          <w:szCs w:val="28"/>
        </w:rPr>
      </w:pPr>
      <w:r w:rsidRPr="00F71CDF">
        <w:rPr>
          <w:b/>
          <w:sz w:val="28"/>
          <w:szCs w:val="28"/>
        </w:rPr>
        <w:lastRenderedPageBreak/>
        <w:t xml:space="preserve">APPENDIX </w:t>
      </w:r>
      <w:proofErr w:type="gramStart"/>
      <w:r>
        <w:rPr>
          <w:b/>
          <w:sz w:val="28"/>
          <w:szCs w:val="28"/>
        </w:rPr>
        <w:t>8</w:t>
      </w:r>
      <w:r w:rsidRPr="003F5363">
        <w:rPr>
          <w:b/>
          <w:sz w:val="28"/>
          <w:szCs w:val="28"/>
        </w:rPr>
        <w:t xml:space="preserve">  -</w:t>
      </w:r>
      <w:proofErr w:type="gramEnd"/>
      <w:r w:rsidRPr="003F5363">
        <w:rPr>
          <w:b/>
          <w:sz w:val="28"/>
          <w:szCs w:val="28"/>
        </w:rPr>
        <w:t xml:space="preserve"> PROCEDURE TO FOLLOW IN CASES OF POSSIBLE, ALLEGED OR SUSPECTED ABUSE, OR SERIOUS CAUSE FOR CONCERN ABOUT A CHILD: FOR ALL STAFF MEMBERS</w:t>
      </w:r>
    </w:p>
    <w:p w14:paraId="6261125F" w14:textId="77777777" w:rsidR="007D54B6" w:rsidRPr="00492085" w:rsidRDefault="007D54B6" w:rsidP="007D54B6">
      <w:pPr>
        <w:spacing w:after="0"/>
        <w:ind w:left="-567" w:right="-613"/>
        <w:jc w:val="both"/>
        <w:rPr>
          <w:sz w:val="23"/>
          <w:szCs w:val="23"/>
        </w:rPr>
      </w:pPr>
    </w:p>
    <w:p w14:paraId="410AB1CF" w14:textId="77777777" w:rsidR="007D54B6" w:rsidRPr="00492085" w:rsidRDefault="007D54B6" w:rsidP="007D54B6">
      <w:pPr>
        <w:spacing w:after="0"/>
        <w:ind w:left="-567" w:right="-613"/>
        <w:jc w:val="both"/>
        <w:rPr>
          <w:sz w:val="23"/>
          <w:szCs w:val="23"/>
        </w:rPr>
      </w:pPr>
      <w:r w:rsidRPr="00492085">
        <w:rPr>
          <w:sz w:val="23"/>
          <w:szCs w:val="23"/>
        </w:rPr>
        <w:t xml:space="preserve">Teachers are in a unique position to identify and help children who may be being abused.  Although all schools are required to have a named designated teacher with responsibility for co-ordinating child protection, this should not diminish the role all teachers have in protecting children. Child abuse usually comes to the attention of teachers in one of four ways: </w:t>
      </w:r>
    </w:p>
    <w:p w14:paraId="5254303C" w14:textId="77777777" w:rsidR="007D54B6" w:rsidRPr="00492085" w:rsidRDefault="007D54B6" w:rsidP="007D54B6">
      <w:pPr>
        <w:spacing w:after="0"/>
        <w:ind w:left="-567" w:right="-613"/>
        <w:jc w:val="both"/>
        <w:rPr>
          <w:sz w:val="23"/>
          <w:szCs w:val="23"/>
        </w:rPr>
      </w:pPr>
    </w:p>
    <w:p w14:paraId="02CB4611" w14:textId="77777777" w:rsidR="007D54B6" w:rsidRPr="00492085" w:rsidRDefault="007D54B6" w:rsidP="007D54B6">
      <w:pPr>
        <w:pStyle w:val="ListParagraph"/>
        <w:numPr>
          <w:ilvl w:val="0"/>
          <w:numId w:val="11"/>
        </w:numPr>
        <w:spacing w:after="0"/>
        <w:ind w:right="-613"/>
        <w:jc w:val="both"/>
        <w:rPr>
          <w:sz w:val="23"/>
          <w:szCs w:val="23"/>
        </w:rPr>
      </w:pPr>
      <w:r w:rsidRPr="00492085">
        <w:rPr>
          <w:sz w:val="23"/>
          <w:szCs w:val="23"/>
        </w:rPr>
        <w:t xml:space="preserve">a direct allegation from the child being abused, </w:t>
      </w:r>
    </w:p>
    <w:p w14:paraId="4B4BAC9A" w14:textId="77777777" w:rsidR="007D54B6" w:rsidRPr="00492085" w:rsidRDefault="007D54B6" w:rsidP="007D54B6">
      <w:pPr>
        <w:pStyle w:val="ListParagraph"/>
        <w:numPr>
          <w:ilvl w:val="0"/>
          <w:numId w:val="11"/>
        </w:numPr>
        <w:spacing w:after="0"/>
        <w:ind w:right="-613"/>
        <w:jc w:val="both"/>
        <w:rPr>
          <w:sz w:val="23"/>
          <w:szCs w:val="23"/>
        </w:rPr>
      </w:pPr>
      <w:r w:rsidRPr="00492085">
        <w:rPr>
          <w:sz w:val="23"/>
          <w:szCs w:val="23"/>
        </w:rPr>
        <w:t xml:space="preserve">a third party (e.g. friend, classmate) report, </w:t>
      </w:r>
    </w:p>
    <w:p w14:paraId="31297327" w14:textId="77777777" w:rsidR="007D54B6" w:rsidRPr="00492085" w:rsidRDefault="007D54B6" w:rsidP="007D54B6">
      <w:pPr>
        <w:pStyle w:val="ListParagraph"/>
        <w:numPr>
          <w:ilvl w:val="0"/>
          <w:numId w:val="11"/>
        </w:numPr>
        <w:spacing w:after="0"/>
        <w:ind w:right="-613"/>
        <w:jc w:val="both"/>
        <w:rPr>
          <w:sz w:val="23"/>
          <w:szCs w:val="23"/>
        </w:rPr>
      </w:pPr>
      <w:r w:rsidRPr="00492085">
        <w:rPr>
          <w:sz w:val="23"/>
          <w:szCs w:val="23"/>
        </w:rPr>
        <w:t xml:space="preserve">through the child’s behaviour </w:t>
      </w:r>
    </w:p>
    <w:p w14:paraId="1E337C88" w14:textId="77777777" w:rsidR="007D54B6" w:rsidRPr="00492085" w:rsidRDefault="007D54B6" w:rsidP="007D54B6">
      <w:pPr>
        <w:pStyle w:val="ListParagraph"/>
        <w:numPr>
          <w:ilvl w:val="0"/>
          <w:numId w:val="11"/>
        </w:numPr>
        <w:spacing w:after="0"/>
        <w:ind w:right="-613"/>
        <w:jc w:val="both"/>
        <w:rPr>
          <w:sz w:val="23"/>
          <w:szCs w:val="23"/>
        </w:rPr>
      </w:pPr>
      <w:r w:rsidRPr="00492085">
        <w:rPr>
          <w:sz w:val="23"/>
          <w:szCs w:val="23"/>
        </w:rPr>
        <w:t xml:space="preserve">or through observation of an injury to the child. </w:t>
      </w:r>
    </w:p>
    <w:p w14:paraId="383D2D52" w14:textId="77777777" w:rsidR="007D54B6" w:rsidRPr="00492085" w:rsidRDefault="007D54B6" w:rsidP="007D54B6">
      <w:pPr>
        <w:spacing w:after="0"/>
        <w:ind w:left="-567" w:right="-613"/>
        <w:jc w:val="both"/>
        <w:rPr>
          <w:sz w:val="23"/>
          <w:szCs w:val="23"/>
        </w:rPr>
      </w:pPr>
    </w:p>
    <w:p w14:paraId="1E007A4F" w14:textId="77777777" w:rsidR="007D54B6" w:rsidRPr="00492085" w:rsidRDefault="007D54B6" w:rsidP="007D54B6">
      <w:pPr>
        <w:spacing w:after="0"/>
        <w:ind w:left="-567" w:right="-613"/>
        <w:jc w:val="both"/>
        <w:rPr>
          <w:sz w:val="23"/>
          <w:szCs w:val="23"/>
        </w:rPr>
      </w:pPr>
      <w:r w:rsidRPr="00492085">
        <w:rPr>
          <w:sz w:val="23"/>
          <w:szCs w:val="23"/>
        </w:rPr>
        <w:t xml:space="preserve">When a child makes a disclosure, or when concerns are received from other sources, do not investigate, ask leading questions, examine children, or promise confidentiality. You may ask questions of a clarifying nature – such as ‘who, what, where, when, how?’ or use the acronym TED – ‘Tell me, ‘Explain it to me’, Describe it to me.’ </w:t>
      </w:r>
    </w:p>
    <w:p w14:paraId="1360E22C" w14:textId="77777777" w:rsidR="007D54B6" w:rsidRPr="00492085" w:rsidRDefault="007D54B6" w:rsidP="007D54B6">
      <w:pPr>
        <w:spacing w:after="0"/>
        <w:ind w:left="-567" w:right="-613"/>
        <w:jc w:val="both"/>
        <w:rPr>
          <w:sz w:val="23"/>
          <w:szCs w:val="23"/>
        </w:rPr>
      </w:pPr>
    </w:p>
    <w:p w14:paraId="06D171AD" w14:textId="77777777" w:rsidR="007D54B6" w:rsidRPr="00492085" w:rsidRDefault="007D54B6" w:rsidP="007D54B6">
      <w:pPr>
        <w:spacing w:after="0"/>
        <w:ind w:left="-567" w:right="-613"/>
        <w:jc w:val="both"/>
        <w:rPr>
          <w:sz w:val="23"/>
          <w:szCs w:val="23"/>
        </w:rPr>
      </w:pPr>
      <w:r w:rsidRPr="00492085">
        <w:rPr>
          <w:sz w:val="23"/>
          <w:szCs w:val="23"/>
        </w:rPr>
        <w:t xml:space="preserve">Remember, the way in which you talk to the child may have an effect on any subsequent legal proceedings. You need to be open and non-judgemental. Children making disclosures should be reassured and, if possible at this stage, should be informed what action will be taken next. </w:t>
      </w:r>
    </w:p>
    <w:p w14:paraId="2C02BC76" w14:textId="77777777" w:rsidR="007D54B6" w:rsidRPr="00492085" w:rsidRDefault="007D54B6" w:rsidP="007D54B6">
      <w:pPr>
        <w:spacing w:after="0"/>
        <w:ind w:left="-567" w:right="-613"/>
        <w:jc w:val="both"/>
        <w:rPr>
          <w:sz w:val="23"/>
          <w:szCs w:val="23"/>
        </w:rPr>
      </w:pPr>
    </w:p>
    <w:p w14:paraId="0004C0B4" w14:textId="77777777" w:rsidR="007D54B6" w:rsidRPr="00492085" w:rsidRDefault="007D54B6" w:rsidP="007D54B6">
      <w:pPr>
        <w:spacing w:after="0"/>
        <w:ind w:left="-567" w:right="-613"/>
        <w:jc w:val="both"/>
        <w:rPr>
          <w:sz w:val="23"/>
          <w:szCs w:val="23"/>
        </w:rPr>
      </w:pPr>
      <w:r w:rsidRPr="00492085">
        <w:rPr>
          <w:sz w:val="23"/>
          <w:szCs w:val="23"/>
        </w:rPr>
        <w:t xml:space="preserve">As soon as possible write a dated and timed note of what has been disclosed or noticed, said or done and report to the Designated Safeguarding Lead (DSL).  It is important to act swiftly to avoid delays. </w:t>
      </w:r>
    </w:p>
    <w:p w14:paraId="516177F4" w14:textId="77777777" w:rsidR="007D54B6" w:rsidRPr="00492085" w:rsidRDefault="007D54B6" w:rsidP="007D54B6">
      <w:pPr>
        <w:spacing w:after="0"/>
        <w:ind w:left="-567" w:right="-613"/>
        <w:jc w:val="both"/>
        <w:rPr>
          <w:sz w:val="23"/>
          <w:szCs w:val="23"/>
        </w:rPr>
      </w:pPr>
    </w:p>
    <w:p w14:paraId="2343BF2F" w14:textId="77777777" w:rsidR="007D54B6" w:rsidRPr="00492085" w:rsidRDefault="007D54B6" w:rsidP="007D54B6">
      <w:pPr>
        <w:spacing w:after="0"/>
        <w:ind w:left="-567" w:right="-613"/>
        <w:jc w:val="both"/>
        <w:rPr>
          <w:sz w:val="23"/>
          <w:szCs w:val="23"/>
        </w:rPr>
      </w:pPr>
      <w:r w:rsidRPr="00492085">
        <w:rPr>
          <w:sz w:val="23"/>
          <w:szCs w:val="23"/>
        </w:rPr>
        <w:t>As a general guide, it is important to remember the following:</w:t>
      </w:r>
    </w:p>
    <w:p w14:paraId="790A32DB" w14:textId="77777777" w:rsidR="007D54B6" w:rsidRPr="00492085" w:rsidRDefault="007D54B6" w:rsidP="007D54B6">
      <w:pPr>
        <w:spacing w:after="0"/>
        <w:ind w:left="-567" w:right="-613"/>
        <w:jc w:val="both"/>
        <w:rPr>
          <w:sz w:val="23"/>
          <w:szCs w:val="23"/>
        </w:rPr>
      </w:pPr>
    </w:p>
    <w:p w14:paraId="174DF206" w14:textId="77777777" w:rsidR="007D54B6" w:rsidRPr="00492085" w:rsidRDefault="007D54B6" w:rsidP="007D54B6">
      <w:pPr>
        <w:spacing w:after="0"/>
        <w:ind w:left="-567" w:right="-613"/>
        <w:jc w:val="both"/>
        <w:rPr>
          <w:sz w:val="23"/>
          <w:szCs w:val="23"/>
        </w:rPr>
      </w:pPr>
      <w:r w:rsidRPr="00492085">
        <w:rPr>
          <w:b/>
          <w:sz w:val="23"/>
          <w:szCs w:val="23"/>
        </w:rPr>
        <w:t>SECRETS</w:t>
      </w:r>
      <w:r w:rsidRPr="00492085">
        <w:rPr>
          <w:sz w:val="23"/>
          <w:szCs w:val="23"/>
        </w:rPr>
        <w:t xml:space="preserve"> - A child’s trust can place a heavy responsibility on teachers, particularly if they want the abuse to remain a secret. You should tell the child that if he or she is being hurt you will need to tell other people. The child may need to be reassured that you will only speak to those who need to know and that they will treat the matter confidentially.</w:t>
      </w:r>
    </w:p>
    <w:p w14:paraId="244A8A67" w14:textId="77777777" w:rsidR="007D54B6" w:rsidRPr="00492085" w:rsidRDefault="007D54B6" w:rsidP="007D54B6">
      <w:pPr>
        <w:spacing w:after="0"/>
        <w:ind w:left="-567" w:right="-613"/>
        <w:jc w:val="both"/>
        <w:rPr>
          <w:sz w:val="23"/>
          <w:szCs w:val="23"/>
        </w:rPr>
      </w:pPr>
    </w:p>
    <w:p w14:paraId="5AAC4A10" w14:textId="77777777" w:rsidR="007D54B6" w:rsidRPr="00492085" w:rsidRDefault="007D54B6" w:rsidP="007D54B6">
      <w:pPr>
        <w:spacing w:after="0"/>
        <w:ind w:left="-567" w:right="-613"/>
        <w:jc w:val="both"/>
        <w:rPr>
          <w:sz w:val="23"/>
          <w:szCs w:val="23"/>
        </w:rPr>
      </w:pPr>
      <w:r w:rsidRPr="00492085">
        <w:rPr>
          <w:b/>
          <w:sz w:val="23"/>
          <w:szCs w:val="23"/>
        </w:rPr>
        <w:t>LISTEN</w:t>
      </w:r>
      <w:r w:rsidRPr="00492085">
        <w:rPr>
          <w:sz w:val="23"/>
          <w:szCs w:val="23"/>
        </w:rPr>
        <w:t xml:space="preserve"> - Listen carefully to the child. Take what he or she says seriously as it is rare for a child to make entirely false allegations. </w:t>
      </w:r>
    </w:p>
    <w:p w14:paraId="1EA22DF1" w14:textId="77777777" w:rsidR="007D54B6" w:rsidRPr="00492085" w:rsidRDefault="007D54B6" w:rsidP="007D54B6">
      <w:pPr>
        <w:spacing w:after="0"/>
        <w:ind w:left="-567" w:right="-613"/>
        <w:jc w:val="both"/>
        <w:rPr>
          <w:sz w:val="23"/>
          <w:szCs w:val="23"/>
        </w:rPr>
      </w:pPr>
    </w:p>
    <w:p w14:paraId="4EC94021" w14:textId="77777777" w:rsidR="007D54B6" w:rsidRPr="00492085" w:rsidRDefault="007D54B6" w:rsidP="007D54B6">
      <w:pPr>
        <w:spacing w:after="0"/>
        <w:ind w:left="-567" w:right="-613"/>
        <w:jc w:val="both"/>
        <w:rPr>
          <w:sz w:val="23"/>
          <w:szCs w:val="23"/>
        </w:rPr>
      </w:pPr>
      <w:r w:rsidRPr="00492085">
        <w:rPr>
          <w:b/>
          <w:sz w:val="23"/>
          <w:szCs w:val="23"/>
        </w:rPr>
        <w:t>REASSURE</w:t>
      </w:r>
      <w:r w:rsidRPr="00492085">
        <w:rPr>
          <w:sz w:val="23"/>
          <w:szCs w:val="23"/>
        </w:rPr>
        <w:t xml:space="preserve"> - Reassure the child that he or she was right to tell and is not to blame for what happened, but do not promise confidentiality. </w:t>
      </w:r>
    </w:p>
    <w:p w14:paraId="19AE1A11" w14:textId="77777777" w:rsidR="007D54B6" w:rsidRPr="00492085" w:rsidRDefault="007D54B6" w:rsidP="007D54B6">
      <w:pPr>
        <w:spacing w:after="0"/>
        <w:ind w:left="-567" w:right="-613"/>
        <w:jc w:val="both"/>
        <w:rPr>
          <w:sz w:val="23"/>
          <w:szCs w:val="23"/>
        </w:rPr>
      </w:pPr>
    </w:p>
    <w:p w14:paraId="472ABD1E" w14:textId="77777777" w:rsidR="007D54B6" w:rsidRPr="00492085" w:rsidRDefault="007D54B6" w:rsidP="007D54B6">
      <w:pPr>
        <w:spacing w:after="0"/>
        <w:ind w:left="-567" w:right="-613"/>
        <w:jc w:val="both"/>
        <w:rPr>
          <w:sz w:val="23"/>
          <w:szCs w:val="23"/>
        </w:rPr>
      </w:pPr>
      <w:r w:rsidRPr="00492085">
        <w:rPr>
          <w:b/>
          <w:sz w:val="23"/>
          <w:szCs w:val="23"/>
        </w:rPr>
        <w:t>RECORD</w:t>
      </w:r>
      <w:r w:rsidRPr="00492085">
        <w:rPr>
          <w:sz w:val="23"/>
          <w:szCs w:val="23"/>
        </w:rPr>
        <w:t xml:space="preserve"> - As soon as possible after talking with the child, make a written record of what was said at the time, when and where the conversation took place and who was present. This must be accurate and not interpretation or assumption. Note any colloquial/slang words used by students and any language/behaviour inappropriate for the child’s age – do not convert them into proper terms. Remember this may be used in any subsequent legal proceedings so note down too, how the child was behaving and the way in which they told you what was happening.  This may indicate how the child was feeling. </w:t>
      </w:r>
    </w:p>
    <w:p w14:paraId="4DA5F18D" w14:textId="77777777" w:rsidR="007D54B6" w:rsidRPr="00492085" w:rsidRDefault="007D54B6" w:rsidP="007D54B6">
      <w:pPr>
        <w:spacing w:after="0"/>
        <w:ind w:left="-567" w:right="-613"/>
        <w:jc w:val="both"/>
        <w:rPr>
          <w:sz w:val="23"/>
          <w:szCs w:val="23"/>
        </w:rPr>
      </w:pPr>
    </w:p>
    <w:p w14:paraId="72309D43" w14:textId="77777777" w:rsidR="007D54B6" w:rsidRPr="00492085" w:rsidRDefault="007D54B6" w:rsidP="007D54B6">
      <w:pPr>
        <w:spacing w:after="0"/>
        <w:ind w:left="-567" w:right="-613"/>
        <w:jc w:val="both"/>
        <w:rPr>
          <w:sz w:val="23"/>
          <w:szCs w:val="23"/>
        </w:rPr>
      </w:pPr>
      <w:r w:rsidRPr="00492085">
        <w:rPr>
          <w:sz w:val="23"/>
          <w:szCs w:val="23"/>
        </w:rPr>
        <w:t>For injuries in specific areas, record the location accurately – DO NOT take photographs or examine the child yourself.</w:t>
      </w:r>
    </w:p>
    <w:p w14:paraId="4E0E1AE2" w14:textId="77777777" w:rsidR="007D54B6" w:rsidRPr="00492085" w:rsidRDefault="007D54B6" w:rsidP="007D54B6">
      <w:pPr>
        <w:spacing w:after="0"/>
        <w:ind w:left="-567" w:right="-613"/>
        <w:jc w:val="both"/>
        <w:rPr>
          <w:sz w:val="23"/>
          <w:szCs w:val="23"/>
        </w:rPr>
      </w:pPr>
    </w:p>
    <w:p w14:paraId="0E2A4093" w14:textId="77777777" w:rsidR="007D54B6" w:rsidRPr="00492085" w:rsidRDefault="007D54B6" w:rsidP="007D54B6">
      <w:pPr>
        <w:spacing w:after="0"/>
        <w:ind w:left="-567" w:right="-613"/>
        <w:jc w:val="both"/>
        <w:rPr>
          <w:sz w:val="23"/>
          <w:szCs w:val="23"/>
        </w:rPr>
      </w:pPr>
      <w:r w:rsidRPr="00492085">
        <w:rPr>
          <w:b/>
          <w:sz w:val="23"/>
          <w:szCs w:val="23"/>
        </w:rPr>
        <w:t xml:space="preserve">SUPPORT </w:t>
      </w:r>
      <w:r w:rsidRPr="00492085">
        <w:rPr>
          <w:sz w:val="23"/>
          <w:szCs w:val="23"/>
        </w:rPr>
        <w:t>- Get support for yourself. Listening to abused children can be very upsetting, and giving the child help may be difficult, if you are not given support yourself. Experience of working with children is not, in itself, preparation for the distress abuse can raise.</w:t>
      </w:r>
    </w:p>
    <w:p w14:paraId="05FBED2C" w14:textId="77777777" w:rsidR="007D54B6" w:rsidRPr="00492085" w:rsidRDefault="007D54B6" w:rsidP="007D54B6">
      <w:pPr>
        <w:spacing w:after="0"/>
        <w:ind w:left="-567" w:right="-613"/>
        <w:jc w:val="both"/>
        <w:rPr>
          <w:sz w:val="23"/>
          <w:szCs w:val="23"/>
        </w:rPr>
      </w:pPr>
    </w:p>
    <w:p w14:paraId="2CC65314" w14:textId="77777777" w:rsidR="007D54B6" w:rsidRPr="00492085" w:rsidRDefault="007D54B6" w:rsidP="007D54B6">
      <w:pPr>
        <w:spacing w:after="0"/>
        <w:ind w:left="-567" w:right="-613"/>
        <w:jc w:val="both"/>
        <w:rPr>
          <w:sz w:val="23"/>
          <w:szCs w:val="23"/>
        </w:rPr>
      </w:pPr>
      <w:r w:rsidRPr="00492085">
        <w:rPr>
          <w:b/>
          <w:sz w:val="23"/>
          <w:szCs w:val="23"/>
        </w:rPr>
        <w:t xml:space="preserve">REMEMBER </w:t>
      </w:r>
      <w:r w:rsidRPr="00492085">
        <w:rPr>
          <w:sz w:val="23"/>
          <w:szCs w:val="23"/>
        </w:rPr>
        <w:t>- It takes courage and determination for a child to tell an adult that they are being, or have been, abused.  When they do tell someone, it is usually a person who they feel they can trust and whom they feel is reliable.  For reasons of confidentiality, only those people who need to know about the abuse should be told, and conversations about the child should always be held in private.</w:t>
      </w:r>
    </w:p>
    <w:p w14:paraId="4F6DF28B" w14:textId="77777777" w:rsidR="007D54B6" w:rsidRPr="00492085" w:rsidRDefault="007D54B6" w:rsidP="007D54B6">
      <w:pPr>
        <w:spacing w:after="0"/>
        <w:ind w:left="-567" w:right="-613"/>
        <w:jc w:val="both"/>
        <w:rPr>
          <w:sz w:val="23"/>
          <w:szCs w:val="23"/>
        </w:rPr>
      </w:pPr>
    </w:p>
    <w:p w14:paraId="47FE94E3" w14:textId="77777777" w:rsidR="007D54B6" w:rsidRDefault="007D54B6" w:rsidP="007D54B6">
      <w:pPr>
        <w:spacing w:after="0"/>
        <w:ind w:left="-567" w:right="-613"/>
        <w:jc w:val="both"/>
        <w:rPr>
          <w:sz w:val="23"/>
          <w:szCs w:val="23"/>
        </w:rPr>
      </w:pPr>
      <w:r w:rsidRPr="00492085">
        <w:rPr>
          <w:sz w:val="23"/>
          <w:szCs w:val="23"/>
        </w:rPr>
        <w:t xml:space="preserve">If the concern involves the conduct of a member of staff or volunteer, a visitor, a governor, a trainee or another young person or child, the DSL/Headteacher must be informed asap; if the concern is in reaction to your Headteacher, you must speak to your Governor.  If you feel you cannot speak with your Governors, you must use </w:t>
      </w:r>
      <w:proofErr w:type="gramStart"/>
      <w:r w:rsidRPr="00492085">
        <w:rPr>
          <w:sz w:val="23"/>
          <w:szCs w:val="23"/>
        </w:rPr>
        <w:t>you</w:t>
      </w:r>
      <w:proofErr w:type="gramEnd"/>
      <w:r w:rsidRPr="00492085">
        <w:rPr>
          <w:sz w:val="23"/>
          <w:szCs w:val="23"/>
        </w:rPr>
        <w:t xml:space="preserve"> whistleblowing procedure and contact Duty &amp; </w:t>
      </w:r>
      <w:r>
        <w:rPr>
          <w:sz w:val="23"/>
          <w:szCs w:val="23"/>
        </w:rPr>
        <w:t>Advice</w:t>
      </w:r>
      <w:r w:rsidRPr="00492085">
        <w:rPr>
          <w:sz w:val="23"/>
          <w:szCs w:val="23"/>
        </w:rPr>
        <w:t xml:space="preserve">/LADO for advice and </w:t>
      </w:r>
      <w:r w:rsidRPr="00F71CDF">
        <w:rPr>
          <w:sz w:val="23"/>
          <w:szCs w:val="23"/>
        </w:rPr>
        <w:t>support. (Appendix 2)</w:t>
      </w:r>
    </w:p>
    <w:p w14:paraId="0CA2B2DE" w14:textId="77777777" w:rsidR="007D54B6" w:rsidRDefault="007D54B6" w:rsidP="007D54B6">
      <w:pPr>
        <w:spacing w:after="0"/>
        <w:ind w:left="-567" w:right="-613"/>
        <w:jc w:val="both"/>
        <w:rPr>
          <w:sz w:val="23"/>
          <w:szCs w:val="23"/>
        </w:rPr>
      </w:pPr>
    </w:p>
    <w:p w14:paraId="58B49F6D" w14:textId="77777777" w:rsidR="007D54B6" w:rsidRDefault="007D54B6" w:rsidP="007D54B6">
      <w:pPr>
        <w:spacing w:after="0"/>
        <w:ind w:left="-567" w:right="-613"/>
        <w:jc w:val="both"/>
        <w:rPr>
          <w:sz w:val="23"/>
          <w:szCs w:val="23"/>
        </w:rPr>
      </w:pPr>
      <w:r w:rsidRPr="006B2C00">
        <w:rPr>
          <w:b/>
          <w:sz w:val="23"/>
          <w:szCs w:val="23"/>
        </w:rPr>
        <w:t>NB</w:t>
      </w:r>
      <w:r>
        <w:rPr>
          <w:sz w:val="23"/>
          <w:szCs w:val="23"/>
        </w:rPr>
        <w:t xml:space="preserve"> It is not education staff’s role to seek disclosures. Their role is to observe that something may be wrong, ask about it, listen, be available and try to make time to talk.</w:t>
      </w:r>
    </w:p>
    <w:p w14:paraId="2454FBF4" w14:textId="77777777" w:rsidR="007D54B6" w:rsidRDefault="007D54B6" w:rsidP="007D54B6">
      <w:pPr>
        <w:rPr>
          <w:sz w:val="23"/>
          <w:szCs w:val="23"/>
        </w:rPr>
      </w:pPr>
      <w:r>
        <w:rPr>
          <w:sz w:val="23"/>
          <w:szCs w:val="23"/>
        </w:rPr>
        <w:br w:type="page"/>
      </w:r>
    </w:p>
    <w:p w14:paraId="21DD00F4" w14:textId="0F2F083B" w:rsidR="000C4AE8" w:rsidRPr="0052048D" w:rsidRDefault="000C4AE8" w:rsidP="000C4AE8">
      <w:pPr>
        <w:spacing w:after="0"/>
        <w:ind w:left="-709" w:right="-755"/>
        <w:rPr>
          <w:b/>
          <w:bCs/>
          <w:sz w:val="28"/>
          <w:szCs w:val="28"/>
        </w:rPr>
      </w:pPr>
      <w:r w:rsidRPr="000C4AE8">
        <w:rPr>
          <w:b/>
          <w:bCs/>
          <w:sz w:val="28"/>
          <w:szCs w:val="28"/>
        </w:rPr>
        <w:lastRenderedPageBreak/>
        <w:t>Appendix 9 - Monitoring</w:t>
      </w:r>
      <w:r w:rsidRPr="0052048D">
        <w:rPr>
          <w:b/>
          <w:bCs/>
          <w:sz w:val="28"/>
          <w:szCs w:val="28"/>
        </w:rPr>
        <w:t xml:space="preserve"> and Filtering, Online Safety &amp; Cyber Crime – Additional information </w:t>
      </w:r>
    </w:p>
    <w:p w14:paraId="367A4D55" w14:textId="77777777" w:rsidR="000C4AE8" w:rsidRPr="0052048D" w:rsidRDefault="000C4AE8" w:rsidP="000C4AE8">
      <w:pPr>
        <w:spacing w:after="0"/>
        <w:ind w:left="-709" w:right="-755"/>
        <w:rPr>
          <w:b/>
          <w:bCs/>
        </w:rPr>
      </w:pPr>
    </w:p>
    <w:p w14:paraId="0CF594AB" w14:textId="77777777" w:rsidR="000C4AE8" w:rsidRPr="0052048D" w:rsidRDefault="000C4AE8" w:rsidP="000C4AE8">
      <w:pPr>
        <w:spacing w:after="0"/>
        <w:ind w:left="-709" w:right="-755"/>
        <w:rPr>
          <w:sz w:val="23"/>
          <w:szCs w:val="23"/>
        </w:rPr>
      </w:pPr>
      <w:r w:rsidRPr="0052048D">
        <w:rPr>
          <w:sz w:val="23"/>
          <w:szCs w:val="23"/>
        </w:rPr>
        <w:t>It is essential that children are safeguarded from potentially harmful and inappropriate online material. An effective whole school and college approach to online safety empowers a school or college to protect and educate pupils, students, and staff in their use of technology and establishes mechanisms to identify, intervene in, and escalate any concerns where appropriate.  The breadth of issues classified within online safety is considerable and ever evolving, but can be categorised into four areas of risk:</w:t>
      </w:r>
    </w:p>
    <w:p w14:paraId="44550EFB" w14:textId="77777777" w:rsidR="000C4AE8" w:rsidRPr="0052048D" w:rsidRDefault="000C4AE8" w:rsidP="000C4AE8">
      <w:pPr>
        <w:spacing w:after="0"/>
        <w:ind w:left="-709" w:right="-755"/>
        <w:rPr>
          <w:sz w:val="23"/>
          <w:szCs w:val="23"/>
        </w:rPr>
      </w:pPr>
    </w:p>
    <w:p w14:paraId="0E2C8921" w14:textId="77777777" w:rsidR="000C4AE8" w:rsidRPr="0052048D" w:rsidRDefault="000C4AE8" w:rsidP="000C4AE8">
      <w:pPr>
        <w:spacing w:after="0"/>
        <w:ind w:left="-142" w:right="-188"/>
        <w:rPr>
          <w:sz w:val="23"/>
          <w:szCs w:val="23"/>
        </w:rPr>
      </w:pPr>
      <w:r w:rsidRPr="0052048D">
        <w:rPr>
          <w:b/>
          <w:bCs/>
          <w:sz w:val="23"/>
          <w:szCs w:val="23"/>
        </w:rPr>
        <w:t>Content:</w:t>
      </w:r>
      <w:r w:rsidRPr="0052048D">
        <w:rPr>
          <w:sz w:val="23"/>
          <w:szCs w:val="23"/>
        </w:rPr>
        <w:t xml:space="preserve"> being exposed to illegal, inappropriate, or harmful content, for example: pornography, fake news, racism, misogyny, self-harm, suicide, anti-Semitism, radicalisation, and extremism.</w:t>
      </w:r>
    </w:p>
    <w:p w14:paraId="5D957793" w14:textId="77777777" w:rsidR="000C4AE8" w:rsidRPr="0052048D" w:rsidRDefault="000C4AE8" w:rsidP="000C4AE8">
      <w:pPr>
        <w:spacing w:after="0"/>
        <w:ind w:left="-142" w:right="-188"/>
        <w:rPr>
          <w:sz w:val="23"/>
          <w:szCs w:val="23"/>
        </w:rPr>
      </w:pPr>
    </w:p>
    <w:p w14:paraId="4A193245" w14:textId="77777777" w:rsidR="000C4AE8" w:rsidRPr="0052048D" w:rsidRDefault="000C4AE8" w:rsidP="000C4AE8">
      <w:pPr>
        <w:spacing w:after="0"/>
        <w:ind w:left="-142" w:right="-188"/>
        <w:rPr>
          <w:sz w:val="23"/>
          <w:szCs w:val="23"/>
        </w:rPr>
      </w:pPr>
      <w:r w:rsidRPr="0052048D">
        <w:rPr>
          <w:b/>
          <w:bCs/>
          <w:sz w:val="23"/>
          <w:szCs w:val="23"/>
        </w:rPr>
        <w:t>Contact:</w:t>
      </w:r>
      <w:r w:rsidRPr="0052048D">
        <w:rPr>
          <w:sz w:val="23"/>
          <w:szCs w:val="23"/>
        </w:rPr>
        <w:t xml:space="preserve"> being subjected to harmful online interaction with other users; for example: peer to peer pressure, commercial advertising and adults posing as children or young adults with the intention to groom or exploit them for sexual, criminal, financial or other purposes. </w:t>
      </w:r>
    </w:p>
    <w:p w14:paraId="43AA622C" w14:textId="77777777" w:rsidR="000C4AE8" w:rsidRPr="0052048D" w:rsidRDefault="000C4AE8" w:rsidP="000C4AE8">
      <w:pPr>
        <w:spacing w:after="0"/>
        <w:ind w:left="-142" w:right="-188"/>
        <w:rPr>
          <w:sz w:val="23"/>
          <w:szCs w:val="23"/>
        </w:rPr>
      </w:pPr>
    </w:p>
    <w:p w14:paraId="7A851B68" w14:textId="77777777" w:rsidR="000C4AE8" w:rsidRPr="0052048D" w:rsidRDefault="000C4AE8" w:rsidP="000C4AE8">
      <w:pPr>
        <w:spacing w:after="0"/>
        <w:ind w:left="-142" w:right="-188"/>
        <w:rPr>
          <w:sz w:val="23"/>
          <w:szCs w:val="23"/>
        </w:rPr>
      </w:pPr>
      <w:r w:rsidRPr="0052048D">
        <w:rPr>
          <w:b/>
          <w:bCs/>
          <w:sz w:val="23"/>
          <w:szCs w:val="23"/>
        </w:rPr>
        <w:t>Conduct:</w:t>
      </w:r>
      <w:r w:rsidRPr="0052048D">
        <w:rPr>
          <w:sz w:val="23"/>
          <w:szCs w:val="23"/>
        </w:rPr>
        <w:t xml:space="preserve"> online behaviour that increases the likelihood of, or causes, harm; for example, making, sending and receiving explicit images (e.g., consensual and non-consensual sharing of nudes and semi-nudes and/or pornography, sharing other explicit images and online bullying, and </w:t>
      </w:r>
    </w:p>
    <w:p w14:paraId="5F79546C" w14:textId="77777777" w:rsidR="000C4AE8" w:rsidRPr="0052048D" w:rsidRDefault="000C4AE8" w:rsidP="000C4AE8">
      <w:pPr>
        <w:spacing w:after="0"/>
        <w:ind w:left="-142" w:right="-188"/>
        <w:rPr>
          <w:sz w:val="23"/>
          <w:szCs w:val="23"/>
        </w:rPr>
      </w:pPr>
    </w:p>
    <w:p w14:paraId="4CA8A5F3" w14:textId="77777777" w:rsidR="000C4AE8" w:rsidRPr="0052048D" w:rsidRDefault="000C4AE8" w:rsidP="000C4AE8">
      <w:pPr>
        <w:spacing w:after="0"/>
        <w:ind w:left="-142" w:right="-188"/>
        <w:rPr>
          <w:sz w:val="23"/>
          <w:szCs w:val="23"/>
        </w:rPr>
      </w:pPr>
      <w:r w:rsidRPr="0052048D">
        <w:rPr>
          <w:b/>
          <w:bCs/>
          <w:sz w:val="23"/>
          <w:szCs w:val="23"/>
        </w:rPr>
        <w:t>Commerce:</w:t>
      </w:r>
      <w:r w:rsidRPr="0052048D">
        <w:rPr>
          <w:sz w:val="23"/>
          <w:szCs w:val="23"/>
        </w:rPr>
        <w:t xml:space="preserve"> risks such as online gambling, inappropriate advertising, phishing and or financial scams. If you feel your pupils, students or staff are at risk, please report it to the Anti-Phishing Working Group (</w:t>
      </w:r>
      <w:hyperlink r:id="rId49" w:history="1">
        <w:r w:rsidRPr="0052048D">
          <w:rPr>
            <w:rStyle w:val="Hyperlink"/>
            <w:sz w:val="23"/>
            <w:szCs w:val="23"/>
          </w:rPr>
          <w:t>https://apwg.org/</w:t>
        </w:r>
      </w:hyperlink>
      <w:r w:rsidRPr="0052048D">
        <w:rPr>
          <w:sz w:val="23"/>
          <w:szCs w:val="23"/>
        </w:rPr>
        <w:t>).</w:t>
      </w:r>
    </w:p>
    <w:p w14:paraId="7CF338A2" w14:textId="77777777" w:rsidR="000C4AE8" w:rsidRPr="0052048D" w:rsidRDefault="000C4AE8" w:rsidP="000C4AE8">
      <w:pPr>
        <w:spacing w:after="0"/>
        <w:ind w:left="-142" w:right="-188"/>
        <w:rPr>
          <w:sz w:val="23"/>
          <w:szCs w:val="23"/>
        </w:rPr>
      </w:pPr>
    </w:p>
    <w:p w14:paraId="19D0AB7F" w14:textId="38DD866B" w:rsidR="000C4AE8" w:rsidRPr="0052048D" w:rsidRDefault="000C4AE8" w:rsidP="000C4AE8">
      <w:pPr>
        <w:spacing w:after="0"/>
        <w:ind w:left="-567" w:right="-755"/>
        <w:rPr>
          <w:sz w:val="23"/>
          <w:szCs w:val="23"/>
        </w:rPr>
      </w:pPr>
      <w:r w:rsidRPr="0052048D">
        <w:rPr>
          <w:sz w:val="23"/>
          <w:szCs w:val="23"/>
        </w:rPr>
        <w:t xml:space="preserve">Our school already has an Online Safety Policy in place which can be </w:t>
      </w:r>
      <w:r w:rsidRPr="0061270B">
        <w:rPr>
          <w:sz w:val="23"/>
          <w:szCs w:val="23"/>
        </w:rPr>
        <w:t xml:space="preserve">accessed </w:t>
      </w:r>
      <w:r w:rsidR="0061270B" w:rsidRPr="0061270B">
        <w:rPr>
          <w:sz w:val="23"/>
          <w:szCs w:val="23"/>
        </w:rPr>
        <w:t xml:space="preserve">in policies on staff public </w:t>
      </w:r>
      <w:r w:rsidRPr="0052048D">
        <w:rPr>
          <w:sz w:val="23"/>
          <w:szCs w:val="23"/>
        </w:rPr>
        <w:t>and our approach to online safety and monitoring and filtering is reflected within our Child Protection and Safeguarding Policy, section XXX (Julie to add).</w:t>
      </w:r>
    </w:p>
    <w:p w14:paraId="754FD85D" w14:textId="77777777" w:rsidR="000C4AE8" w:rsidRPr="0052048D" w:rsidRDefault="000C4AE8" w:rsidP="000C4AE8">
      <w:pPr>
        <w:spacing w:after="0"/>
        <w:ind w:left="-567" w:right="-755"/>
        <w:rPr>
          <w:sz w:val="23"/>
          <w:szCs w:val="23"/>
        </w:rPr>
      </w:pPr>
    </w:p>
    <w:p w14:paraId="132C4E97" w14:textId="3B5EB36B" w:rsidR="000C4AE8" w:rsidRPr="0052048D" w:rsidRDefault="000C4AE8" w:rsidP="000C4AE8">
      <w:pPr>
        <w:spacing w:after="0"/>
        <w:ind w:left="-567" w:right="-755"/>
        <w:rPr>
          <w:sz w:val="23"/>
          <w:szCs w:val="23"/>
        </w:rPr>
      </w:pPr>
      <w:r w:rsidRPr="0052048D">
        <w:rPr>
          <w:sz w:val="23"/>
          <w:szCs w:val="23"/>
        </w:rPr>
        <w:t xml:space="preserve">In order to meet the </w:t>
      </w:r>
      <w:proofErr w:type="gramStart"/>
      <w:r w:rsidRPr="0052048D">
        <w:rPr>
          <w:sz w:val="23"/>
          <w:szCs w:val="23"/>
        </w:rPr>
        <w:t>duties</w:t>
      </w:r>
      <w:proofErr w:type="gramEnd"/>
      <w:r w:rsidRPr="0052048D">
        <w:rPr>
          <w:sz w:val="23"/>
          <w:szCs w:val="23"/>
        </w:rPr>
        <w:t xml:space="preserve"> set out in KCSIE 2023, Paragraph 141, </w:t>
      </w:r>
      <w:r w:rsidR="0061270B" w:rsidRPr="0061270B">
        <w:rPr>
          <w:sz w:val="23"/>
          <w:szCs w:val="23"/>
        </w:rPr>
        <w:t>Green Lane Infant School</w:t>
      </w:r>
      <w:r w:rsidRPr="0061270B">
        <w:rPr>
          <w:sz w:val="23"/>
          <w:szCs w:val="23"/>
        </w:rPr>
        <w:t xml:space="preserve"> follows the Department for Education’s</w:t>
      </w:r>
      <w:r w:rsidRPr="0061270B">
        <w:rPr>
          <w:rStyle w:val="FootnoteReference"/>
          <w:sz w:val="23"/>
          <w:szCs w:val="23"/>
        </w:rPr>
        <w:footnoteReference w:id="34"/>
      </w:r>
      <w:r w:rsidRPr="0061270B">
        <w:rPr>
          <w:sz w:val="23"/>
          <w:szCs w:val="23"/>
        </w:rPr>
        <w:t xml:space="preserve"> filtering and monitoring standards where we will;</w:t>
      </w:r>
      <w:r w:rsidRPr="0052048D">
        <w:rPr>
          <w:sz w:val="23"/>
          <w:szCs w:val="23"/>
        </w:rPr>
        <w:t xml:space="preserve"> </w:t>
      </w:r>
    </w:p>
    <w:p w14:paraId="25CFB26D" w14:textId="77777777" w:rsidR="000C4AE8" w:rsidRPr="0052048D" w:rsidRDefault="000C4AE8" w:rsidP="000C4AE8">
      <w:pPr>
        <w:spacing w:after="0"/>
        <w:ind w:left="-567" w:right="-755"/>
        <w:rPr>
          <w:sz w:val="23"/>
          <w:szCs w:val="23"/>
        </w:rPr>
      </w:pPr>
    </w:p>
    <w:p w14:paraId="2BFCC296" w14:textId="77777777" w:rsidR="000C4AE8" w:rsidRPr="0052048D" w:rsidRDefault="000C4AE8" w:rsidP="0061270B">
      <w:pPr>
        <w:pStyle w:val="ListParagraph"/>
        <w:numPr>
          <w:ilvl w:val="0"/>
          <w:numId w:val="59"/>
        </w:numPr>
        <w:spacing w:after="0" w:line="256" w:lineRule="auto"/>
        <w:ind w:right="-755"/>
        <w:rPr>
          <w:sz w:val="23"/>
          <w:szCs w:val="23"/>
        </w:rPr>
      </w:pPr>
      <w:r w:rsidRPr="0052048D">
        <w:rPr>
          <w:sz w:val="23"/>
          <w:szCs w:val="23"/>
        </w:rPr>
        <w:t>Identify and assign roles and responsibilities to manage filtering and monitoring systems.</w:t>
      </w:r>
    </w:p>
    <w:p w14:paraId="1AC1B6CE" w14:textId="77777777" w:rsidR="000C4AE8" w:rsidRPr="0052048D" w:rsidRDefault="000C4AE8" w:rsidP="0061270B">
      <w:pPr>
        <w:pStyle w:val="ListParagraph"/>
        <w:numPr>
          <w:ilvl w:val="0"/>
          <w:numId w:val="59"/>
        </w:numPr>
        <w:spacing w:after="0" w:line="256" w:lineRule="auto"/>
        <w:ind w:right="-755"/>
        <w:rPr>
          <w:sz w:val="23"/>
          <w:szCs w:val="23"/>
        </w:rPr>
      </w:pPr>
      <w:r w:rsidRPr="0052048D">
        <w:rPr>
          <w:sz w:val="23"/>
          <w:szCs w:val="23"/>
        </w:rPr>
        <w:t>Review filtering and monitoring provision at least annually.</w:t>
      </w:r>
    </w:p>
    <w:p w14:paraId="148ECD29" w14:textId="77777777" w:rsidR="000C4AE8" w:rsidRPr="0052048D" w:rsidRDefault="000C4AE8" w:rsidP="0061270B">
      <w:pPr>
        <w:pStyle w:val="ListParagraph"/>
        <w:numPr>
          <w:ilvl w:val="0"/>
          <w:numId w:val="59"/>
        </w:numPr>
        <w:spacing w:after="0" w:line="256" w:lineRule="auto"/>
        <w:ind w:right="-755"/>
        <w:rPr>
          <w:sz w:val="23"/>
          <w:szCs w:val="23"/>
        </w:rPr>
      </w:pPr>
      <w:r w:rsidRPr="0052048D">
        <w:rPr>
          <w:sz w:val="23"/>
          <w:szCs w:val="23"/>
        </w:rPr>
        <w:t>Block harmful and inappropriate content without unreasonably impacting teaching and learning.</w:t>
      </w:r>
    </w:p>
    <w:p w14:paraId="45616CF2" w14:textId="77777777" w:rsidR="000C4AE8" w:rsidRPr="0052048D" w:rsidRDefault="000C4AE8" w:rsidP="0061270B">
      <w:pPr>
        <w:pStyle w:val="ListParagraph"/>
        <w:numPr>
          <w:ilvl w:val="0"/>
          <w:numId w:val="59"/>
        </w:numPr>
        <w:spacing w:after="0" w:line="256" w:lineRule="auto"/>
        <w:ind w:right="-755"/>
        <w:rPr>
          <w:sz w:val="23"/>
          <w:szCs w:val="23"/>
        </w:rPr>
      </w:pPr>
      <w:r w:rsidRPr="0052048D">
        <w:rPr>
          <w:sz w:val="23"/>
          <w:szCs w:val="23"/>
        </w:rPr>
        <w:t>Have effective monitoring strategies in place that meet our high safeguarding needs.</w:t>
      </w:r>
    </w:p>
    <w:p w14:paraId="459D4B97" w14:textId="77777777" w:rsidR="000C4AE8" w:rsidRPr="0052048D" w:rsidRDefault="000C4AE8" w:rsidP="000C4AE8">
      <w:pPr>
        <w:spacing w:after="0"/>
        <w:ind w:left="-567" w:right="-755"/>
        <w:rPr>
          <w:sz w:val="23"/>
          <w:szCs w:val="23"/>
        </w:rPr>
      </w:pPr>
    </w:p>
    <w:p w14:paraId="3E69CB3A" w14:textId="77777777" w:rsidR="000C4AE8" w:rsidRPr="0052048D" w:rsidRDefault="000C4AE8" w:rsidP="000C4AE8">
      <w:pPr>
        <w:spacing w:after="0"/>
        <w:ind w:left="-567" w:right="-755"/>
        <w:rPr>
          <w:sz w:val="23"/>
          <w:szCs w:val="23"/>
        </w:rPr>
      </w:pPr>
      <w:r w:rsidRPr="0052048D">
        <w:rPr>
          <w:sz w:val="23"/>
          <w:szCs w:val="23"/>
        </w:rPr>
        <w:t xml:space="preserve">Our Governing will review the standards and discuss with IT staff, SLT, Lead DSL and service providers what more needs to be done (if anything) to support us to meet the standard set out by the DfE including in part, the risk assessment required by the Prevent Duty. </w:t>
      </w:r>
      <w:hyperlink r:id="rId50" w:history="1">
        <w:r w:rsidRPr="0052048D">
          <w:rPr>
            <w:rStyle w:val="Hyperlink"/>
            <w:sz w:val="23"/>
            <w:szCs w:val="23"/>
          </w:rPr>
          <w:t>https://www.gov.uk/government/publications/protecting-children-from-radicalisation-the-prevent-duty</w:t>
        </w:r>
      </w:hyperlink>
      <w:r w:rsidRPr="0052048D">
        <w:rPr>
          <w:sz w:val="23"/>
          <w:szCs w:val="23"/>
        </w:rPr>
        <w:t xml:space="preserve"> </w:t>
      </w:r>
    </w:p>
    <w:p w14:paraId="7BA65512" w14:textId="77777777" w:rsidR="000C4AE8" w:rsidRPr="0052048D" w:rsidRDefault="000C4AE8" w:rsidP="000C4AE8">
      <w:pPr>
        <w:spacing w:after="0"/>
        <w:ind w:left="-567" w:right="-755"/>
        <w:rPr>
          <w:sz w:val="23"/>
          <w:szCs w:val="23"/>
        </w:rPr>
      </w:pPr>
    </w:p>
    <w:p w14:paraId="371A8E0C" w14:textId="77777777" w:rsidR="000C4AE8" w:rsidRPr="0052048D" w:rsidRDefault="000C4AE8" w:rsidP="000C4AE8">
      <w:pPr>
        <w:spacing w:after="0"/>
        <w:ind w:left="-567" w:right="-755"/>
        <w:rPr>
          <w:b/>
          <w:bCs/>
          <w:sz w:val="23"/>
          <w:szCs w:val="23"/>
        </w:rPr>
      </w:pPr>
      <w:r w:rsidRPr="0052048D">
        <w:rPr>
          <w:b/>
          <w:bCs/>
          <w:sz w:val="23"/>
          <w:szCs w:val="23"/>
        </w:rPr>
        <w:t>Additional resources:</w:t>
      </w:r>
    </w:p>
    <w:p w14:paraId="10C83B9A" w14:textId="77777777" w:rsidR="000C4AE8" w:rsidRPr="0052048D" w:rsidRDefault="000C4AE8" w:rsidP="000C4AE8">
      <w:pPr>
        <w:spacing w:after="0"/>
        <w:ind w:left="-567" w:right="-755"/>
        <w:rPr>
          <w:sz w:val="23"/>
          <w:szCs w:val="23"/>
        </w:rPr>
      </w:pPr>
      <w:r w:rsidRPr="0052048D">
        <w:rPr>
          <w:sz w:val="23"/>
          <w:szCs w:val="23"/>
        </w:rPr>
        <w:t xml:space="preserve">Safer Internet Centre: “appropriate” filtering and monitoring. </w:t>
      </w:r>
      <w:hyperlink r:id="rId51" w:history="1">
        <w:r w:rsidRPr="0052048D">
          <w:rPr>
            <w:rStyle w:val="Hyperlink"/>
            <w:sz w:val="23"/>
            <w:szCs w:val="23"/>
          </w:rPr>
          <w:t>Appropriate Filtering and Monitoring - UK Safer Internet Centre</w:t>
        </w:r>
      </w:hyperlink>
      <w:r w:rsidRPr="0052048D">
        <w:rPr>
          <w:sz w:val="23"/>
          <w:szCs w:val="23"/>
        </w:rPr>
        <w:t xml:space="preserve"> South West Grid for Learning (</w:t>
      </w:r>
      <w:hyperlink r:id="rId52" w:history="1">
        <w:r w:rsidRPr="0052048D">
          <w:rPr>
            <w:rStyle w:val="Hyperlink"/>
            <w:sz w:val="23"/>
            <w:szCs w:val="23"/>
          </w:rPr>
          <w:t xml:space="preserve">Safety and Security Online | </w:t>
        </w:r>
        <w:proofErr w:type="spellStart"/>
        <w:r w:rsidRPr="0052048D">
          <w:rPr>
            <w:rStyle w:val="Hyperlink"/>
            <w:sz w:val="23"/>
            <w:szCs w:val="23"/>
          </w:rPr>
          <w:t>SWGfL</w:t>
        </w:r>
        <w:proofErr w:type="spellEnd"/>
      </w:hyperlink>
      <w:r w:rsidRPr="0052048D">
        <w:rPr>
          <w:sz w:val="23"/>
          <w:szCs w:val="23"/>
        </w:rPr>
        <w:t xml:space="preserve">) tool to check relevant </w:t>
      </w:r>
      <w:r w:rsidRPr="0052048D">
        <w:rPr>
          <w:sz w:val="23"/>
          <w:szCs w:val="23"/>
        </w:rPr>
        <w:lastRenderedPageBreak/>
        <w:t>filtering lists (CSA content, Sexual Content, Terrorist content, Your Internet Connection Blocks Child Abuse &amp; Terrorist Content).</w:t>
      </w:r>
    </w:p>
    <w:p w14:paraId="6CA3433B" w14:textId="77777777" w:rsidR="000C4AE8" w:rsidRPr="0052048D" w:rsidRDefault="000C4AE8" w:rsidP="000C4AE8">
      <w:pPr>
        <w:spacing w:after="0"/>
        <w:ind w:left="-567" w:right="-613"/>
        <w:rPr>
          <w:b/>
          <w:bCs/>
          <w:sz w:val="23"/>
          <w:szCs w:val="23"/>
        </w:rPr>
      </w:pPr>
    </w:p>
    <w:p w14:paraId="4E5728CA" w14:textId="77777777" w:rsidR="000C4AE8" w:rsidRPr="0052048D" w:rsidRDefault="000C4AE8" w:rsidP="000C4AE8">
      <w:pPr>
        <w:spacing w:after="0"/>
        <w:ind w:left="-567" w:right="-613"/>
        <w:rPr>
          <w:b/>
          <w:bCs/>
          <w:sz w:val="23"/>
          <w:szCs w:val="23"/>
        </w:rPr>
      </w:pPr>
      <w:r w:rsidRPr="0052048D">
        <w:rPr>
          <w:b/>
          <w:bCs/>
          <w:sz w:val="23"/>
          <w:szCs w:val="23"/>
        </w:rPr>
        <w:t xml:space="preserve">Cybercrime </w:t>
      </w:r>
    </w:p>
    <w:p w14:paraId="00C4BF0E" w14:textId="77777777" w:rsidR="000C4AE8" w:rsidRPr="0052048D" w:rsidRDefault="000C4AE8" w:rsidP="000C4AE8">
      <w:pPr>
        <w:spacing w:after="0"/>
        <w:ind w:left="-567" w:right="-613"/>
        <w:rPr>
          <w:sz w:val="23"/>
          <w:szCs w:val="23"/>
        </w:rPr>
      </w:pPr>
    </w:p>
    <w:p w14:paraId="16E21E42" w14:textId="77777777" w:rsidR="000C4AE8" w:rsidRPr="0052048D" w:rsidRDefault="000C4AE8" w:rsidP="000C4AE8">
      <w:pPr>
        <w:spacing w:after="0"/>
        <w:ind w:left="-567" w:right="-613"/>
        <w:rPr>
          <w:sz w:val="23"/>
          <w:szCs w:val="23"/>
        </w:rPr>
      </w:pPr>
      <w:r w:rsidRPr="0052048D">
        <w:rPr>
          <w:sz w:val="23"/>
          <w:szCs w:val="23"/>
        </w:rPr>
        <w:t xml:space="preserve">Cybercrime is criminal activity committed using computers and/or the internet. It is broadly categorised as either ‘cyber-enabled’ (crimes that can happen off-line but are enabled at scale and at speed on-line) or ‘cyber dependent’ (crimes that can be committed only by using a computer). Cyber-dependent crimes include: </w:t>
      </w:r>
    </w:p>
    <w:p w14:paraId="7BAF76DB" w14:textId="77777777" w:rsidR="000C4AE8" w:rsidRPr="0052048D" w:rsidRDefault="000C4AE8" w:rsidP="000C4AE8">
      <w:pPr>
        <w:spacing w:after="0"/>
        <w:ind w:left="-567" w:right="-613"/>
        <w:rPr>
          <w:sz w:val="23"/>
          <w:szCs w:val="23"/>
        </w:rPr>
      </w:pPr>
    </w:p>
    <w:p w14:paraId="156FB3B3" w14:textId="77777777" w:rsidR="000C4AE8" w:rsidRPr="0052048D" w:rsidRDefault="000C4AE8" w:rsidP="0061270B">
      <w:pPr>
        <w:pStyle w:val="ListParagraph"/>
        <w:numPr>
          <w:ilvl w:val="0"/>
          <w:numId w:val="60"/>
        </w:numPr>
        <w:spacing w:after="0" w:line="256" w:lineRule="auto"/>
        <w:ind w:right="-613"/>
        <w:rPr>
          <w:sz w:val="23"/>
          <w:szCs w:val="23"/>
        </w:rPr>
      </w:pPr>
      <w:r w:rsidRPr="0052048D">
        <w:rPr>
          <w:sz w:val="23"/>
          <w:szCs w:val="23"/>
        </w:rPr>
        <w:t xml:space="preserve">Unauthorised access to computers (illegal ‘hacking’), for example accessing a school’s computer network to look for test paper answers or change grades awarded. </w:t>
      </w:r>
    </w:p>
    <w:p w14:paraId="794D86C2" w14:textId="77777777" w:rsidR="000C4AE8" w:rsidRPr="0052048D" w:rsidRDefault="000C4AE8" w:rsidP="0061270B">
      <w:pPr>
        <w:pStyle w:val="ListParagraph"/>
        <w:numPr>
          <w:ilvl w:val="0"/>
          <w:numId w:val="60"/>
        </w:numPr>
        <w:spacing w:after="0" w:line="256" w:lineRule="auto"/>
        <w:ind w:right="-613"/>
        <w:rPr>
          <w:sz w:val="23"/>
          <w:szCs w:val="23"/>
        </w:rPr>
      </w:pPr>
      <w:r w:rsidRPr="0052048D">
        <w:rPr>
          <w:sz w:val="23"/>
          <w:szCs w:val="23"/>
        </w:rPr>
        <w:t xml:space="preserve">‘Denial of Service’ (Dos or DDoS) attacks or ‘booting’. These are attempts to make a computer, network or website unavailable by overwhelming it with internet traffic from multiple sources, and, </w:t>
      </w:r>
    </w:p>
    <w:p w14:paraId="2E37AB2D" w14:textId="77777777" w:rsidR="000C4AE8" w:rsidRPr="0052048D" w:rsidRDefault="000C4AE8" w:rsidP="0061270B">
      <w:pPr>
        <w:pStyle w:val="ListParagraph"/>
        <w:numPr>
          <w:ilvl w:val="0"/>
          <w:numId w:val="60"/>
        </w:numPr>
        <w:spacing w:after="0" w:line="256" w:lineRule="auto"/>
        <w:ind w:right="-613"/>
        <w:rPr>
          <w:sz w:val="23"/>
          <w:szCs w:val="23"/>
        </w:rPr>
      </w:pPr>
      <w:r w:rsidRPr="0052048D">
        <w:rPr>
          <w:sz w:val="23"/>
          <w:szCs w:val="23"/>
        </w:rPr>
        <w:t xml:space="preserve">Making, supplying or obtaining malware (malicious software) such as viruses, spyware, ransomware, botnets and Remote Access Trojans with the intent to commit further offence, including those above. </w:t>
      </w:r>
    </w:p>
    <w:p w14:paraId="28AEAA00" w14:textId="77777777" w:rsidR="000C4AE8" w:rsidRPr="0052048D" w:rsidRDefault="000C4AE8" w:rsidP="000C4AE8">
      <w:pPr>
        <w:spacing w:after="0"/>
        <w:ind w:left="-567" w:right="-613"/>
        <w:rPr>
          <w:sz w:val="23"/>
          <w:szCs w:val="23"/>
        </w:rPr>
      </w:pPr>
    </w:p>
    <w:p w14:paraId="4FBC94DF" w14:textId="290F4E61" w:rsidR="000C4AE8" w:rsidRPr="0052048D" w:rsidRDefault="000C4AE8" w:rsidP="000C4AE8">
      <w:pPr>
        <w:spacing w:after="0"/>
        <w:ind w:left="-567" w:right="-613"/>
        <w:rPr>
          <w:sz w:val="23"/>
          <w:szCs w:val="23"/>
        </w:rPr>
      </w:pPr>
      <w:r w:rsidRPr="0052048D">
        <w:rPr>
          <w:sz w:val="23"/>
          <w:szCs w:val="23"/>
        </w:rPr>
        <w:t xml:space="preserve">Children with particular skills and interest in computing and technology may inadvertently or deliberately stray into cyber-dependent crime. If there are concerns about a child in this area at </w:t>
      </w:r>
      <w:r w:rsidR="0061270B" w:rsidRPr="0061270B">
        <w:rPr>
          <w:sz w:val="23"/>
          <w:szCs w:val="23"/>
        </w:rPr>
        <w:t>Green Lane</w:t>
      </w:r>
      <w:r w:rsidRPr="0061270B">
        <w:rPr>
          <w:sz w:val="23"/>
          <w:szCs w:val="23"/>
        </w:rPr>
        <w:t>,</w:t>
      </w:r>
      <w:r w:rsidRPr="0052048D">
        <w:rPr>
          <w:sz w:val="23"/>
          <w:szCs w:val="23"/>
        </w:rPr>
        <w:t xml:space="preserve"> Our Lead DSL/DSL’s will consider referring into the Cyber Choices programme. This is a nationwide police programme supported by the Home Office and led by the National Crime Agency, working with regional and local policing. It aims to intervene where young people are at risk of committing, or being drawn into, low-level cyber-dependent offences and divert them to a more positive use of their skills and interests. </w:t>
      </w:r>
    </w:p>
    <w:p w14:paraId="10A804CF" w14:textId="77777777" w:rsidR="000C4AE8" w:rsidRPr="0052048D" w:rsidRDefault="000C4AE8" w:rsidP="000C4AE8">
      <w:pPr>
        <w:spacing w:after="0"/>
        <w:ind w:left="-567" w:right="-613"/>
        <w:rPr>
          <w:sz w:val="23"/>
          <w:szCs w:val="23"/>
        </w:rPr>
      </w:pPr>
    </w:p>
    <w:p w14:paraId="18CD2BDA" w14:textId="77777777" w:rsidR="000C4AE8" w:rsidRPr="0052048D" w:rsidRDefault="000C4AE8" w:rsidP="000C4AE8">
      <w:pPr>
        <w:spacing w:after="0"/>
        <w:ind w:left="-567" w:right="-613"/>
        <w:rPr>
          <w:sz w:val="23"/>
          <w:szCs w:val="23"/>
        </w:rPr>
      </w:pPr>
      <w:r w:rsidRPr="0052048D">
        <w:rPr>
          <w:b/>
          <w:bCs/>
          <w:sz w:val="23"/>
          <w:szCs w:val="23"/>
        </w:rPr>
        <w:t>Note</w:t>
      </w:r>
      <w:r w:rsidRPr="0052048D">
        <w:rPr>
          <w:sz w:val="23"/>
          <w:szCs w:val="23"/>
        </w:rPr>
        <w:t xml:space="preserve"> Cyber Choices does not currently cover ‘cyber-enabled’ crime such as fraud, purchasing of illegal drugs on-line and child sexual abuse and exploitation, nor other areas of concern such as on-line bullying or general on-line safety.  Where such cases arise in our school/college and a crime is possibly being committed, our school will follow our safeguarding procedures and contact the Police and relevant agencies where appropriate.  Additional information can be found at: national Crime agency: </w:t>
      </w:r>
      <w:hyperlink r:id="rId53" w:history="1">
        <w:r w:rsidRPr="0052048D">
          <w:rPr>
            <w:rStyle w:val="Hyperlink"/>
            <w:sz w:val="23"/>
            <w:szCs w:val="23"/>
          </w:rPr>
          <w:t>Cyber Choices - National Crime Agency</w:t>
        </w:r>
      </w:hyperlink>
      <w:r w:rsidRPr="0052048D">
        <w:rPr>
          <w:sz w:val="23"/>
          <w:szCs w:val="23"/>
        </w:rPr>
        <w:t xml:space="preserve"> and </w:t>
      </w:r>
      <w:hyperlink r:id="rId54" w:history="1">
        <w:r w:rsidRPr="0052048D">
          <w:rPr>
            <w:rStyle w:val="Hyperlink"/>
            <w:sz w:val="23"/>
            <w:szCs w:val="23"/>
          </w:rPr>
          <w:t>National Cyber Security Centre - NCSC.GOV.UK</w:t>
        </w:r>
      </w:hyperlink>
    </w:p>
    <w:p w14:paraId="12181BF2" w14:textId="77777777" w:rsidR="000C4AE8" w:rsidRPr="0052048D" w:rsidRDefault="000C4AE8" w:rsidP="000C4AE8">
      <w:pPr>
        <w:spacing w:after="0"/>
        <w:ind w:left="-567" w:right="-613"/>
        <w:rPr>
          <w:sz w:val="23"/>
          <w:szCs w:val="23"/>
        </w:rPr>
      </w:pPr>
    </w:p>
    <w:p w14:paraId="41F4CCE9" w14:textId="77777777" w:rsidR="000C4AE8" w:rsidRPr="0052048D" w:rsidRDefault="000C4AE8" w:rsidP="000C4AE8">
      <w:pPr>
        <w:spacing w:after="0"/>
        <w:ind w:left="-567" w:right="-613"/>
        <w:rPr>
          <w:b/>
          <w:bCs/>
          <w:sz w:val="23"/>
          <w:szCs w:val="23"/>
        </w:rPr>
      </w:pPr>
      <w:r w:rsidRPr="0052048D">
        <w:rPr>
          <w:b/>
          <w:bCs/>
          <w:sz w:val="23"/>
          <w:szCs w:val="23"/>
        </w:rPr>
        <w:t>Remote Education</w:t>
      </w:r>
      <w:r w:rsidRPr="0052048D">
        <w:rPr>
          <w:rStyle w:val="FootnoteReference"/>
          <w:b/>
          <w:bCs/>
          <w:sz w:val="23"/>
          <w:szCs w:val="23"/>
        </w:rPr>
        <w:footnoteReference w:id="35"/>
      </w:r>
    </w:p>
    <w:p w14:paraId="6765D0BF" w14:textId="77777777" w:rsidR="000C4AE8" w:rsidRPr="0052048D" w:rsidRDefault="000C4AE8" w:rsidP="000C4AE8">
      <w:pPr>
        <w:spacing w:after="0"/>
        <w:ind w:left="-567" w:right="-613"/>
        <w:rPr>
          <w:b/>
          <w:bCs/>
          <w:sz w:val="23"/>
          <w:szCs w:val="23"/>
        </w:rPr>
      </w:pPr>
    </w:p>
    <w:p w14:paraId="480621E1" w14:textId="77777777" w:rsidR="000C4AE8" w:rsidRPr="0052048D" w:rsidRDefault="000C4AE8" w:rsidP="000C4AE8">
      <w:pPr>
        <w:spacing w:after="0"/>
        <w:ind w:left="-567" w:right="-613"/>
        <w:rPr>
          <w:b/>
          <w:bCs/>
          <w:sz w:val="23"/>
          <w:szCs w:val="23"/>
        </w:rPr>
      </w:pPr>
      <w:r w:rsidRPr="0052048D">
        <w:rPr>
          <w:sz w:val="23"/>
          <w:szCs w:val="23"/>
        </w:rPr>
        <w:t>Government Guidance - Safeguarding children and teachers online:  Keeping children and teachers safe during remote education is essential.  Our teachers when delivering remote education online are aware that the same principles set out in our school/college staff behaviour policy/code of conduct will apply.  There are times where remote learning, virtual lessons, live streaming and recorded videos may be applied within our school and where children to are asked to complete tasks and assignments independently.  Where this is the case, our establishment, in line with on Online Safety Policy and CP Safeguarding Policy will ensure our online education is safe for both teachers and children.</w:t>
      </w:r>
    </w:p>
    <w:p w14:paraId="2E4E7D32" w14:textId="77777777" w:rsidR="000C4AE8" w:rsidRPr="0052048D" w:rsidRDefault="000C4AE8" w:rsidP="000C4AE8">
      <w:pPr>
        <w:spacing w:after="0"/>
        <w:ind w:left="-567" w:right="-613"/>
        <w:rPr>
          <w:b/>
          <w:bCs/>
          <w:sz w:val="23"/>
          <w:szCs w:val="23"/>
        </w:rPr>
      </w:pPr>
    </w:p>
    <w:p w14:paraId="1425B372" w14:textId="77777777" w:rsidR="000C4AE8" w:rsidRPr="0052048D" w:rsidRDefault="000C4AE8" w:rsidP="000C4AE8">
      <w:pPr>
        <w:spacing w:after="0"/>
        <w:ind w:left="-567" w:right="-613"/>
        <w:rPr>
          <w:sz w:val="23"/>
          <w:szCs w:val="23"/>
        </w:rPr>
      </w:pPr>
      <w:r w:rsidRPr="0052048D">
        <w:rPr>
          <w:sz w:val="23"/>
          <w:szCs w:val="23"/>
        </w:rPr>
        <w:t>As a school/college when organising live lessons or recording lessons we will, as a minimum endeavour to:</w:t>
      </w:r>
    </w:p>
    <w:p w14:paraId="0561CC72" w14:textId="77777777" w:rsidR="000C4AE8" w:rsidRPr="0052048D" w:rsidRDefault="000C4AE8" w:rsidP="000C4AE8">
      <w:pPr>
        <w:spacing w:after="0"/>
        <w:ind w:left="-567" w:right="-613"/>
        <w:rPr>
          <w:sz w:val="23"/>
          <w:szCs w:val="23"/>
        </w:rPr>
      </w:pPr>
    </w:p>
    <w:p w14:paraId="13ECF574" w14:textId="77777777" w:rsidR="000C4AE8" w:rsidRPr="0052048D" w:rsidRDefault="000C4AE8" w:rsidP="0061270B">
      <w:pPr>
        <w:numPr>
          <w:ilvl w:val="0"/>
          <w:numId w:val="61"/>
        </w:numPr>
        <w:shd w:val="clear" w:color="auto" w:fill="FFFFFF"/>
        <w:spacing w:after="0" w:line="240" w:lineRule="auto"/>
        <w:ind w:left="426" w:hanging="568"/>
        <w:rPr>
          <w:sz w:val="23"/>
          <w:szCs w:val="23"/>
        </w:rPr>
      </w:pPr>
      <w:r w:rsidRPr="0052048D">
        <w:rPr>
          <w:sz w:val="23"/>
          <w:szCs w:val="23"/>
        </w:rPr>
        <w:t>use neutral or plain backgrounds.</w:t>
      </w:r>
    </w:p>
    <w:p w14:paraId="049113EC" w14:textId="77777777" w:rsidR="000C4AE8" w:rsidRPr="0052048D" w:rsidRDefault="000C4AE8" w:rsidP="0061270B">
      <w:pPr>
        <w:numPr>
          <w:ilvl w:val="0"/>
          <w:numId w:val="61"/>
        </w:numPr>
        <w:shd w:val="clear" w:color="auto" w:fill="FFFFFF"/>
        <w:spacing w:after="0" w:line="240" w:lineRule="auto"/>
        <w:ind w:left="426" w:hanging="568"/>
        <w:rPr>
          <w:sz w:val="23"/>
          <w:szCs w:val="23"/>
        </w:rPr>
      </w:pPr>
      <w:r w:rsidRPr="0052048D">
        <w:rPr>
          <w:sz w:val="23"/>
          <w:szCs w:val="23"/>
        </w:rPr>
        <w:t>ensure appropriate privacy settings are in place.</w:t>
      </w:r>
    </w:p>
    <w:p w14:paraId="4CB601BA" w14:textId="77777777" w:rsidR="000C4AE8" w:rsidRPr="0052048D" w:rsidRDefault="000C4AE8" w:rsidP="0061270B">
      <w:pPr>
        <w:numPr>
          <w:ilvl w:val="0"/>
          <w:numId w:val="61"/>
        </w:numPr>
        <w:shd w:val="clear" w:color="auto" w:fill="FFFFFF"/>
        <w:spacing w:after="0" w:line="240" w:lineRule="auto"/>
        <w:ind w:left="426" w:hanging="568"/>
        <w:rPr>
          <w:sz w:val="23"/>
          <w:szCs w:val="23"/>
        </w:rPr>
      </w:pPr>
      <w:r w:rsidRPr="0052048D">
        <w:rPr>
          <w:sz w:val="23"/>
          <w:szCs w:val="23"/>
        </w:rPr>
        <w:t>ensure staff understand and know how to set up and apply controls relating to pupil and student interactions, including microphones and cameras.</w:t>
      </w:r>
    </w:p>
    <w:p w14:paraId="7D6D10DC" w14:textId="77777777" w:rsidR="000C4AE8" w:rsidRPr="0052048D" w:rsidRDefault="000C4AE8" w:rsidP="0061270B">
      <w:pPr>
        <w:numPr>
          <w:ilvl w:val="0"/>
          <w:numId w:val="61"/>
        </w:numPr>
        <w:shd w:val="clear" w:color="auto" w:fill="FFFFFF"/>
        <w:spacing w:after="0" w:line="240" w:lineRule="auto"/>
        <w:ind w:left="426" w:hanging="568"/>
        <w:rPr>
          <w:sz w:val="23"/>
          <w:szCs w:val="23"/>
        </w:rPr>
      </w:pPr>
      <w:r w:rsidRPr="0052048D">
        <w:rPr>
          <w:sz w:val="23"/>
          <w:szCs w:val="23"/>
        </w:rPr>
        <w:lastRenderedPageBreak/>
        <w:t>set up lessons with password protection and ensure passwords are kept securely and not shared.</w:t>
      </w:r>
    </w:p>
    <w:p w14:paraId="5C2CD563" w14:textId="77777777" w:rsidR="000C4AE8" w:rsidRPr="0052048D" w:rsidRDefault="000C4AE8" w:rsidP="0061270B">
      <w:pPr>
        <w:numPr>
          <w:ilvl w:val="0"/>
          <w:numId w:val="61"/>
        </w:numPr>
        <w:shd w:val="clear" w:color="auto" w:fill="FFFFFF"/>
        <w:spacing w:after="0" w:line="240" w:lineRule="auto"/>
        <w:ind w:left="426" w:hanging="568"/>
        <w:rPr>
          <w:sz w:val="23"/>
          <w:szCs w:val="23"/>
        </w:rPr>
      </w:pPr>
      <w:r w:rsidRPr="0052048D">
        <w:rPr>
          <w:sz w:val="23"/>
          <w:szCs w:val="23"/>
        </w:rPr>
        <w:t>ensure all staff, children, students, parents and carers have a clear understanding of expectations around behaviour and participation.</w:t>
      </w:r>
    </w:p>
    <w:p w14:paraId="3F030E68" w14:textId="77777777" w:rsidR="000C4AE8" w:rsidRPr="0052048D" w:rsidRDefault="000C4AE8" w:rsidP="000C4AE8">
      <w:pPr>
        <w:spacing w:after="0"/>
        <w:ind w:left="-567" w:right="-613"/>
        <w:rPr>
          <w:sz w:val="23"/>
          <w:szCs w:val="23"/>
        </w:rPr>
      </w:pPr>
    </w:p>
    <w:p w14:paraId="734C84A5" w14:textId="77777777" w:rsidR="000C4AE8" w:rsidRPr="0052048D" w:rsidRDefault="000C4AE8" w:rsidP="000C4AE8">
      <w:pPr>
        <w:spacing w:after="0"/>
        <w:ind w:left="-567" w:right="-613"/>
        <w:rPr>
          <w:b/>
          <w:bCs/>
          <w:sz w:val="23"/>
          <w:szCs w:val="23"/>
        </w:rPr>
      </w:pPr>
      <w:r w:rsidRPr="0052048D">
        <w:rPr>
          <w:b/>
          <w:bCs/>
          <w:sz w:val="23"/>
          <w:szCs w:val="23"/>
        </w:rPr>
        <w:t>Important conversations with parents, carers and children</w:t>
      </w:r>
    </w:p>
    <w:p w14:paraId="5989981D" w14:textId="77777777" w:rsidR="000C4AE8" w:rsidRPr="0052048D" w:rsidRDefault="000C4AE8" w:rsidP="000C4AE8">
      <w:pPr>
        <w:spacing w:after="0"/>
        <w:ind w:left="-567" w:right="-613"/>
        <w:rPr>
          <w:sz w:val="23"/>
          <w:szCs w:val="23"/>
        </w:rPr>
      </w:pPr>
    </w:p>
    <w:p w14:paraId="0E9D7937" w14:textId="77777777" w:rsidR="000C4AE8" w:rsidRPr="0052048D" w:rsidRDefault="000C4AE8" w:rsidP="000C4AE8">
      <w:pPr>
        <w:spacing w:after="0"/>
        <w:ind w:left="-567" w:right="-613"/>
        <w:rPr>
          <w:sz w:val="23"/>
          <w:szCs w:val="23"/>
        </w:rPr>
      </w:pPr>
      <w:r w:rsidRPr="0052048D">
        <w:rPr>
          <w:sz w:val="23"/>
          <w:szCs w:val="23"/>
        </w:rPr>
        <w:t xml:space="preserve">Our school/college pride ourselves in communicating regularly and supporting parents and cares with their child’s education. In our communications with parents/carers, we will highlight the importance of their child's online safety in today's digital age.  We will support parents/carers to teach their children about the potential risks of the internet and the importance of privacy; to set clear boundaries and guidelines for internet usage, regularly monitor their online activities and keeping any passwords and credentials safe. We will support parents/carers to encourage open communication, so they feel comfortable sharing any concerns.  We will highlight to parents the importance of utilising parental controls and safety tools to protect their child from harmful content online. By being involved and informed, we will create a safer online environment for our children both in and out of school/college. </w:t>
      </w:r>
    </w:p>
    <w:p w14:paraId="4A3FDCF1" w14:textId="77777777" w:rsidR="000C4AE8" w:rsidRPr="0052048D" w:rsidRDefault="000C4AE8" w:rsidP="000C4AE8">
      <w:pPr>
        <w:spacing w:after="0"/>
        <w:ind w:left="-567" w:right="-613"/>
        <w:rPr>
          <w:sz w:val="23"/>
          <w:szCs w:val="23"/>
        </w:rPr>
      </w:pPr>
    </w:p>
    <w:p w14:paraId="0F0BD89A" w14:textId="77777777" w:rsidR="000C4AE8" w:rsidRPr="0052048D" w:rsidRDefault="000C4AE8" w:rsidP="000C4AE8">
      <w:pPr>
        <w:spacing w:after="0"/>
        <w:ind w:left="-567" w:right="-613"/>
        <w:rPr>
          <w:sz w:val="23"/>
          <w:szCs w:val="23"/>
        </w:rPr>
      </w:pPr>
      <w:r w:rsidRPr="0052048D">
        <w:rPr>
          <w:sz w:val="23"/>
          <w:szCs w:val="23"/>
        </w:rPr>
        <w:t>We understand it is especially important for parents and carers to be aware of what their children are being asked to do, including:</w:t>
      </w:r>
    </w:p>
    <w:p w14:paraId="5481579F" w14:textId="77777777" w:rsidR="000C4AE8" w:rsidRPr="0052048D" w:rsidRDefault="000C4AE8" w:rsidP="000C4AE8">
      <w:pPr>
        <w:spacing w:after="0"/>
        <w:ind w:left="-567" w:right="-613"/>
        <w:rPr>
          <w:sz w:val="23"/>
          <w:szCs w:val="23"/>
        </w:rPr>
      </w:pPr>
    </w:p>
    <w:p w14:paraId="010B5A23" w14:textId="77777777" w:rsidR="000C4AE8" w:rsidRPr="0052048D" w:rsidRDefault="000C4AE8" w:rsidP="0061270B">
      <w:pPr>
        <w:pStyle w:val="ListParagraph"/>
        <w:numPr>
          <w:ilvl w:val="0"/>
          <w:numId w:val="62"/>
        </w:numPr>
        <w:spacing w:after="0" w:line="256" w:lineRule="auto"/>
        <w:ind w:left="709" w:right="-613" w:hanging="709"/>
        <w:rPr>
          <w:sz w:val="23"/>
          <w:szCs w:val="23"/>
        </w:rPr>
      </w:pPr>
      <w:r w:rsidRPr="0052048D">
        <w:rPr>
          <w:sz w:val="23"/>
          <w:szCs w:val="23"/>
        </w:rPr>
        <w:t>sites they will be asked to use.</w:t>
      </w:r>
    </w:p>
    <w:p w14:paraId="2B8DAF5B" w14:textId="77777777" w:rsidR="000C4AE8" w:rsidRPr="0052048D" w:rsidRDefault="000C4AE8" w:rsidP="0061270B">
      <w:pPr>
        <w:pStyle w:val="ListParagraph"/>
        <w:numPr>
          <w:ilvl w:val="0"/>
          <w:numId w:val="62"/>
        </w:numPr>
        <w:spacing w:after="0" w:line="256" w:lineRule="auto"/>
        <w:ind w:left="709" w:right="-613" w:hanging="709"/>
        <w:rPr>
          <w:sz w:val="23"/>
          <w:szCs w:val="23"/>
        </w:rPr>
      </w:pPr>
      <w:r w:rsidRPr="0052048D">
        <w:rPr>
          <w:sz w:val="23"/>
          <w:szCs w:val="23"/>
        </w:rPr>
        <w:t>school staff their child will interact with</w:t>
      </w:r>
    </w:p>
    <w:p w14:paraId="758D0A34" w14:textId="77777777" w:rsidR="000C4AE8" w:rsidRDefault="000C4AE8" w:rsidP="000C4AE8">
      <w:pPr>
        <w:rPr>
          <w:sz w:val="23"/>
          <w:szCs w:val="23"/>
        </w:rPr>
      </w:pPr>
      <w:r>
        <w:rPr>
          <w:sz w:val="23"/>
          <w:szCs w:val="23"/>
        </w:rPr>
        <w:br w:type="page"/>
      </w:r>
    </w:p>
    <w:p w14:paraId="01CDB7F1" w14:textId="77777777" w:rsidR="00305D73" w:rsidRPr="008736D5" w:rsidRDefault="00305D73" w:rsidP="00305D73">
      <w:pPr>
        <w:spacing w:after="0"/>
        <w:ind w:left="-567" w:right="-755"/>
        <w:rPr>
          <w:b/>
          <w:sz w:val="28"/>
          <w:szCs w:val="28"/>
        </w:rPr>
      </w:pPr>
    </w:p>
    <w:p w14:paraId="4BE4B8DD" w14:textId="77777777" w:rsidR="002762A2" w:rsidRDefault="002762A2" w:rsidP="000E2103">
      <w:pPr>
        <w:autoSpaceDE w:val="0"/>
        <w:autoSpaceDN w:val="0"/>
        <w:adjustRightInd w:val="0"/>
        <w:spacing w:after="0" w:line="240" w:lineRule="auto"/>
        <w:ind w:right="-613"/>
        <w:rPr>
          <w:sz w:val="23"/>
          <w:szCs w:val="23"/>
        </w:rPr>
      </w:pPr>
    </w:p>
    <w:p w14:paraId="2094D54C" w14:textId="77777777" w:rsidR="002762A2" w:rsidRDefault="002762A2" w:rsidP="000E2103">
      <w:pPr>
        <w:autoSpaceDE w:val="0"/>
        <w:autoSpaceDN w:val="0"/>
        <w:adjustRightInd w:val="0"/>
        <w:spacing w:after="0" w:line="240" w:lineRule="auto"/>
        <w:ind w:right="-613"/>
        <w:rPr>
          <w:sz w:val="23"/>
          <w:szCs w:val="23"/>
        </w:rPr>
      </w:pPr>
    </w:p>
    <w:p w14:paraId="08C78461" w14:textId="77777777" w:rsidR="002762A2" w:rsidRDefault="002762A2" w:rsidP="000E2103">
      <w:pPr>
        <w:autoSpaceDE w:val="0"/>
        <w:autoSpaceDN w:val="0"/>
        <w:adjustRightInd w:val="0"/>
        <w:spacing w:after="0" w:line="240" w:lineRule="auto"/>
        <w:ind w:right="-613"/>
        <w:rPr>
          <w:sz w:val="23"/>
          <w:szCs w:val="23"/>
        </w:rPr>
      </w:pPr>
    </w:p>
    <w:p w14:paraId="692E2074" w14:textId="77777777" w:rsidR="002762A2" w:rsidRDefault="002762A2" w:rsidP="000E2103">
      <w:pPr>
        <w:autoSpaceDE w:val="0"/>
        <w:autoSpaceDN w:val="0"/>
        <w:adjustRightInd w:val="0"/>
        <w:spacing w:after="0" w:line="240" w:lineRule="auto"/>
        <w:ind w:right="-613"/>
        <w:rPr>
          <w:sz w:val="23"/>
          <w:szCs w:val="23"/>
        </w:rPr>
      </w:pPr>
    </w:p>
    <w:p w14:paraId="299FEA38" w14:textId="77777777" w:rsidR="002762A2" w:rsidRDefault="002762A2" w:rsidP="000E2103">
      <w:pPr>
        <w:autoSpaceDE w:val="0"/>
        <w:autoSpaceDN w:val="0"/>
        <w:adjustRightInd w:val="0"/>
        <w:spacing w:after="0" w:line="240" w:lineRule="auto"/>
        <w:ind w:right="-613"/>
        <w:rPr>
          <w:sz w:val="23"/>
          <w:szCs w:val="23"/>
        </w:rPr>
      </w:pPr>
    </w:p>
    <w:p w14:paraId="76E92548" w14:textId="77777777" w:rsidR="002762A2" w:rsidRDefault="002762A2" w:rsidP="000E2103">
      <w:pPr>
        <w:autoSpaceDE w:val="0"/>
        <w:autoSpaceDN w:val="0"/>
        <w:adjustRightInd w:val="0"/>
        <w:spacing w:after="0" w:line="240" w:lineRule="auto"/>
        <w:ind w:right="-613"/>
        <w:rPr>
          <w:sz w:val="23"/>
          <w:szCs w:val="23"/>
        </w:rPr>
      </w:pPr>
    </w:p>
    <w:p w14:paraId="69482B2C" w14:textId="77777777" w:rsidR="002762A2" w:rsidRDefault="002762A2" w:rsidP="000E2103">
      <w:pPr>
        <w:autoSpaceDE w:val="0"/>
        <w:autoSpaceDN w:val="0"/>
        <w:adjustRightInd w:val="0"/>
        <w:spacing w:after="0" w:line="240" w:lineRule="auto"/>
        <w:ind w:right="-613"/>
        <w:rPr>
          <w:sz w:val="23"/>
          <w:szCs w:val="23"/>
        </w:rPr>
      </w:pPr>
    </w:p>
    <w:p w14:paraId="10AD261B" w14:textId="77777777" w:rsidR="002762A2" w:rsidRDefault="002762A2" w:rsidP="000E2103">
      <w:pPr>
        <w:autoSpaceDE w:val="0"/>
        <w:autoSpaceDN w:val="0"/>
        <w:adjustRightInd w:val="0"/>
        <w:spacing w:after="0" w:line="240" w:lineRule="auto"/>
        <w:ind w:right="-613"/>
        <w:rPr>
          <w:sz w:val="23"/>
          <w:szCs w:val="23"/>
        </w:rPr>
      </w:pPr>
    </w:p>
    <w:p w14:paraId="5D9B9B98" w14:textId="77777777" w:rsidR="002762A2" w:rsidRDefault="002762A2" w:rsidP="000E2103">
      <w:pPr>
        <w:autoSpaceDE w:val="0"/>
        <w:autoSpaceDN w:val="0"/>
        <w:adjustRightInd w:val="0"/>
        <w:spacing w:after="0" w:line="240" w:lineRule="auto"/>
        <w:ind w:right="-613"/>
        <w:rPr>
          <w:sz w:val="23"/>
          <w:szCs w:val="23"/>
        </w:rPr>
      </w:pPr>
    </w:p>
    <w:p w14:paraId="35AD027E" w14:textId="77777777" w:rsidR="002762A2" w:rsidRDefault="002762A2" w:rsidP="000E2103">
      <w:pPr>
        <w:autoSpaceDE w:val="0"/>
        <w:autoSpaceDN w:val="0"/>
        <w:adjustRightInd w:val="0"/>
        <w:spacing w:after="0" w:line="240" w:lineRule="auto"/>
        <w:ind w:right="-613"/>
        <w:rPr>
          <w:sz w:val="23"/>
          <w:szCs w:val="23"/>
        </w:rPr>
      </w:pPr>
    </w:p>
    <w:p w14:paraId="4945614F" w14:textId="77777777" w:rsidR="002762A2" w:rsidRDefault="002762A2" w:rsidP="000E2103">
      <w:pPr>
        <w:autoSpaceDE w:val="0"/>
        <w:autoSpaceDN w:val="0"/>
        <w:adjustRightInd w:val="0"/>
        <w:spacing w:after="0" w:line="240" w:lineRule="auto"/>
        <w:ind w:right="-613"/>
        <w:rPr>
          <w:sz w:val="23"/>
          <w:szCs w:val="23"/>
        </w:rPr>
      </w:pPr>
    </w:p>
    <w:p w14:paraId="05B2DCC2" w14:textId="77777777" w:rsidR="002762A2" w:rsidRDefault="002762A2" w:rsidP="000E2103">
      <w:pPr>
        <w:autoSpaceDE w:val="0"/>
        <w:autoSpaceDN w:val="0"/>
        <w:adjustRightInd w:val="0"/>
        <w:spacing w:after="0" w:line="240" w:lineRule="auto"/>
        <w:ind w:right="-613"/>
        <w:rPr>
          <w:sz w:val="23"/>
          <w:szCs w:val="23"/>
        </w:rPr>
      </w:pPr>
    </w:p>
    <w:p w14:paraId="39CBB5C6" w14:textId="77777777" w:rsidR="002762A2" w:rsidRDefault="002762A2" w:rsidP="000E2103">
      <w:pPr>
        <w:autoSpaceDE w:val="0"/>
        <w:autoSpaceDN w:val="0"/>
        <w:adjustRightInd w:val="0"/>
        <w:spacing w:after="0" w:line="240" w:lineRule="auto"/>
        <w:ind w:right="-613"/>
        <w:rPr>
          <w:sz w:val="23"/>
          <w:szCs w:val="23"/>
        </w:rPr>
      </w:pPr>
    </w:p>
    <w:p w14:paraId="570948B7" w14:textId="77777777" w:rsidR="002762A2" w:rsidRDefault="002762A2" w:rsidP="000E2103">
      <w:pPr>
        <w:autoSpaceDE w:val="0"/>
        <w:autoSpaceDN w:val="0"/>
        <w:adjustRightInd w:val="0"/>
        <w:spacing w:after="0" w:line="240" w:lineRule="auto"/>
        <w:ind w:right="-613"/>
        <w:rPr>
          <w:sz w:val="23"/>
          <w:szCs w:val="23"/>
        </w:rPr>
      </w:pPr>
    </w:p>
    <w:p w14:paraId="1A3781E1" w14:textId="77777777" w:rsidR="002762A2" w:rsidRDefault="002762A2" w:rsidP="000E2103">
      <w:pPr>
        <w:autoSpaceDE w:val="0"/>
        <w:autoSpaceDN w:val="0"/>
        <w:adjustRightInd w:val="0"/>
        <w:spacing w:after="0" w:line="240" w:lineRule="auto"/>
        <w:ind w:right="-613"/>
        <w:rPr>
          <w:sz w:val="23"/>
          <w:szCs w:val="23"/>
        </w:rPr>
      </w:pPr>
    </w:p>
    <w:p w14:paraId="5E7E4FB5" w14:textId="77777777" w:rsidR="002762A2" w:rsidRDefault="002762A2" w:rsidP="000E2103">
      <w:pPr>
        <w:autoSpaceDE w:val="0"/>
        <w:autoSpaceDN w:val="0"/>
        <w:adjustRightInd w:val="0"/>
        <w:spacing w:after="0" w:line="240" w:lineRule="auto"/>
        <w:ind w:right="-613"/>
        <w:rPr>
          <w:sz w:val="23"/>
          <w:szCs w:val="23"/>
        </w:rPr>
      </w:pPr>
    </w:p>
    <w:p w14:paraId="2EC4AAB9" w14:textId="77777777" w:rsidR="002762A2" w:rsidRDefault="002762A2" w:rsidP="000E2103">
      <w:pPr>
        <w:autoSpaceDE w:val="0"/>
        <w:autoSpaceDN w:val="0"/>
        <w:adjustRightInd w:val="0"/>
        <w:spacing w:after="0" w:line="240" w:lineRule="auto"/>
        <w:ind w:right="-613"/>
        <w:rPr>
          <w:sz w:val="23"/>
          <w:szCs w:val="23"/>
        </w:rPr>
      </w:pPr>
    </w:p>
    <w:p w14:paraId="49D63820" w14:textId="77777777" w:rsidR="002762A2" w:rsidRDefault="002762A2" w:rsidP="000E2103">
      <w:pPr>
        <w:autoSpaceDE w:val="0"/>
        <w:autoSpaceDN w:val="0"/>
        <w:adjustRightInd w:val="0"/>
        <w:spacing w:after="0" w:line="240" w:lineRule="auto"/>
        <w:ind w:right="-613"/>
        <w:rPr>
          <w:sz w:val="23"/>
          <w:szCs w:val="23"/>
        </w:rPr>
      </w:pPr>
    </w:p>
    <w:p w14:paraId="3A33F0F4" w14:textId="77777777" w:rsidR="002762A2" w:rsidRDefault="002762A2" w:rsidP="000E2103">
      <w:pPr>
        <w:autoSpaceDE w:val="0"/>
        <w:autoSpaceDN w:val="0"/>
        <w:adjustRightInd w:val="0"/>
        <w:spacing w:after="0" w:line="240" w:lineRule="auto"/>
        <w:ind w:right="-613"/>
        <w:rPr>
          <w:sz w:val="23"/>
          <w:szCs w:val="23"/>
        </w:rPr>
      </w:pPr>
    </w:p>
    <w:p w14:paraId="75AF857F" w14:textId="77777777" w:rsidR="002762A2" w:rsidRDefault="002762A2" w:rsidP="000E2103">
      <w:pPr>
        <w:autoSpaceDE w:val="0"/>
        <w:autoSpaceDN w:val="0"/>
        <w:adjustRightInd w:val="0"/>
        <w:spacing w:after="0" w:line="240" w:lineRule="auto"/>
        <w:ind w:right="-613"/>
        <w:rPr>
          <w:sz w:val="23"/>
          <w:szCs w:val="23"/>
        </w:rPr>
      </w:pPr>
    </w:p>
    <w:p w14:paraId="69A15691" w14:textId="77777777" w:rsidR="002762A2" w:rsidRDefault="002762A2" w:rsidP="000E2103">
      <w:pPr>
        <w:autoSpaceDE w:val="0"/>
        <w:autoSpaceDN w:val="0"/>
        <w:adjustRightInd w:val="0"/>
        <w:spacing w:after="0" w:line="240" w:lineRule="auto"/>
        <w:ind w:right="-613"/>
        <w:rPr>
          <w:sz w:val="23"/>
          <w:szCs w:val="23"/>
        </w:rPr>
      </w:pPr>
    </w:p>
    <w:p w14:paraId="6D82D536" w14:textId="77777777" w:rsidR="002762A2" w:rsidRDefault="002762A2" w:rsidP="000E2103">
      <w:pPr>
        <w:autoSpaceDE w:val="0"/>
        <w:autoSpaceDN w:val="0"/>
        <w:adjustRightInd w:val="0"/>
        <w:spacing w:after="0" w:line="240" w:lineRule="auto"/>
        <w:ind w:right="-613"/>
        <w:rPr>
          <w:sz w:val="23"/>
          <w:szCs w:val="23"/>
        </w:rPr>
      </w:pPr>
    </w:p>
    <w:p w14:paraId="4F3A5EF8" w14:textId="77777777" w:rsidR="002762A2" w:rsidRDefault="002762A2" w:rsidP="000E2103">
      <w:pPr>
        <w:autoSpaceDE w:val="0"/>
        <w:autoSpaceDN w:val="0"/>
        <w:adjustRightInd w:val="0"/>
        <w:spacing w:after="0" w:line="240" w:lineRule="auto"/>
        <w:ind w:right="-613"/>
        <w:rPr>
          <w:sz w:val="23"/>
          <w:szCs w:val="23"/>
        </w:rPr>
      </w:pPr>
    </w:p>
    <w:p w14:paraId="0D5A2EBB" w14:textId="77777777" w:rsidR="002762A2" w:rsidRDefault="002762A2" w:rsidP="000E2103">
      <w:pPr>
        <w:autoSpaceDE w:val="0"/>
        <w:autoSpaceDN w:val="0"/>
        <w:adjustRightInd w:val="0"/>
        <w:spacing w:after="0" w:line="240" w:lineRule="auto"/>
        <w:ind w:right="-613"/>
        <w:rPr>
          <w:sz w:val="23"/>
          <w:szCs w:val="23"/>
        </w:rPr>
      </w:pPr>
    </w:p>
    <w:p w14:paraId="57BF7F38" w14:textId="77777777" w:rsidR="002762A2" w:rsidRDefault="002762A2" w:rsidP="000E2103">
      <w:pPr>
        <w:autoSpaceDE w:val="0"/>
        <w:autoSpaceDN w:val="0"/>
        <w:adjustRightInd w:val="0"/>
        <w:spacing w:after="0" w:line="240" w:lineRule="auto"/>
        <w:ind w:right="-613"/>
        <w:rPr>
          <w:sz w:val="23"/>
          <w:szCs w:val="23"/>
        </w:rPr>
      </w:pPr>
    </w:p>
    <w:p w14:paraId="68806587" w14:textId="77777777" w:rsidR="002762A2" w:rsidRDefault="002762A2" w:rsidP="000E2103">
      <w:pPr>
        <w:autoSpaceDE w:val="0"/>
        <w:autoSpaceDN w:val="0"/>
        <w:adjustRightInd w:val="0"/>
        <w:spacing w:after="0" w:line="240" w:lineRule="auto"/>
        <w:ind w:right="-613"/>
        <w:rPr>
          <w:sz w:val="23"/>
          <w:szCs w:val="23"/>
        </w:rPr>
      </w:pPr>
    </w:p>
    <w:p w14:paraId="20C3D23F" w14:textId="77777777" w:rsidR="002762A2" w:rsidRDefault="002762A2" w:rsidP="000E2103">
      <w:pPr>
        <w:autoSpaceDE w:val="0"/>
        <w:autoSpaceDN w:val="0"/>
        <w:adjustRightInd w:val="0"/>
        <w:spacing w:after="0" w:line="240" w:lineRule="auto"/>
        <w:ind w:right="-613"/>
        <w:rPr>
          <w:sz w:val="23"/>
          <w:szCs w:val="23"/>
        </w:rPr>
      </w:pPr>
    </w:p>
    <w:p w14:paraId="13658B70" w14:textId="77777777" w:rsidR="002762A2" w:rsidRDefault="002762A2" w:rsidP="000E2103">
      <w:pPr>
        <w:autoSpaceDE w:val="0"/>
        <w:autoSpaceDN w:val="0"/>
        <w:adjustRightInd w:val="0"/>
        <w:spacing w:after="0" w:line="240" w:lineRule="auto"/>
        <w:ind w:right="-613"/>
        <w:rPr>
          <w:sz w:val="23"/>
          <w:szCs w:val="23"/>
        </w:rPr>
      </w:pPr>
    </w:p>
    <w:p w14:paraId="39A30547" w14:textId="77777777" w:rsidR="002762A2" w:rsidRDefault="002762A2" w:rsidP="000E2103">
      <w:pPr>
        <w:autoSpaceDE w:val="0"/>
        <w:autoSpaceDN w:val="0"/>
        <w:adjustRightInd w:val="0"/>
        <w:spacing w:after="0" w:line="240" w:lineRule="auto"/>
        <w:ind w:right="-613"/>
        <w:rPr>
          <w:sz w:val="23"/>
          <w:szCs w:val="23"/>
        </w:rPr>
      </w:pPr>
    </w:p>
    <w:p w14:paraId="3E0E5A79" w14:textId="77777777" w:rsidR="002762A2" w:rsidRDefault="002762A2" w:rsidP="000E2103">
      <w:pPr>
        <w:autoSpaceDE w:val="0"/>
        <w:autoSpaceDN w:val="0"/>
        <w:adjustRightInd w:val="0"/>
        <w:spacing w:after="0" w:line="240" w:lineRule="auto"/>
        <w:ind w:right="-613"/>
        <w:rPr>
          <w:sz w:val="23"/>
          <w:szCs w:val="23"/>
        </w:rPr>
      </w:pPr>
    </w:p>
    <w:p w14:paraId="47B19A17" w14:textId="77777777" w:rsidR="002762A2" w:rsidRDefault="002762A2" w:rsidP="000E2103">
      <w:pPr>
        <w:autoSpaceDE w:val="0"/>
        <w:autoSpaceDN w:val="0"/>
        <w:adjustRightInd w:val="0"/>
        <w:spacing w:after="0" w:line="240" w:lineRule="auto"/>
        <w:ind w:right="-613"/>
        <w:rPr>
          <w:sz w:val="23"/>
          <w:szCs w:val="23"/>
        </w:rPr>
      </w:pPr>
    </w:p>
    <w:p w14:paraId="03713ECC" w14:textId="77777777" w:rsidR="002762A2" w:rsidRDefault="002762A2" w:rsidP="000E2103">
      <w:pPr>
        <w:autoSpaceDE w:val="0"/>
        <w:autoSpaceDN w:val="0"/>
        <w:adjustRightInd w:val="0"/>
        <w:spacing w:after="0" w:line="240" w:lineRule="auto"/>
        <w:ind w:right="-613"/>
        <w:rPr>
          <w:sz w:val="23"/>
          <w:szCs w:val="23"/>
        </w:rPr>
      </w:pPr>
    </w:p>
    <w:p w14:paraId="2A82D4CE" w14:textId="77777777" w:rsidR="002762A2" w:rsidRDefault="002762A2" w:rsidP="000E2103">
      <w:pPr>
        <w:autoSpaceDE w:val="0"/>
        <w:autoSpaceDN w:val="0"/>
        <w:adjustRightInd w:val="0"/>
        <w:spacing w:after="0" w:line="240" w:lineRule="auto"/>
        <w:ind w:right="-613"/>
        <w:rPr>
          <w:sz w:val="23"/>
          <w:szCs w:val="23"/>
        </w:rPr>
      </w:pPr>
    </w:p>
    <w:p w14:paraId="782A9B41" w14:textId="77777777" w:rsidR="002762A2" w:rsidRDefault="002762A2" w:rsidP="000E2103">
      <w:pPr>
        <w:autoSpaceDE w:val="0"/>
        <w:autoSpaceDN w:val="0"/>
        <w:adjustRightInd w:val="0"/>
        <w:spacing w:after="0" w:line="240" w:lineRule="auto"/>
        <w:ind w:right="-613"/>
        <w:rPr>
          <w:sz w:val="23"/>
          <w:szCs w:val="23"/>
        </w:rPr>
      </w:pPr>
    </w:p>
    <w:p w14:paraId="15930434" w14:textId="77777777" w:rsidR="002762A2" w:rsidRDefault="002762A2" w:rsidP="000E2103">
      <w:pPr>
        <w:autoSpaceDE w:val="0"/>
        <w:autoSpaceDN w:val="0"/>
        <w:adjustRightInd w:val="0"/>
        <w:spacing w:after="0" w:line="240" w:lineRule="auto"/>
        <w:ind w:right="-613"/>
        <w:rPr>
          <w:sz w:val="23"/>
          <w:szCs w:val="23"/>
        </w:rPr>
      </w:pPr>
    </w:p>
    <w:p w14:paraId="4414EE78" w14:textId="77777777" w:rsidR="002762A2" w:rsidRDefault="002762A2" w:rsidP="000E2103">
      <w:pPr>
        <w:autoSpaceDE w:val="0"/>
        <w:autoSpaceDN w:val="0"/>
        <w:adjustRightInd w:val="0"/>
        <w:spacing w:after="0" w:line="240" w:lineRule="auto"/>
        <w:ind w:right="-613"/>
        <w:rPr>
          <w:sz w:val="23"/>
          <w:szCs w:val="23"/>
        </w:rPr>
      </w:pPr>
    </w:p>
    <w:p w14:paraId="720D588B" w14:textId="77777777" w:rsidR="002762A2" w:rsidRDefault="002762A2" w:rsidP="000E2103">
      <w:pPr>
        <w:autoSpaceDE w:val="0"/>
        <w:autoSpaceDN w:val="0"/>
        <w:adjustRightInd w:val="0"/>
        <w:spacing w:after="0" w:line="240" w:lineRule="auto"/>
        <w:ind w:right="-613"/>
        <w:rPr>
          <w:sz w:val="23"/>
          <w:szCs w:val="23"/>
        </w:rPr>
      </w:pPr>
    </w:p>
    <w:p w14:paraId="050ABC5E" w14:textId="77777777" w:rsidR="002762A2" w:rsidRDefault="002762A2" w:rsidP="000E2103">
      <w:pPr>
        <w:autoSpaceDE w:val="0"/>
        <w:autoSpaceDN w:val="0"/>
        <w:adjustRightInd w:val="0"/>
        <w:spacing w:after="0" w:line="240" w:lineRule="auto"/>
        <w:ind w:right="-613"/>
        <w:rPr>
          <w:sz w:val="23"/>
          <w:szCs w:val="23"/>
        </w:rPr>
      </w:pPr>
    </w:p>
    <w:p w14:paraId="07E91CF9" w14:textId="77777777" w:rsidR="00C1382B" w:rsidRDefault="00C1382B" w:rsidP="000E2103">
      <w:pPr>
        <w:autoSpaceDE w:val="0"/>
        <w:autoSpaceDN w:val="0"/>
        <w:adjustRightInd w:val="0"/>
        <w:spacing w:after="0" w:line="240" w:lineRule="auto"/>
        <w:ind w:right="-613"/>
        <w:rPr>
          <w:sz w:val="23"/>
          <w:szCs w:val="23"/>
        </w:rPr>
      </w:pPr>
    </w:p>
    <w:p w14:paraId="15092020" w14:textId="77777777" w:rsidR="000E2103" w:rsidRDefault="000E2103" w:rsidP="000E2103">
      <w:pPr>
        <w:autoSpaceDE w:val="0"/>
        <w:autoSpaceDN w:val="0"/>
        <w:adjustRightInd w:val="0"/>
        <w:spacing w:after="0" w:line="240" w:lineRule="auto"/>
        <w:ind w:right="-613"/>
        <w:rPr>
          <w:sz w:val="23"/>
          <w:szCs w:val="23"/>
        </w:rPr>
      </w:pPr>
    </w:p>
    <w:tbl>
      <w:tblPr>
        <w:tblpPr w:leftFromText="180" w:rightFromText="180" w:vertAnchor="text" w:horzAnchor="page" w:tblpX="565" w:tblpY="-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4786"/>
      </w:tblGrid>
      <w:tr w:rsidR="00C1382B" w:rsidRPr="00B6174E" w14:paraId="6AE4C87B" w14:textId="77777777" w:rsidTr="008D4F8B">
        <w:tc>
          <w:tcPr>
            <w:tcW w:w="1985" w:type="dxa"/>
            <w:shd w:val="clear" w:color="auto" w:fill="auto"/>
            <w:vAlign w:val="center"/>
          </w:tcPr>
          <w:p w14:paraId="1A2230C9" w14:textId="77777777" w:rsidR="00C1382B" w:rsidRPr="00B6174E" w:rsidRDefault="00C1382B" w:rsidP="00C1382B">
            <w:pPr>
              <w:spacing w:after="0"/>
              <w:rPr>
                <w:rFonts w:ascii="Calibri" w:hAnsi="Calibri"/>
                <w:b/>
              </w:rPr>
            </w:pPr>
            <w:r w:rsidRPr="00B6174E">
              <w:rPr>
                <w:rFonts w:ascii="Calibri" w:hAnsi="Calibri"/>
              </w:rPr>
              <w:br w:type="page"/>
            </w:r>
            <w:r w:rsidRPr="00B6174E">
              <w:rPr>
                <w:rFonts w:ascii="Calibri" w:hAnsi="Calibri"/>
                <w:b/>
              </w:rPr>
              <w:t>Version Control</w:t>
            </w:r>
          </w:p>
        </w:tc>
        <w:tc>
          <w:tcPr>
            <w:tcW w:w="4786" w:type="dxa"/>
            <w:shd w:val="clear" w:color="auto" w:fill="auto"/>
            <w:vAlign w:val="center"/>
          </w:tcPr>
          <w:p w14:paraId="2CB65B99" w14:textId="0E8624DA" w:rsidR="00C1382B" w:rsidRPr="00B6174E" w:rsidRDefault="00C1382B" w:rsidP="00C1382B">
            <w:pPr>
              <w:spacing w:after="0"/>
              <w:rPr>
                <w:rFonts w:ascii="Calibri" w:hAnsi="Calibri"/>
                <w:b/>
              </w:rPr>
            </w:pPr>
            <w:r w:rsidRPr="00B6174E">
              <w:rPr>
                <w:rFonts w:ascii="Calibri" w:hAnsi="Calibri"/>
                <w:b/>
              </w:rPr>
              <w:t>1.</w:t>
            </w:r>
            <w:r w:rsidR="00BE5342">
              <w:rPr>
                <w:rFonts w:ascii="Calibri" w:hAnsi="Calibri"/>
                <w:b/>
              </w:rPr>
              <w:t>6</w:t>
            </w:r>
          </w:p>
        </w:tc>
      </w:tr>
      <w:tr w:rsidR="00C1382B" w:rsidRPr="00B6174E" w14:paraId="4A10563C" w14:textId="77777777" w:rsidTr="008D4F8B">
        <w:tc>
          <w:tcPr>
            <w:tcW w:w="1985" w:type="dxa"/>
            <w:shd w:val="clear" w:color="auto" w:fill="auto"/>
            <w:vAlign w:val="center"/>
          </w:tcPr>
          <w:p w14:paraId="65EC16F5" w14:textId="77777777" w:rsidR="00C1382B" w:rsidRPr="00B6174E" w:rsidRDefault="00C1382B" w:rsidP="008D4F8B">
            <w:pPr>
              <w:spacing w:after="0"/>
              <w:rPr>
                <w:rFonts w:ascii="Calibri" w:hAnsi="Calibri"/>
              </w:rPr>
            </w:pPr>
            <w:r w:rsidRPr="00B6174E">
              <w:rPr>
                <w:rFonts w:ascii="Calibri" w:hAnsi="Calibri"/>
              </w:rPr>
              <w:t xml:space="preserve">Author: </w:t>
            </w:r>
            <w:r w:rsidRPr="00B6174E">
              <w:rPr>
                <w:rFonts w:ascii="Calibri" w:hAnsi="Calibri"/>
              </w:rPr>
              <w:tab/>
            </w:r>
          </w:p>
        </w:tc>
        <w:tc>
          <w:tcPr>
            <w:tcW w:w="4786" w:type="dxa"/>
            <w:shd w:val="clear" w:color="auto" w:fill="auto"/>
            <w:vAlign w:val="center"/>
          </w:tcPr>
          <w:p w14:paraId="2D39B402" w14:textId="77777777" w:rsidR="00327EE5" w:rsidRDefault="008D4F8B" w:rsidP="008D4F8B">
            <w:pPr>
              <w:spacing w:after="0"/>
              <w:rPr>
                <w:rFonts w:ascii="Calibri" w:hAnsi="Calibri"/>
                <w:color w:val="000000" w:themeColor="text1"/>
              </w:rPr>
            </w:pPr>
            <w:r w:rsidRPr="005D2A74">
              <w:rPr>
                <w:rFonts w:ascii="Calibri" w:hAnsi="Calibri"/>
                <w:color w:val="000000" w:themeColor="text1"/>
              </w:rPr>
              <w:t>Julie Chapaneri</w:t>
            </w:r>
            <w:r w:rsidR="00EC4E97" w:rsidRPr="005D2A74">
              <w:rPr>
                <w:rFonts w:ascii="Calibri" w:hAnsi="Calibri"/>
                <w:color w:val="000000" w:themeColor="text1"/>
              </w:rPr>
              <w:t xml:space="preserve"> &amp; Mohammed Patel</w:t>
            </w:r>
          </w:p>
          <w:p w14:paraId="19BB85FF" w14:textId="77777777" w:rsidR="00C1382B" w:rsidRPr="005D2A74" w:rsidRDefault="008D4F8B" w:rsidP="008D4F8B">
            <w:pPr>
              <w:spacing w:after="0"/>
              <w:rPr>
                <w:rFonts w:ascii="Calibri" w:hAnsi="Calibri"/>
                <w:color w:val="000000" w:themeColor="text1"/>
              </w:rPr>
            </w:pPr>
            <w:r w:rsidRPr="005D2A74">
              <w:rPr>
                <w:rFonts w:ascii="Calibri" w:hAnsi="Calibri"/>
                <w:color w:val="000000" w:themeColor="text1"/>
              </w:rPr>
              <w:t>Safeguarding in Education Officer</w:t>
            </w:r>
            <w:r w:rsidR="00EC4E97" w:rsidRPr="005D2A74">
              <w:rPr>
                <w:rFonts w:ascii="Calibri" w:hAnsi="Calibri"/>
                <w:color w:val="000000" w:themeColor="text1"/>
              </w:rPr>
              <w:t>s</w:t>
            </w:r>
          </w:p>
        </w:tc>
      </w:tr>
      <w:tr w:rsidR="00C1382B" w:rsidRPr="00B6174E" w14:paraId="357D74A5" w14:textId="77777777" w:rsidTr="008D4F8B">
        <w:tc>
          <w:tcPr>
            <w:tcW w:w="1985" w:type="dxa"/>
            <w:shd w:val="clear" w:color="auto" w:fill="auto"/>
            <w:vAlign w:val="center"/>
          </w:tcPr>
          <w:p w14:paraId="6FC92A63" w14:textId="77777777" w:rsidR="00C1382B" w:rsidRPr="00B6174E" w:rsidRDefault="00C1382B" w:rsidP="00C1382B">
            <w:pPr>
              <w:spacing w:after="0"/>
              <w:rPr>
                <w:rFonts w:ascii="Calibri" w:hAnsi="Calibri"/>
              </w:rPr>
            </w:pPr>
            <w:r w:rsidRPr="00B6174E">
              <w:rPr>
                <w:rFonts w:ascii="Calibri" w:hAnsi="Calibri"/>
              </w:rPr>
              <w:t>Date:</w:t>
            </w:r>
            <w:r w:rsidRPr="00B6174E">
              <w:rPr>
                <w:rFonts w:ascii="Calibri" w:hAnsi="Calibri"/>
              </w:rPr>
              <w:tab/>
            </w:r>
          </w:p>
        </w:tc>
        <w:tc>
          <w:tcPr>
            <w:tcW w:w="4786" w:type="dxa"/>
            <w:shd w:val="clear" w:color="auto" w:fill="auto"/>
            <w:vAlign w:val="center"/>
          </w:tcPr>
          <w:p w14:paraId="136C1C11" w14:textId="21F0CCC1" w:rsidR="00C1382B" w:rsidRPr="005D2A74" w:rsidRDefault="00DB7FD8" w:rsidP="00DB7FD8">
            <w:pPr>
              <w:spacing w:after="0"/>
              <w:rPr>
                <w:rFonts w:ascii="Calibri" w:hAnsi="Calibri"/>
                <w:color w:val="000000" w:themeColor="text1"/>
              </w:rPr>
            </w:pPr>
            <w:r w:rsidRPr="005D2A74">
              <w:rPr>
                <w:rFonts w:ascii="Calibri" w:hAnsi="Calibri"/>
                <w:color w:val="000000" w:themeColor="text1"/>
              </w:rPr>
              <w:t>September 20</w:t>
            </w:r>
            <w:r w:rsidR="00A9227B">
              <w:rPr>
                <w:rFonts w:ascii="Calibri" w:hAnsi="Calibri"/>
                <w:color w:val="000000" w:themeColor="text1"/>
              </w:rPr>
              <w:t>2</w:t>
            </w:r>
            <w:r w:rsidR="00BE5342">
              <w:rPr>
                <w:rFonts w:ascii="Calibri" w:hAnsi="Calibri"/>
                <w:color w:val="000000" w:themeColor="text1"/>
              </w:rPr>
              <w:t>1</w:t>
            </w:r>
          </w:p>
        </w:tc>
      </w:tr>
      <w:tr w:rsidR="00C1382B" w:rsidRPr="00B6174E" w14:paraId="78256631" w14:textId="77777777" w:rsidTr="008D4F8B">
        <w:tc>
          <w:tcPr>
            <w:tcW w:w="1985" w:type="dxa"/>
            <w:shd w:val="clear" w:color="auto" w:fill="auto"/>
            <w:vAlign w:val="center"/>
          </w:tcPr>
          <w:p w14:paraId="28F0A7D3" w14:textId="77777777" w:rsidR="00C1382B" w:rsidRPr="00B6174E" w:rsidRDefault="00C1382B" w:rsidP="00C1382B">
            <w:pPr>
              <w:spacing w:after="0"/>
              <w:rPr>
                <w:rFonts w:ascii="Calibri" w:hAnsi="Calibri"/>
              </w:rPr>
            </w:pPr>
            <w:r w:rsidRPr="00B6174E">
              <w:rPr>
                <w:rFonts w:ascii="Calibri" w:hAnsi="Calibri"/>
              </w:rPr>
              <w:t>Revision:</w:t>
            </w:r>
            <w:r w:rsidRPr="00B6174E">
              <w:rPr>
                <w:rFonts w:ascii="Calibri" w:hAnsi="Calibri"/>
              </w:rPr>
              <w:tab/>
            </w:r>
          </w:p>
        </w:tc>
        <w:tc>
          <w:tcPr>
            <w:tcW w:w="4786" w:type="dxa"/>
            <w:shd w:val="clear" w:color="auto" w:fill="auto"/>
            <w:vAlign w:val="center"/>
          </w:tcPr>
          <w:p w14:paraId="336300E0" w14:textId="0D5F5BAE" w:rsidR="00C1382B" w:rsidRPr="005D2A74" w:rsidRDefault="00DB7FD8" w:rsidP="00C1382B">
            <w:pPr>
              <w:spacing w:after="0"/>
              <w:rPr>
                <w:rFonts w:ascii="Calibri" w:hAnsi="Calibri"/>
                <w:color w:val="000000" w:themeColor="text1"/>
              </w:rPr>
            </w:pPr>
            <w:r w:rsidRPr="005D2A74">
              <w:rPr>
                <w:rFonts w:ascii="Calibri" w:hAnsi="Calibri"/>
                <w:color w:val="000000" w:themeColor="text1"/>
              </w:rPr>
              <w:t xml:space="preserve">September </w:t>
            </w:r>
            <w:r w:rsidR="00966484">
              <w:rPr>
                <w:rFonts w:ascii="Calibri" w:hAnsi="Calibri"/>
                <w:color w:val="000000" w:themeColor="text1"/>
              </w:rPr>
              <w:t>14</w:t>
            </w:r>
            <w:r w:rsidR="00693D12" w:rsidRPr="00693D12">
              <w:rPr>
                <w:rFonts w:ascii="Calibri" w:hAnsi="Calibri"/>
                <w:color w:val="000000" w:themeColor="text1"/>
                <w:vertAlign w:val="superscript"/>
              </w:rPr>
              <w:t>th</w:t>
            </w:r>
            <w:r w:rsidR="00693D12">
              <w:rPr>
                <w:rFonts w:ascii="Calibri" w:hAnsi="Calibri"/>
                <w:color w:val="000000" w:themeColor="text1"/>
              </w:rPr>
              <w:t xml:space="preserve"> September </w:t>
            </w:r>
            <w:r w:rsidR="0060062D">
              <w:rPr>
                <w:rFonts w:ascii="Calibri" w:hAnsi="Calibri"/>
                <w:color w:val="000000" w:themeColor="text1"/>
              </w:rPr>
              <w:t>2023</w:t>
            </w:r>
          </w:p>
        </w:tc>
      </w:tr>
    </w:tbl>
    <w:p w14:paraId="4DCE5751" w14:textId="77777777" w:rsidR="000E2103" w:rsidRDefault="000E2103" w:rsidP="000E2103">
      <w:pPr>
        <w:autoSpaceDE w:val="0"/>
        <w:autoSpaceDN w:val="0"/>
        <w:adjustRightInd w:val="0"/>
        <w:spacing w:after="0" w:line="240" w:lineRule="auto"/>
        <w:ind w:right="-613"/>
        <w:rPr>
          <w:sz w:val="23"/>
          <w:szCs w:val="23"/>
        </w:rPr>
      </w:pPr>
    </w:p>
    <w:p w14:paraId="7FF89F74" w14:textId="77777777" w:rsidR="000E2103" w:rsidRPr="000E2103" w:rsidRDefault="000E2103" w:rsidP="000E2103">
      <w:pPr>
        <w:autoSpaceDE w:val="0"/>
        <w:autoSpaceDN w:val="0"/>
        <w:adjustRightInd w:val="0"/>
        <w:spacing w:after="0" w:line="240" w:lineRule="auto"/>
        <w:ind w:right="-613"/>
        <w:rPr>
          <w:sz w:val="23"/>
          <w:szCs w:val="23"/>
        </w:rPr>
      </w:pPr>
    </w:p>
    <w:sectPr w:rsidR="000E2103" w:rsidRPr="000E2103" w:rsidSect="003D5539">
      <w:footerReference w:type="default" r:id="rId55"/>
      <w:footerReference w:type="first" r:id="rId56"/>
      <w:pgSz w:w="11906" w:h="16838"/>
      <w:pgMar w:top="567" w:right="1440" w:bottom="567" w:left="1440" w:header="708" w:footer="27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016088" w14:textId="77777777" w:rsidR="00D11AF1" w:rsidRDefault="00D11AF1" w:rsidP="00262589">
      <w:pPr>
        <w:spacing w:after="0" w:line="240" w:lineRule="auto"/>
      </w:pPr>
      <w:r>
        <w:separator/>
      </w:r>
    </w:p>
  </w:endnote>
  <w:endnote w:type="continuationSeparator" w:id="0">
    <w:p w14:paraId="23FDAB14" w14:textId="77777777" w:rsidR="00D11AF1" w:rsidRDefault="00D11AF1" w:rsidP="002625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ondo">
    <w:altName w:val="Calibri"/>
    <w:charset w:val="00"/>
    <w:family w:val="swiss"/>
    <w:pitch w:val="variable"/>
    <w:sig w:usb0="A00002AF" w:usb1="5000205B" w:usb2="00000000" w:usb3="00000000" w:csb0="0000009F" w:csb1="00000000"/>
  </w:font>
  <w:font w:name="CIDFont+F5">
    <w:altName w:val="Microsoft JhengHei"/>
    <w:panose1 w:val="00000000000000000000"/>
    <w:charset w:val="88"/>
    <w:family w:val="auto"/>
    <w:notTrueType/>
    <w:pitch w:val="default"/>
    <w:sig w:usb0="00000001" w:usb1="08080000" w:usb2="00000010" w:usb3="00000000" w:csb0="00100000" w:csb1="00000000"/>
  </w:font>
  <w:font w:name="MyriadPro-Ligh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9735527"/>
      <w:docPartObj>
        <w:docPartGallery w:val="Page Numbers (Bottom of Page)"/>
        <w:docPartUnique/>
      </w:docPartObj>
    </w:sdtPr>
    <w:sdtEndPr>
      <w:rPr>
        <w:noProof/>
      </w:rPr>
    </w:sdtEndPr>
    <w:sdtContent>
      <w:p w14:paraId="06156C0B" w14:textId="77777777" w:rsidR="00D11AF1" w:rsidRDefault="00D11AF1" w:rsidP="003070ED">
        <w:pPr>
          <w:pStyle w:val="Footer"/>
          <w:tabs>
            <w:tab w:val="clear" w:pos="9026"/>
          </w:tabs>
          <w:ind w:right="-755"/>
          <w:jc w:val="right"/>
        </w:pPr>
        <w:r>
          <w:fldChar w:fldCharType="begin"/>
        </w:r>
        <w:r>
          <w:instrText xml:space="preserve"> PAGE   \* MERGEFORMAT </w:instrText>
        </w:r>
        <w:r>
          <w:fldChar w:fldCharType="separate"/>
        </w:r>
        <w:r>
          <w:rPr>
            <w:noProof/>
          </w:rPr>
          <w:t>18</w:t>
        </w:r>
        <w:r>
          <w:rPr>
            <w:noProof/>
          </w:rPr>
          <w:fldChar w:fldCharType="end"/>
        </w:r>
      </w:p>
    </w:sdtContent>
  </w:sdt>
  <w:p w14:paraId="7EDE9F36" w14:textId="77777777" w:rsidR="00D11AF1" w:rsidRDefault="00D11AF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FB03AA" w14:textId="77777777" w:rsidR="00D11AF1" w:rsidRDefault="00D11AF1" w:rsidP="003070ED">
    <w:pPr>
      <w:pStyle w:val="Footer"/>
      <w:tabs>
        <w:tab w:val="clear" w:pos="9026"/>
      </w:tabs>
      <w:ind w:right="-897"/>
      <w:jc w:val="right"/>
    </w:pPr>
  </w:p>
  <w:p w14:paraId="40C86953" w14:textId="77777777" w:rsidR="00D11AF1" w:rsidRDefault="00D11A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61A7A9" w14:textId="77777777" w:rsidR="00D11AF1" w:rsidRDefault="00D11AF1" w:rsidP="00262589">
      <w:pPr>
        <w:spacing w:after="0" w:line="240" w:lineRule="auto"/>
      </w:pPr>
      <w:r>
        <w:separator/>
      </w:r>
    </w:p>
  </w:footnote>
  <w:footnote w:type="continuationSeparator" w:id="0">
    <w:p w14:paraId="5D95B9B5" w14:textId="77777777" w:rsidR="00D11AF1" w:rsidRDefault="00D11AF1" w:rsidP="00262589">
      <w:pPr>
        <w:spacing w:after="0" w:line="240" w:lineRule="auto"/>
      </w:pPr>
      <w:r>
        <w:continuationSeparator/>
      </w:r>
    </w:p>
  </w:footnote>
  <w:footnote w:id="1">
    <w:p w14:paraId="2DC89756" w14:textId="406DD648" w:rsidR="00D11AF1" w:rsidRDefault="00D11AF1" w:rsidP="00D41984">
      <w:pPr>
        <w:pStyle w:val="FootnoteText"/>
        <w:ind w:right="-755"/>
      </w:pPr>
      <w:r>
        <w:rPr>
          <w:rStyle w:val="FootnoteReference"/>
        </w:rPr>
        <w:footnoteRef/>
      </w:r>
      <w:r>
        <w:t xml:space="preserve"> </w:t>
      </w:r>
      <w:r>
        <w:rPr>
          <w:sz w:val="18"/>
          <w:szCs w:val="18"/>
        </w:rPr>
        <w:t xml:space="preserve">‘Staff’ Covers ALL adult staff on site, including temporary, supply and ancillary staff, and volunteers working with children </w:t>
      </w:r>
      <w:r>
        <w:t xml:space="preserve"> </w:t>
      </w:r>
    </w:p>
  </w:footnote>
  <w:footnote w:id="2">
    <w:p w14:paraId="03628F65" w14:textId="77777777" w:rsidR="00D11AF1" w:rsidRPr="008C0605" w:rsidRDefault="00D11AF1" w:rsidP="00957E3F">
      <w:pPr>
        <w:pStyle w:val="FootnoteText"/>
        <w:ind w:left="-851" w:right="-1039"/>
        <w:jc w:val="both"/>
        <w:rPr>
          <w:sz w:val="15"/>
          <w:szCs w:val="15"/>
        </w:rPr>
      </w:pPr>
      <w:r>
        <w:rPr>
          <w:rStyle w:val="FootnoteReference"/>
        </w:rPr>
        <w:footnoteRef/>
      </w:r>
      <w:hyperlink r:id="rId1" w:history="1">
        <w:r w:rsidRPr="008C0605">
          <w:rPr>
            <w:rStyle w:val="Hyperlink"/>
            <w:sz w:val="15"/>
            <w:szCs w:val="15"/>
          </w:rPr>
          <w:t>https://www.gov.uk/government/uploads/system/uploads/attachment_data/file/419604/What_to_do_if_you_re_worried_a_child_is_being_abused.pdf</w:t>
        </w:r>
      </w:hyperlink>
    </w:p>
  </w:footnote>
  <w:footnote w:id="3">
    <w:p w14:paraId="7723BE4D" w14:textId="50F9F31D" w:rsidR="00D11AF1" w:rsidRPr="00957E3F" w:rsidRDefault="00D11AF1" w:rsidP="00BA3A2E">
      <w:pPr>
        <w:spacing w:after="0"/>
        <w:ind w:right="-1039"/>
        <w:rPr>
          <w:sz w:val="16"/>
          <w:szCs w:val="16"/>
        </w:rPr>
      </w:pPr>
      <w:r w:rsidRPr="008C0605">
        <w:rPr>
          <w:rStyle w:val="FootnoteReference"/>
          <w:sz w:val="15"/>
          <w:szCs w:val="15"/>
        </w:rPr>
        <w:footnoteRef/>
      </w:r>
      <w:r w:rsidRPr="008C0605">
        <w:rPr>
          <w:sz w:val="15"/>
          <w:szCs w:val="15"/>
        </w:rPr>
        <w:t xml:space="preserve"> </w:t>
      </w:r>
      <w:hyperlink r:id="rId2" w:history="1">
        <w:r w:rsidRPr="003F53DC">
          <w:rPr>
            <w:rStyle w:val="Hyperlink"/>
            <w:sz w:val="16"/>
            <w:szCs w:val="16"/>
          </w:rPr>
          <w:t xml:space="preserve">Keeping children safe in education </w:t>
        </w:r>
        <w:r>
          <w:rPr>
            <w:rStyle w:val="Hyperlink"/>
            <w:sz w:val="16"/>
            <w:szCs w:val="16"/>
          </w:rPr>
          <w:t>2023</w:t>
        </w:r>
        <w:r w:rsidRPr="003F53DC">
          <w:rPr>
            <w:rStyle w:val="Hyperlink"/>
            <w:sz w:val="16"/>
            <w:szCs w:val="16"/>
          </w:rPr>
          <w:t xml:space="preserve"> (publishing.service.gov.uk)</w:t>
        </w:r>
      </w:hyperlink>
      <w:r w:rsidRPr="00957E3F">
        <w:rPr>
          <w:sz w:val="16"/>
          <w:szCs w:val="16"/>
        </w:rPr>
        <w:t xml:space="preserve"> </w:t>
      </w:r>
    </w:p>
  </w:footnote>
  <w:footnote w:id="4">
    <w:p w14:paraId="31487B0C" w14:textId="7DC99E3E" w:rsidR="00D11AF1" w:rsidRPr="008C0605" w:rsidRDefault="00D11AF1" w:rsidP="00957E3F">
      <w:pPr>
        <w:pStyle w:val="FootnoteText"/>
        <w:ind w:left="-851" w:right="-1039"/>
        <w:rPr>
          <w:sz w:val="15"/>
          <w:szCs w:val="15"/>
        </w:rPr>
      </w:pPr>
      <w:r w:rsidRPr="008C0605">
        <w:rPr>
          <w:rStyle w:val="FootnoteReference"/>
          <w:sz w:val="15"/>
          <w:szCs w:val="15"/>
        </w:rPr>
        <w:footnoteRef/>
      </w:r>
      <w:r w:rsidRPr="008C0605">
        <w:rPr>
          <w:sz w:val="15"/>
          <w:szCs w:val="15"/>
        </w:rPr>
        <w:t xml:space="preserve"> </w:t>
      </w:r>
      <w:r w:rsidRPr="00957E3F">
        <w:rPr>
          <w:rStyle w:val="Hyperlink"/>
          <w:sz w:val="15"/>
          <w:szCs w:val="15"/>
        </w:rPr>
        <w:t>https://saferrecruitmentconsortium.org/</w:t>
      </w:r>
    </w:p>
  </w:footnote>
  <w:footnote w:id="5">
    <w:p w14:paraId="44A54490" w14:textId="69F6CC51" w:rsidR="00D11AF1" w:rsidRDefault="00D11AF1" w:rsidP="00957E3F">
      <w:pPr>
        <w:spacing w:after="0"/>
        <w:ind w:left="-851" w:right="-1039"/>
      </w:pPr>
      <w:r w:rsidRPr="008C0605">
        <w:rPr>
          <w:rStyle w:val="FootnoteReference"/>
          <w:sz w:val="15"/>
          <w:szCs w:val="15"/>
        </w:rPr>
        <w:footnoteRef/>
      </w:r>
      <w:hyperlink r:id="rId3" w:history="1">
        <w:r w:rsidRPr="002352BE">
          <w:rPr>
            <w:rStyle w:val="Hyperlink"/>
            <w:sz w:val="16"/>
            <w:szCs w:val="16"/>
          </w:rPr>
          <w:t xml:space="preserve">Keeping children safe in education </w:t>
        </w:r>
        <w:r>
          <w:rPr>
            <w:rStyle w:val="Hyperlink"/>
            <w:sz w:val="16"/>
            <w:szCs w:val="16"/>
          </w:rPr>
          <w:t>2023</w:t>
        </w:r>
        <w:r w:rsidRPr="002352BE">
          <w:rPr>
            <w:rStyle w:val="Hyperlink"/>
            <w:sz w:val="16"/>
            <w:szCs w:val="16"/>
          </w:rPr>
          <w:t xml:space="preserve"> (publishing.service.gov.uk)</w:t>
        </w:r>
      </w:hyperlink>
      <w:r>
        <w:rPr>
          <w:rStyle w:val="Hyperlink"/>
          <w:sz w:val="16"/>
          <w:szCs w:val="16"/>
        </w:rPr>
        <w:t xml:space="preserve"> </w:t>
      </w:r>
      <w:r>
        <w:rPr>
          <w:sz w:val="16"/>
          <w:szCs w:val="16"/>
        </w:rPr>
        <w:t xml:space="preserve">- Annex </w:t>
      </w:r>
      <w:r>
        <w:rPr>
          <w:sz w:val="15"/>
          <w:szCs w:val="15"/>
        </w:rPr>
        <w:t>C</w:t>
      </w:r>
      <w:r w:rsidRPr="008C0605">
        <w:rPr>
          <w:sz w:val="15"/>
          <w:szCs w:val="15"/>
        </w:rPr>
        <w:t>, Role of Designated Safeguarding Lead</w:t>
      </w:r>
    </w:p>
  </w:footnote>
  <w:footnote w:id="6">
    <w:p w14:paraId="134433EA" w14:textId="36ED30ED" w:rsidR="00D11AF1" w:rsidRPr="00957E3F" w:rsidRDefault="00D11AF1" w:rsidP="00957E3F">
      <w:pPr>
        <w:spacing w:after="0"/>
        <w:ind w:left="-709"/>
        <w:rPr>
          <w:sz w:val="16"/>
          <w:szCs w:val="16"/>
        </w:rPr>
      </w:pPr>
      <w:r>
        <w:rPr>
          <w:rStyle w:val="FootnoteReference"/>
        </w:rPr>
        <w:footnoteRef/>
      </w:r>
      <w:r>
        <w:t xml:space="preserve"> </w:t>
      </w:r>
      <w:hyperlink r:id="rId4" w:history="1">
        <w:r w:rsidRPr="00957E3F">
          <w:rPr>
            <w:rStyle w:val="Hyperlink"/>
            <w:sz w:val="16"/>
            <w:szCs w:val="16"/>
          </w:rPr>
          <w:t>https://saferrecruitmentconsortium.org/</w:t>
        </w:r>
      </w:hyperlink>
    </w:p>
  </w:footnote>
  <w:footnote w:id="7">
    <w:p w14:paraId="5597E2CF" w14:textId="77777777" w:rsidR="00D11AF1" w:rsidRPr="00957E3F" w:rsidRDefault="00D11AF1" w:rsidP="00957E3F">
      <w:pPr>
        <w:spacing w:after="0"/>
        <w:ind w:left="-709"/>
        <w:rPr>
          <w:sz w:val="16"/>
          <w:szCs w:val="16"/>
        </w:rPr>
      </w:pPr>
      <w:r w:rsidRPr="00957E3F">
        <w:rPr>
          <w:rStyle w:val="FootnoteReference"/>
          <w:sz w:val="16"/>
          <w:szCs w:val="16"/>
        </w:rPr>
        <w:footnoteRef/>
      </w:r>
      <w:r w:rsidRPr="00957E3F">
        <w:rPr>
          <w:sz w:val="16"/>
          <w:szCs w:val="16"/>
        </w:rPr>
        <w:t xml:space="preserve"> </w:t>
      </w:r>
      <w:hyperlink r:id="rId5" w:history="1">
        <w:r w:rsidRPr="00957E3F">
          <w:rPr>
            <w:rStyle w:val="Hyperlink"/>
            <w:sz w:val="16"/>
            <w:szCs w:val="16"/>
          </w:rPr>
          <w:t>https://saferrecruitmentconsortium.org/</w:t>
        </w:r>
      </w:hyperlink>
    </w:p>
    <w:p w14:paraId="3A884531" w14:textId="3EE501F5" w:rsidR="00D11AF1" w:rsidRPr="00F45F01" w:rsidRDefault="00D11AF1" w:rsidP="00F45F01">
      <w:pPr>
        <w:pStyle w:val="FootnoteText"/>
        <w:ind w:left="-851"/>
        <w:rPr>
          <w:sz w:val="16"/>
          <w:szCs w:val="16"/>
          <w:lang w:val="en-US"/>
        </w:rPr>
      </w:pPr>
    </w:p>
  </w:footnote>
  <w:footnote w:id="8">
    <w:p w14:paraId="18D33096" w14:textId="77777777" w:rsidR="00D11AF1" w:rsidRDefault="00D11AF1" w:rsidP="001C497F">
      <w:pPr>
        <w:pStyle w:val="FootnoteText"/>
        <w:ind w:left="-709" w:right="-755"/>
        <w:rPr>
          <w:sz w:val="16"/>
          <w:szCs w:val="16"/>
        </w:rPr>
      </w:pPr>
      <w:r>
        <w:rPr>
          <w:rStyle w:val="FootnoteReference"/>
        </w:rPr>
        <w:footnoteRef/>
      </w:r>
      <w:r>
        <w:t xml:space="preserve"> </w:t>
      </w:r>
      <w:r w:rsidRPr="001C497F">
        <w:rPr>
          <w:i/>
          <w:sz w:val="16"/>
          <w:szCs w:val="16"/>
        </w:rPr>
        <w:t>Prevent Strategy</w:t>
      </w:r>
      <w:r>
        <w:rPr>
          <w:i/>
          <w:sz w:val="16"/>
          <w:szCs w:val="16"/>
        </w:rPr>
        <w:t xml:space="preserve"> 2011</w:t>
      </w:r>
      <w:r w:rsidRPr="001C497F">
        <w:rPr>
          <w:sz w:val="16"/>
          <w:szCs w:val="16"/>
        </w:rPr>
        <w:t xml:space="preserve">  - </w:t>
      </w:r>
      <w:hyperlink r:id="rId6" w:history="1">
        <w:r w:rsidRPr="001C497F">
          <w:rPr>
            <w:rStyle w:val="Hyperlink"/>
            <w:sz w:val="16"/>
            <w:szCs w:val="16"/>
          </w:rPr>
          <w:t>https://www.gov.uk/government/uploads/system/uploads/attachment_data/file/97976/prevent-strategy-review.pdf</w:t>
        </w:r>
      </w:hyperlink>
      <w:r w:rsidRPr="001C497F">
        <w:rPr>
          <w:sz w:val="16"/>
          <w:szCs w:val="16"/>
        </w:rPr>
        <w:t xml:space="preserve"> &amp; </w:t>
      </w:r>
    </w:p>
    <w:p w14:paraId="78FB9E6A" w14:textId="77777777" w:rsidR="00D11AF1" w:rsidRPr="001C497F" w:rsidRDefault="00D11AF1" w:rsidP="00C2638E">
      <w:pPr>
        <w:pStyle w:val="FootnoteText"/>
        <w:ind w:left="-709" w:right="-755"/>
        <w:rPr>
          <w:sz w:val="16"/>
          <w:szCs w:val="16"/>
        </w:rPr>
      </w:pPr>
      <w:r w:rsidRPr="001C497F">
        <w:rPr>
          <w:i/>
          <w:sz w:val="16"/>
          <w:szCs w:val="16"/>
        </w:rPr>
        <w:t>CONTEST</w:t>
      </w:r>
      <w:r>
        <w:rPr>
          <w:i/>
          <w:sz w:val="16"/>
          <w:szCs w:val="16"/>
        </w:rPr>
        <w:t xml:space="preserve"> </w:t>
      </w:r>
      <w:r w:rsidRPr="00D92DB8">
        <w:rPr>
          <w:i/>
          <w:sz w:val="16"/>
          <w:szCs w:val="16"/>
        </w:rPr>
        <w:t>Strategy 2011</w:t>
      </w:r>
      <w:r w:rsidRPr="001C497F">
        <w:rPr>
          <w:sz w:val="16"/>
          <w:szCs w:val="16"/>
        </w:rPr>
        <w:t xml:space="preserve"> - </w:t>
      </w:r>
      <w:hyperlink r:id="rId7" w:history="1">
        <w:r w:rsidRPr="00187BEB">
          <w:rPr>
            <w:rStyle w:val="Hyperlink"/>
            <w:sz w:val="16"/>
            <w:szCs w:val="16"/>
          </w:rPr>
          <w:t>https://www.gov.uk/government/uploads/system/uploads/attachment_data/file/97994/contest-summary.pdf</w:t>
        </w:r>
      </w:hyperlink>
    </w:p>
  </w:footnote>
  <w:footnote w:id="9">
    <w:p w14:paraId="67F943FD" w14:textId="77777777" w:rsidR="00D11AF1" w:rsidRDefault="00D11AF1" w:rsidP="003F5363">
      <w:pPr>
        <w:pStyle w:val="FootnoteText"/>
        <w:ind w:left="-709" w:right="-613"/>
      </w:pPr>
      <w:r>
        <w:rPr>
          <w:rStyle w:val="FootnoteReference"/>
        </w:rPr>
        <w:footnoteRef/>
      </w:r>
      <w:r>
        <w:t xml:space="preserve"> </w:t>
      </w:r>
      <w:r w:rsidRPr="003F5363">
        <w:rPr>
          <w:i/>
          <w:sz w:val="16"/>
          <w:szCs w:val="16"/>
        </w:rPr>
        <w:t>Revised</w:t>
      </w:r>
      <w:r>
        <w:t xml:space="preserve"> </w:t>
      </w:r>
      <w:r w:rsidRPr="001C497F">
        <w:rPr>
          <w:i/>
          <w:sz w:val="16"/>
          <w:szCs w:val="16"/>
        </w:rPr>
        <w:t xml:space="preserve">Prevent </w:t>
      </w:r>
      <w:r>
        <w:rPr>
          <w:i/>
          <w:sz w:val="16"/>
          <w:szCs w:val="16"/>
        </w:rPr>
        <w:t>Duty Guidance 2015</w:t>
      </w:r>
      <w:r w:rsidRPr="001C497F">
        <w:rPr>
          <w:sz w:val="16"/>
          <w:szCs w:val="16"/>
        </w:rPr>
        <w:t xml:space="preserve">  </w:t>
      </w:r>
      <w:hyperlink r:id="rId8" w:history="1">
        <w:r w:rsidRPr="003F5363">
          <w:rPr>
            <w:rStyle w:val="Hyperlink"/>
            <w:sz w:val="16"/>
            <w:szCs w:val="16"/>
          </w:rPr>
          <w:t>https://www.gov.uk/government/publications/prevent-duty-guidance</w:t>
        </w:r>
      </w:hyperlink>
      <w:r>
        <w:t xml:space="preserve"> </w:t>
      </w:r>
    </w:p>
  </w:footnote>
  <w:footnote w:id="10">
    <w:p w14:paraId="693302F4" w14:textId="77777777" w:rsidR="00D11AF1" w:rsidRPr="00880519" w:rsidRDefault="00D11AF1" w:rsidP="00485CB1">
      <w:pPr>
        <w:pStyle w:val="FootnoteText"/>
        <w:ind w:left="-709"/>
        <w:rPr>
          <w:sz w:val="16"/>
          <w:szCs w:val="16"/>
        </w:rPr>
      </w:pPr>
      <w:r w:rsidRPr="00880519">
        <w:rPr>
          <w:rStyle w:val="FootnoteReference"/>
          <w:sz w:val="16"/>
          <w:szCs w:val="16"/>
        </w:rPr>
        <w:footnoteRef/>
      </w:r>
      <w:r w:rsidRPr="00880519">
        <w:rPr>
          <w:sz w:val="16"/>
          <w:szCs w:val="16"/>
        </w:rPr>
        <w:t xml:space="preserve"> </w:t>
      </w:r>
      <w:hyperlink r:id="rId9" w:history="1">
        <w:r w:rsidRPr="00880519">
          <w:rPr>
            <w:rStyle w:val="Hyperlink"/>
            <w:sz w:val="16"/>
            <w:szCs w:val="16"/>
          </w:rPr>
          <w:t>Serious Violence Duty - Statutory Guidance (publishing.service.gov.uk)</w:t>
        </w:r>
      </w:hyperlink>
    </w:p>
  </w:footnote>
  <w:footnote w:id="11">
    <w:p w14:paraId="5D4715A5" w14:textId="3A1C6953" w:rsidR="00D11AF1" w:rsidRPr="008F6275" w:rsidRDefault="00D11AF1" w:rsidP="008F6275">
      <w:pPr>
        <w:pStyle w:val="FootnoteText"/>
        <w:ind w:left="-851" w:right="-1039"/>
        <w:rPr>
          <w:color w:val="0000FF" w:themeColor="hyperlink"/>
          <w:sz w:val="16"/>
          <w:szCs w:val="16"/>
          <w:u w:val="single"/>
        </w:rPr>
      </w:pPr>
      <w:r w:rsidRPr="00880519">
        <w:rPr>
          <w:rStyle w:val="FootnoteReference"/>
          <w:sz w:val="16"/>
          <w:szCs w:val="16"/>
        </w:rPr>
        <w:footnoteRef/>
      </w:r>
      <w:r w:rsidRPr="00880519">
        <w:rPr>
          <w:sz w:val="16"/>
          <w:szCs w:val="16"/>
        </w:rPr>
        <w:t xml:space="preserve"> </w:t>
      </w:r>
      <w:hyperlink r:id="rId10" w:history="1">
        <w:r w:rsidRPr="00880519">
          <w:rPr>
            <w:rStyle w:val="Hyperlink"/>
            <w:sz w:val="16"/>
            <w:szCs w:val="16"/>
          </w:rPr>
          <w:t>Help for young carers (leicester.gov.uk)</w:t>
        </w:r>
      </w:hyperlink>
      <w:r w:rsidRPr="00880519">
        <w:rPr>
          <w:sz w:val="16"/>
          <w:szCs w:val="16"/>
        </w:rPr>
        <w:t xml:space="preserve"> | </w:t>
      </w:r>
      <w:r w:rsidRPr="008F6275">
        <w:rPr>
          <w:rStyle w:val="Hyperlink"/>
          <w:sz w:val="16"/>
          <w:szCs w:val="16"/>
        </w:rPr>
        <w:t>https://www.leicester.gov.uk/health-and-social-care/adult-social-care/support-for-carers/help-for-young-car</w:t>
      </w:r>
      <w:r>
        <w:rPr>
          <w:rStyle w:val="Hyperlink"/>
          <w:sz w:val="16"/>
          <w:szCs w:val="16"/>
        </w:rPr>
        <w:t>ers/</w:t>
      </w:r>
    </w:p>
  </w:footnote>
  <w:footnote w:id="12">
    <w:p w14:paraId="60B227EF" w14:textId="77777777" w:rsidR="00D11AF1" w:rsidRDefault="00D11AF1" w:rsidP="00F15C3C">
      <w:pPr>
        <w:pStyle w:val="FootnoteText"/>
        <w:ind w:left="-851" w:right="-897"/>
      </w:pPr>
      <w:r>
        <w:rPr>
          <w:rStyle w:val="FootnoteReference"/>
        </w:rPr>
        <w:footnoteRef/>
      </w:r>
      <w:r>
        <w:t xml:space="preserve"> </w:t>
      </w:r>
      <w:hyperlink r:id="rId11" w:history="1">
        <w:r w:rsidRPr="00F15C3C">
          <w:rPr>
            <w:rStyle w:val="Hyperlink"/>
            <w:sz w:val="16"/>
            <w:szCs w:val="16"/>
          </w:rPr>
          <w:t>https://www.gov.uk/government/publications/circular-201701-sexual-communication-with-a-child-implementation-of-s67-of-the-serious-crime-act-2015</w:t>
        </w:r>
      </w:hyperlink>
      <w:r>
        <w:t xml:space="preserve"> </w:t>
      </w:r>
    </w:p>
  </w:footnote>
  <w:footnote w:id="13">
    <w:p w14:paraId="2DB2F2A9" w14:textId="5AF68DB5" w:rsidR="00D11AF1" w:rsidRPr="00DE6334" w:rsidRDefault="00D11AF1" w:rsidP="00DE6334">
      <w:pPr>
        <w:spacing w:after="0"/>
        <w:ind w:left="-709"/>
        <w:rPr>
          <w:sz w:val="16"/>
          <w:szCs w:val="16"/>
        </w:rPr>
      </w:pPr>
      <w:r>
        <w:rPr>
          <w:rStyle w:val="FootnoteReference"/>
        </w:rPr>
        <w:footnoteRef/>
      </w:r>
      <w:r>
        <w:t xml:space="preserve"> </w:t>
      </w:r>
      <w:hyperlink r:id="rId12" w:history="1">
        <w:r w:rsidRPr="006F3428">
          <w:rPr>
            <w:rStyle w:val="Hyperlink"/>
            <w:sz w:val="16"/>
            <w:szCs w:val="16"/>
          </w:rPr>
          <w:t>https://www.lcitylscb.org/safeguarding-leaflets/</w:t>
        </w:r>
      </w:hyperlink>
    </w:p>
  </w:footnote>
  <w:footnote w:id="14">
    <w:p w14:paraId="45141A61" w14:textId="77777777" w:rsidR="00D11AF1" w:rsidRDefault="00D11AF1" w:rsidP="00DE6334">
      <w:pPr>
        <w:pStyle w:val="FootnoteText"/>
        <w:ind w:left="-709" w:right="-755"/>
      </w:pPr>
      <w:r>
        <w:rPr>
          <w:rStyle w:val="FootnoteReference"/>
        </w:rPr>
        <w:footnoteRef/>
      </w:r>
      <w:r>
        <w:t xml:space="preserve"> </w:t>
      </w:r>
      <w:hyperlink r:id="rId13" w:history="1">
        <w:r w:rsidRPr="00DD7D61">
          <w:rPr>
            <w:rStyle w:val="Hyperlink"/>
            <w:sz w:val="16"/>
            <w:szCs w:val="16"/>
          </w:rPr>
          <w:t>http://www.childrensworkforcematters.org.uk</w:t>
        </w:r>
      </w:hyperlink>
      <w:r>
        <w:rPr>
          <w:sz w:val="16"/>
          <w:szCs w:val="16"/>
        </w:rPr>
        <w:t xml:space="preserve"> </w:t>
      </w:r>
    </w:p>
  </w:footnote>
  <w:footnote w:id="15">
    <w:p w14:paraId="2F44E50A" w14:textId="3FA73165" w:rsidR="00D11AF1" w:rsidRPr="00DE6334" w:rsidRDefault="00D11AF1" w:rsidP="00DE6334">
      <w:pPr>
        <w:spacing w:after="0"/>
        <w:ind w:left="-709"/>
        <w:rPr>
          <w:sz w:val="16"/>
          <w:szCs w:val="16"/>
        </w:rPr>
      </w:pPr>
      <w:r>
        <w:rPr>
          <w:rStyle w:val="FootnoteReference"/>
        </w:rPr>
        <w:footnoteRef/>
      </w:r>
      <w:r>
        <w:t xml:space="preserve"> </w:t>
      </w:r>
      <w:hyperlink r:id="rId14" w:history="1">
        <w:r w:rsidRPr="006F3428">
          <w:rPr>
            <w:rStyle w:val="Hyperlink"/>
            <w:sz w:val="16"/>
            <w:szCs w:val="16"/>
          </w:rPr>
          <w:t>https://www.lcitylscb.org/safeguarding-leaflets/</w:t>
        </w:r>
      </w:hyperlink>
    </w:p>
  </w:footnote>
  <w:footnote w:id="16">
    <w:p w14:paraId="01137665" w14:textId="77777777" w:rsidR="00D11AF1" w:rsidRPr="00710C9B" w:rsidRDefault="00D11AF1" w:rsidP="00DE6334">
      <w:pPr>
        <w:autoSpaceDE w:val="0"/>
        <w:autoSpaceDN w:val="0"/>
        <w:adjustRightInd w:val="0"/>
        <w:spacing w:after="0" w:line="240" w:lineRule="auto"/>
        <w:ind w:left="-709" w:right="-613"/>
        <w:rPr>
          <w:sz w:val="23"/>
          <w:szCs w:val="23"/>
        </w:rPr>
      </w:pPr>
      <w:r>
        <w:rPr>
          <w:rStyle w:val="FootnoteReference"/>
        </w:rPr>
        <w:footnoteRef/>
      </w:r>
      <w:r>
        <w:t xml:space="preserve"> </w:t>
      </w:r>
      <w:hyperlink r:id="rId15" w:history="1">
        <w:r w:rsidRPr="00F63322">
          <w:rPr>
            <w:rStyle w:val="Hyperlink"/>
            <w:sz w:val="16"/>
            <w:szCs w:val="16"/>
          </w:rPr>
          <w:t>https://www.gov.uk/government/uploads/system/uploads/attachment_data/file/604931/circular-commencement-s67-serious-crime-act-2015.pdf</w:t>
        </w:r>
      </w:hyperlink>
    </w:p>
  </w:footnote>
  <w:footnote w:id="17">
    <w:p w14:paraId="62B1B849" w14:textId="77777777" w:rsidR="00D11AF1" w:rsidRPr="00DE6334" w:rsidRDefault="00D11AF1" w:rsidP="00F6105A">
      <w:pPr>
        <w:pStyle w:val="FootnoteText"/>
        <w:ind w:left="-851" w:right="-755"/>
        <w:rPr>
          <w:sz w:val="16"/>
          <w:szCs w:val="16"/>
        </w:rPr>
      </w:pPr>
      <w:r>
        <w:rPr>
          <w:rStyle w:val="FootnoteReference"/>
        </w:rPr>
        <w:footnoteRef/>
      </w:r>
      <w:r w:rsidRPr="00670345">
        <w:rPr>
          <w:rStyle w:val="FootnoteReference"/>
        </w:rPr>
        <w:t>&amp;1</w:t>
      </w:r>
      <w:r>
        <w:rPr>
          <w:rStyle w:val="FootnoteReference"/>
        </w:rPr>
        <w:t>7</w:t>
      </w:r>
      <w:r w:rsidRPr="00CE5AEE">
        <w:rPr>
          <w:rStyle w:val="FootnoteReference"/>
        </w:rPr>
        <w:t xml:space="preserve"> </w:t>
      </w:r>
      <w:hyperlink r:id="rId16" w:history="1">
        <w:r w:rsidRPr="00DE6334">
          <w:rPr>
            <w:rStyle w:val="Hyperlink"/>
            <w:sz w:val="16"/>
            <w:szCs w:val="16"/>
          </w:rPr>
          <w:t>https://llrscb.proceduresonline.com/p_sexually_harm_behav.html?zoom_highlight=children+using+abusive+behaviour</w:t>
        </w:r>
      </w:hyperlink>
      <w:r w:rsidRPr="00DE6334">
        <w:rPr>
          <w:sz w:val="16"/>
          <w:szCs w:val="16"/>
        </w:rPr>
        <w:t xml:space="preserve">  </w:t>
      </w:r>
    </w:p>
  </w:footnote>
  <w:footnote w:id="18">
    <w:p w14:paraId="56F7C02E" w14:textId="62A33E6C" w:rsidR="00D11AF1" w:rsidRDefault="00D11AF1" w:rsidP="00AF209B">
      <w:pPr>
        <w:pStyle w:val="FootnoteText"/>
        <w:ind w:left="-851"/>
      </w:pPr>
      <w:r w:rsidRPr="00DE6334">
        <w:rPr>
          <w:rStyle w:val="FootnoteReference"/>
          <w:sz w:val="16"/>
          <w:szCs w:val="16"/>
        </w:rPr>
        <w:footnoteRef/>
      </w:r>
      <w:hyperlink r:id="rId17" w:history="1">
        <w:r w:rsidRPr="00DE6334">
          <w:rPr>
            <w:rStyle w:val="Hyperlink"/>
            <w:sz w:val="16"/>
            <w:szCs w:val="16"/>
          </w:rPr>
          <w:t>https://assets.publishing.service.gov.uk/government/uploads/system/uploads/attachment_data/file/1014224/Sexual_violence_and_sexual_harassment_between_children_in_schools_and_colleges.pdf</w:t>
        </w:r>
      </w:hyperlink>
      <w:r>
        <w:t xml:space="preserve"> </w:t>
      </w:r>
    </w:p>
  </w:footnote>
  <w:footnote w:id="19">
    <w:p w14:paraId="79948D15" w14:textId="4E33FE71" w:rsidR="00D11AF1" w:rsidRDefault="00D11AF1" w:rsidP="003A6C32">
      <w:pPr>
        <w:pStyle w:val="FootnoteText"/>
        <w:ind w:left="-851"/>
        <w:rPr>
          <w:rStyle w:val="Hyperlink"/>
          <w:sz w:val="16"/>
          <w:szCs w:val="16"/>
        </w:rPr>
      </w:pPr>
      <w:r>
        <w:rPr>
          <w:rStyle w:val="FootnoteReference"/>
        </w:rPr>
        <w:footnoteRef/>
      </w:r>
      <w:r>
        <w:t xml:space="preserve"> </w:t>
      </w:r>
      <w:hyperlink r:id="rId18" w:history="1">
        <w:r w:rsidRPr="00E16439">
          <w:rPr>
            <w:rStyle w:val="Hyperlink"/>
            <w:sz w:val="16"/>
            <w:szCs w:val="16"/>
          </w:rPr>
          <w:t>https://llrscb.proceduresonline.com/p_sexually_harm_behav.html?zoom_highlight=children+using+abusive+behaviour</w:t>
        </w:r>
      </w:hyperlink>
      <w:r w:rsidRPr="00E16439">
        <w:rPr>
          <w:rStyle w:val="Hyperlink"/>
          <w:sz w:val="16"/>
          <w:szCs w:val="16"/>
        </w:rPr>
        <w:t xml:space="preserve"> </w:t>
      </w:r>
      <w:r w:rsidRPr="00926B14">
        <w:rPr>
          <w:rStyle w:val="Hyperlink"/>
          <w:sz w:val="16"/>
          <w:szCs w:val="16"/>
        </w:rPr>
        <w:t xml:space="preserve"> </w:t>
      </w:r>
    </w:p>
    <w:p w14:paraId="3BB51B2E" w14:textId="2DE07D4B" w:rsidR="00D11AF1" w:rsidRPr="00926B14" w:rsidRDefault="00D11AF1" w:rsidP="003A6C32">
      <w:pPr>
        <w:pStyle w:val="FootnoteText"/>
        <w:ind w:left="-851"/>
        <w:rPr>
          <w:rStyle w:val="Hyperlink"/>
          <w:sz w:val="16"/>
          <w:szCs w:val="16"/>
        </w:rPr>
      </w:pPr>
      <w:hyperlink r:id="rId19" w:history="1">
        <w:r w:rsidRPr="00DE6334">
          <w:rPr>
            <w:rStyle w:val="Hyperlink"/>
            <w:sz w:val="16"/>
            <w:szCs w:val="16"/>
          </w:rPr>
          <w:t>https://assets.publishing.service.gov.uk/government/uploads/system/uploads/attachment_data/file/1014224/Sexual_violence_and_sexual_harassment_between_children_in_schools_and_colleges.pdf</w:t>
        </w:r>
      </w:hyperlink>
    </w:p>
  </w:footnote>
  <w:footnote w:id="20">
    <w:p w14:paraId="18C9FE20" w14:textId="77777777" w:rsidR="00D11AF1" w:rsidRPr="00880519" w:rsidRDefault="00D11AF1" w:rsidP="008D526C">
      <w:pPr>
        <w:pStyle w:val="FootnoteText"/>
        <w:ind w:left="-851"/>
        <w:rPr>
          <w:sz w:val="16"/>
          <w:szCs w:val="16"/>
        </w:rPr>
      </w:pPr>
      <w:r w:rsidRPr="00880519">
        <w:rPr>
          <w:rStyle w:val="FootnoteReference"/>
          <w:sz w:val="16"/>
          <w:szCs w:val="16"/>
        </w:rPr>
        <w:footnoteRef/>
      </w:r>
      <w:r w:rsidRPr="00880519">
        <w:rPr>
          <w:sz w:val="16"/>
          <w:szCs w:val="16"/>
        </w:rPr>
        <w:t xml:space="preserve"> </w:t>
      </w:r>
      <w:hyperlink r:id="rId20" w:history="1">
        <w:r w:rsidRPr="00880519">
          <w:rPr>
            <w:rStyle w:val="Hyperlink"/>
            <w:sz w:val="16"/>
            <w:szCs w:val="16"/>
          </w:rPr>
          <w:t xml:space="preserve">Behaviour in </w:t>
        </w:r>
        <w:proofErr w:type="gramStart"/>
        <w:r w:rsidRPr="00880519">
          <w:rPr>
            <w:rStyle w:val="Hyperlink"/>
            <w:sz w:val="16"/>
            <w:szCs w:val="16"/>
          </w:rPr>
          <w:t>schools</w:t>
        </w:r>
        <w:proofErr w:type="gramEnd"/>
        <w:r w:rsidRPr="00880519">
          <w:rPr>
            <w:rStyle w:val="Hyperlink"/>
            <w:sz w:val="16"/>
            <w:szCs w:val="16"/>
          </w:rPr>
          <w:t xml:space="preserve"> guidance (publishing.service.gov.uk)</w:t>
        </w:r>
      </w:hyperlink>
    </w:p>
  </w:footnote>
  <w:footnote w:id="21">
    <w:p w14:paraId="1E76C0F6" w14:textId="77777777" w:rsidR="00D11AF1" w:rsidRPr="00926B14" w:rsidRDefault="00D11AF1" w:rsidP="00C51049">
      <w:pPr>
        <w:pStyle w:val="FootnoteText"/>
        <w:ind w:left="-851"/>
        <w:rPr>
          <w:rStyle w:val="Hyperlink"/>
          <w:sz w:val="16"/>
          <w:szCs w:val="16"/>
        </w:rPr>
      </w:pPr>
      <w:r>
        <w:rPr>
          <w:rStyle w:val="FootnoteReference"/>
        </w:rPr>
        <w:footnoteRef/>
      </w:r>
      <w:r>
        <w:t xml:space="preserve"> </w:t>
      </w:r>
      <w:hyperlink r:id="rId21" w:history="1">
        <w:r w:rsidRPr="00E16439">
          <w:rPr>
            <w:rStyle w:val="Hyperlink"/>
            <w:sz w:val="16"/>
            <w:szCs w:val="16"/>
          </w:rPr>
          <w:t>https://llrscb.proceduresonline.com/p_sexually_harm_behav.html?zoom_highlight=children+using+abusive+behaviour</w:t>
        </w:r>
      </w:hyperlink>
      <w:r w:rsidRPr="00E16439">
        <w:rPr>
          <w:rStyle w:val="Hyperlink"/>
          <w:sz w:val="16"/>
          <w:szCs w:val="16"/>
        </w:rPr>
        <w:t xml:space="preserve"> </w:t>
      </w:r>
      <w:r w:rsidRPr="00926B14">
        <w:rPr>
          <w:rStyle w:val="Hyperlink"/>
          <w:sz w:val="16"/>
          <w:szCs w:val="16"/>
        </w:rPr>
        <w:t xml:space="preserve"> </w:t>
      </w:r>
    </w:p>
  </w:footnote>
  <w:footnote w:id="22">
    <w:p w14:paraId="52F55FCE" w14:textId="77777777" w:rsidR="00D11AF1" w:rsidRDefault="00D11AF1" w:rsidP="00C2638E">
      <w:pPr>
        <w:pStyle w:val="FootnoteText"/>
        <w:ind w:left="-851" w:right="-755"/>
      </w:pPr>
      <w:r>
        <w:rPr>
          <w:rStyle w:val="FootnoteReference"/>
        </w:rPr>
        <w:footnoteRef/>
      </w:r>
      <w:r>
        <w:t xml:space="preserve"> </w:t>
      </w:r>
      <w:hyperlink r:id="rId22" w:history="1">
        <w:r w:rsidRPr="00BE1FEF">
          <w:rPr>
            <w:rStyle w:val="Hyperlink"/>
            <w:sz w:val="16"/>
            <w:szCs w:val="16"/>
          </w:rPr>
          <w:t>https://www.gov.uk/guidance/domestic-violence-and-abuse</w:t>
        </w:r>
      </w:hyperlink>
      <w:r>
        <w:t xml:space="preserve"> </w:t>
      </w:r>
    </w:p>
  </w:footnote>
  <w:footnote w:id="23">
    <w:p w14:paraId="2A69415F" w14:textId="77777777" w:rsidR="00D11AF1" w:rsidRDefault="00D11AF1" w:rsidP="003D5539">
      <w:pPr>
        <w:pStyle w:val="FootnoteText"/>
        <w:ind w:left="-851" w:right="-1039"/>
      </w:pPr>
      <w:r>
        <w:rPr>
          <w:rStyle w:val="FootnoteReference"/>
        </w:rPr>
        <w:footnoteRef/>
      </w:r>
      <w:r>
        <w:t xml:space="preserve"> </w:t>
      </w:r>
      <w:hyperlink r:id="rId23" w:history="1">
        <w:r w:rsidRPr="003D5539">
          <w:rPr>
            <w:rStyle w:val="Hyperlink"/>
            <w:sz w:val="16"/>
            <w:szCs w:val="16"/>
          </w:rPr>
          <w:t>https://www.nspcc.org.uk/services-and-resources/research-and-resources/pre-2013/partner-exploitation-and-violence-in-teenage-intimate-relationships/</w:t>
        </w:r>
      </w:hyperlink>
      <w:r>
        <w:t xml:space="preserve"> </w:t>
      </w:r>
    </w:p>
  </w:footnote>
  <w:footnote w:id="24">
    <w:p w14:paraId="26205984" w14:textId="77777777" w:rsidR="00D11AF1" w:rsidRPr="00880519" w:rsidRDefault="00D11AF1" w:rsidP="00FA46BE">
      <w:pPr>
        <w:pStyle w:val="FootnoteText"/>
        <w:ind w:left="-851" w:right="-613"/>
        <w:rPr>
          <w:sz w:val="16"/>
          <w:szCs w:val="16"/>
        </w:rPr>
      </w:pPr>
      <w:r w:rsidRPr="00880519">
        <w:rPr>
          <w:rStyle w:val="FootnoteReference"/>
          <w:sz w:val="16"/>
          <w:szCs w:val="16"/>
        </w:rPr>
        <w:footnoteRef/>
      </w:r>
      <w:r w:rsidRPr="00880519">
        <w:rPr>
          <w:sz w:val="16"/>
          <w:szCs w:val="16"/>
        </w:rPr>
        <w:t xml:space="preserve"> </w:t>
      </w:r>
      <w:hyperlink r:id="rId24" w:history="1">
        <w:r w:rsidRPr="00880519">
          <w:rPr>
            <w:rStyle w:val="Hyperlink"/>
            <w:sz w:val="16"/>
            <w:szCs w:val="16"/>
          </w:rPr>
          <w:t>Missing Children and Adults - A cross government strategy (publishing.service.gov.uk)</w:t>
        </w:r>
      </w:hyperlink>
      <w:r w:rsidRPr="00880519">
        <w:rPr>
          <w:sz w:val="16"/>
          <w:szCs w:val="16"/>
        </w:rPr>
        <w:t xml:space="preserve"> (additional resources for schools/colleges)</w:t>
      </w:r>
    </w:p>
  </w:footnote>
  <w:footnote w:id="25">
    <w:p w14:paraId="22FDA3B1" w14:textId="77777777" w:rsidR="00D11AF1" w:rsidRDefault="00D11AF1" w:rsidP="003D5539">
      <w:pPr>
        <w:pStyle w:val="FootnoteText"/>
        <w:ind w:left="-851" w:right="-1039"/>
      </w:pPr>
      <w:r>
        <w:rPr>
          <w:rStyle w:val="FootnoteReference"/>
        </w:rPr>
        <w:footnoteRef/>
      </w:r>
      <w:r>
        <w:t xml:space="preserve"> </w:t>
      </w:r>
      <w:hyperlink r:id="rId25" w:history="1">
        <w:r w:rsidRPr="00A860E4">
          <w:rPr>
            <w:rStyle w:val="Hyperlink"/>
            <w:sz w:val="16"/>
            <w:szCs w:val="16"/>
          </w:rPr>
          <w:t>https://llrscb.proceduresonline.com/index.htm</w:t>
        </w:r>
      </w:hyperlink>
      <w:r>
        <w:t xml:space="preserve"> </w:t>
      </w:r>
    </w:p>
  </w:footnote>
  <w:footnote w:id="26">
    <w:p w14:paraId="777D9065" w14:textId="77777777" w:rsidR="00D11AF1" w:rsidRDefault="00D11AF1" w:rsidP="00745948">
      <w:pPr>
        <w:pStyle w:val="FootnoteText"/>
        <w:ind w:left="-709" w:right="-897"/>
      </w:pPr>
      <w:r>
        <w:rPr>
          <w:rStyle w:val="FootnoteReference"/>
        </w:rPr>
        <w:footnoteRef/>
      </w:r>
      <w:r>
        <w:t xml:space="preserve"> </w:t>
      </w:r>
      <w:r w:rsidRPr="006A61A6">
        <w:rPr>
          <w:i/>
          <w:sz w:val="16"/>
          <w:szCs w:val="16"/>
        </w:rPr>
        <w:t>FGM</w:t>
      </w:r>
      <w:r>
        <w:rPr>
          <w:i/>
          <w:sz w:val="16"/>
          <w:szCs w:val="16"/>
        </w:rPr>
        <w:t xml:space="preserve"> Revised Guidance July 2020</w:t>
      </w:r>
      <w:r w:rsidRPr="006A61A6">
        <w:rPr>
          <w:i/>
          <w:sz w:val="16"/>
          <w:szCs w:val="16"/>
        </w:rPr>
        <w:t xml:space="preserve"> - </w:t>
      </w:r>
      <w:hyperlink r:id="rId26" w:history="1">
        <w:r w:rsidRPr="00A860E4">
          <w:rPr>
            <w:rStyle w:val="Hyperlink"/>
            <w:sz w:val="16"/>
            <w:szCs w:val="16"/>
          </w:rPr>
          <w:t>https://www.gov.uk/government/publications/multi-agency-statutory-guidance-on-female-genital-mutilation</w:t>
        </w:r>
      </w:hyperlink>
      <w:r>
        <w:t xml:space="preserve"> </w:t>
      </w:r>
    </w:p>
  </w:footnote>
  <w:footnote w:id="27">
    <w:p w14:paraId="27195D64" w14:textId="77777777" w:rsidR="00D11AF1" w:rsidRDefault="00D11AF1" w:rsidP="00745948">
      <w:pPr>
        <w:pStyle w:val="FootnoteText"/>
        <w:ind w:left="-709" w:right="-613"/>
      </w:pPr>
      <w:r>
        <w:rPr>
          <w:rStyle w:val="FootnoteReference"/>
        </w:rPr>
        <w:footnoteRef/>
      </w:r>
      <w:r>
        <w:t xml:space="preserve"> </w:t>
      </w:r>
      <w:hyperlink r:id="rId27" w:history="1">
        <w:r w:rsidRPr="003D53BF">
          <w:rPr>
            <w:rStyle w:val="Hyperlink"/>
            <w:sz w:val="16"/>
            <w:szCs w:val="16"/>
          </w:rPr>
          <w:t>https://www.gov.uk/guidance/forced-marriage</w:t>
        </w:r>
      </w:hyperlink>
      <w:r>
        <w:t xml:space="preserve"> </w:t>
      </w:r>
    </w:p>
  </w:footnote>
  <w:footnote w:id="28">
    <w:p w14:paraId="04445D4B" w14:textId="77777777" w:rsidR="00D11AF1" w:rsidRPr="00880519" w:rsidRDefault="00D11AF1" w:rsidP="002771BA">
      <w:pPr>
        <w:pStyle w:val="FootnoteText"/>
        <w:ind w:left="-851"/>
        <w:rPr>
          <w:sz w:val="16"/>
          <w:szCs w:val="16"/>
        </w:rPr>
      </w:pPr>
      <w:r w:rsidRPr="00880519">
        <w:rPr>
          <w:rStyle w:val="FootnoteReference"/>
          <w:sz w:val="16"/>
          <w:szCs w:val="16"/>
        </w:rPr>
        <w:footnoteRef/>
      </w:r>
      <w:r w:rsidRPr="00880519">
        <w:rPr>
          <w:sz w:val="16"/>
          <w:szCs w:val="16"/>
        </w:rPr>
        <w:t xml:space="preserve"> </w:t>
      </w:r>
      <w:hyperlink r:id="rId28" w:history="1">
        <w:r w:rsidRPr="00880519">
          <w:rPr>
            <w:rStyle w:val="Hyperlink"/>
            <w:sz w:val="16"/>
            <w:szCs w:val="16"/>
          </w:rPr>
          <w:t>Teachers’ Standards guidance (publishing.service.gov.uk)</w:t>
        </w:r>
      </w:hyperlink>
    </w:p>
  </w:footnote>
  <w:footnote w:id="29">
    <w:p w14:paraId="5F50D130" w14:textId="4831684D" w:rsidR="00D11AF1" w:rsidRPr="00664E11" w:rsidRDefault="00D11AF1" w:rsidP="00664E11">
      <w:pPr>
        <w:spacing w:after="0"/>
        <w:ind w:left="-851" w:right="-897"/>
        <w:rPr>
          <w:color w:val="0000FF" w:themeColor="hyperlink"/>
          <w:sz w:val="16"/>
          <w:szCs w:val="16"/>
          <w:u w:val="single"/>
        </w:rPr>
      </w:pPr>
      <w:r>
        <w:rPr>
          <w:rStyle w:val="FootnoteReference"/>
        </w:rPr>
        <w:footnoteRef/>
      </w:r>
      <w:hyperlink r:id="rId29" w:history="1">
        <w:r w:rsidRPr="003F53DC">
          <w:rPr>
            <w:rStyle w:val="Hyperlink"/>
            <w:sz w:val="16"/>
            <w:szCs w:val="16"/>
          </w:rPr>
          <w:t xml:space="preserve">Keeping children safe in education </w:t>
        </w:r>
        <w:r>
          <w:rPr>
            <w:rStyle w:val="Hyperlink"/>
            <w:sz w:val="16"/>
            <w:szCs w:val="16"/>
          </w:rPr>
          <w:t>2023</w:t>
        </w:r>
        <w:r w:rsidRPr="003F53DC">
          <w:rPr>
            <w:rStyle w:val="Hyperlink"/>
            <w:sz w:val="16"/>
            <w:szCs w:val="16"/>
          </w:rPr>
          <w:t xml:space="preserve"> (publishing.service.gov.uk)</w:t>
        </w:r>
      </w:hyperlink>
      <w:r>
        <w:rPr>
          <w:rStyle w:val="Hyperlink"/>
          <w:sz w:val="16"/>
          <w:szCs w:val="16"/>
        </w:rPr>
        <w:t>-</w:t>
      </w:r>
      <w:r>
        <w:rPr>
          <w:sz w:val="16"/>
          <w:szCs w:val="16"/>
        </w:rPr>
        <w:t>Part 5</w:t>
      </w:r>
    </w:p>
  </w:footnote>
  <w:footnote w:id="30">
    <w:p w14:paraId="2223CBC1" w14:textId="77777777" w:rsidR="00D11AF1" w:rsidRDefault="00D11AF1" w:rsidP="009865B1">
      <w:pPr>
        <w:pStyle w:val="FootnoteText"/>
        <w:ind w:left="-567"/>
      </w:pPr>
      <w:r>
        <w:rPr>
          <w:rStyle w:val="FootnoteReference"/>
        </w:rPr>
        <w:footnoteRef/>
      </w:r>
      <w:r>
        <w:t xml:space="preserve"> </w:t>
      </w:r>
      <w:hyperlink r:id="rId30" w:history="1">
        <w:r w:rsidRPr="009A6DAE">
          <w:rPr>
            <w:rStyle w:val="Hyperlink"/>
          </w:rPr>
          <w:t>http://www.lcitylscb.org/information-for-practitioners/safeguarding-topics/neglect/</w:t>
        </w:r>
      </w:hyperlink>
      <w:r>
        <w:t xml:space="preserve"> </w:t>
      </w:r>
    </w:p>
  </w:footnote>
  <w:footnote w:id="31">
    <w:p w14:paraId="631B4B91" w14:textId="51A5E3BC" w:rsidR="00D11AF1" w:rsidRPr="00D50BB7" w:rsidRDefault="00D11AF1" w:rsidP="009D199E">
      <w:pPr>
        <w:spacing w:after="0"/>
        <w:rPr>
          <w:sz w:val="14"/>
          <w:szCs w:val="14"/>
        </w:rPr>
      </w:pPr>
      <w:r w:rsidRPr="00D50BB7">
        <w:rPr>
          <w:rStyle w:val="FootnoteReference"/>
          <w:sz w:val="14"/>
          <w:szCs w:val="14"/>
        </w:rPr>
        <w:footnoteRef/>
      </w:r>
      <w:hyperlink r:id="rId31" w:history="1">
        <w:r w:rsidRPr="002352BE">
          <w:rPr>
            <w:rStyle w:val="Hyperlink"/>
            <w:sz w:val="16"/>
            <w:szCs w:val="16"/>
          </w:rPr>
          <w:t xml:space="preserve">Keeping children safe in education </w:t>
        </w:r>
        <w:r>
          <w:rPr>
            <w:rStyle w:val="Hyperlink"/>
            <w:sz w:val="16"/>
            <w:szCs w:val="16"/>
          </w:rPr>
          <w:t>2023</w:t>
        </w:r>
        <w:r w:rsidRPr="002352BE">
          <w:rPr>
            <w:rStyle w:val="Hyperlink"/>
            <w:sz w:val="16"/>
            <w:szCs w:val="16"/>
          </w:rPr>
          <w:t xml:space="preserve"> (publishing.service.gov.uk)</w:t>
        </w:r>
      </w:hyperlink>
      <w:r>
        <w:rPr>
          <w:rStyle w:val="Hyperlink"/>
          <w:sz w:val="16"/>
          <w:szCs w:val="16"/>
        </w:rPr>
        <w:t xml:space="preserve"> </w:t>
      </w:r>
      <w:r w:rsidRPr="00D50BB7">
        <w:rPr>
          <w:sz w:val="14"/>
          <w:szCs w:val="14"/>
        </w:rPr>
        <w:t xml:space="preserve"> - Part 4 Managing Allegations</w:t>
      </w:r>
    </w:p>
    <w:p w14:paraId="1E47D995" w14:textId="4C39DE8B" w:rsidR="00D11AF1" w:rsidRPr="009D199E" w:rsidRDefault="00D11AF1">
      <w:pPr>
        <w:pStyle w:val="FootnoteText"/>
        <w:rPr>
          <w:lang w:val="en-US"/>
        </w:rPr>
      </w:pPr>
    </w:p>
  </w:footnote>
  <w:footnote w:id="32">
    <w:p w14:paraId="4D3D82AD" w14:textId="01F56AE8" w:rsidR="00D11AF1" w:rsidRPr="001C2CDA" w:rsidRDefault="00D11AF1">
      <w:pPr>
        <w:pStyle w:val="FootnoteText"/>
        <w:rPr>
          <w:lang w:val="en-US"/>
        </w:rPr>
      </w:pPr>
      <w:r>
        <w:rPr>
          <w:rStyle w:val="FootnoteReference"/>
        </w:rPr>
        <w:footnoteRef/>
      </w:r>
      <w:r>
        <w:t xml:space="preserve"> </w:t>
      </w:r>
      <w:hyperlink r:id="rId32" w:history="1">
        <w:r w:rsidRPr="002352BE">
          <w:rPr>
            <w:rStyle w:val="Hyperlink"/>
            <w:sz w:val="16"/>
            <w:szCs w:val="16"/>
          </w:rPr>
          <w:t xml:space="preserve">Keeping children safe in education </w:t>
        </w:r>
        <w:r>
          <w:rPr>
            <w:rStyle w:val="Hyperlink"/>
            <w:sz w:val="16"/>
            <w:szCs w:val="16"/>
          </w:rPr>
          <w:t>2023</w:t>
        </w:r>
        <w:r w:rsidRPr="002352BE">
          <w:rPr>
            <w:rStyle w:val="Hyperlink"/>
            <w:sz w:val="16"/>
            <w:szCs w:val="16"/>
          </w:rPr>
          <w:t xml:space="preserve"> (publishing.service.gov.uk)</w:t>
        </w:r>
      </w:hyperlink>
      <w:r>
        <w:rPr>
          <w:rStyle w:val="Hyperlink"/>
          <w:sz w:val="16"/>
          <w:szCs w:val="16"/>
        </w:rPr>
        <w:t xml:space="preserve"> </w:t>
      </w:r>
      <w:r w:rsidRPr="00D50BB7">
        <w:rPr>
          <w:sz w:val="14"/>
          <w:szCs w:val="14"/>
        </w:rPr>
        <w:t xml:space="preserve"> - Part 4 Managing Allegations</w:t>
      </w:r>
    </w:p>
  </w:footnote>
  <w:footnote w:id="33">
    <w:p w14:paraId="07ADA3F0" w14:textId="55C51BFF" w:rsidR="00D11AF1" w:rsidRPr="00797BA0" w:rsidRDefault="00D11AF1">
      <w:pPr>
        <w:pStyle w:val="FootnoteText"/>
        <w:rPr>
          <w:lang w:val="en-US"/>
        </w:rPr>
      </w:pPr>
      <w:r>
        <w:rPr>
          <w:rStyle w:val="FootnoteReference"/>
        </w:rPr>
        <w:footnoteRef/>
      </w:r>
      <w:r>
        <w:t xml:space="preserve"> </w:t>
      </w:r>
      <w:hyperlink r:id="rId33" w:history="1">
        <w:r w:rsidRPr="002352BE">
          <w:rPr>
            <w:rStyle w:val="Hyperlink"/>
            <w:sz w:val="16"/>
            <w:szCs w:val="16"/>
          </w:rPr>
          <w:t xml:space="preserve">Keeping children safe in education </w:t>
        </w:r>
        <w:r>
          <w:rPr>
            <w:rStyle w:val="Hyperlink"/>
            <w:sz w:val="16"/>
            <w:szCs w:val="16"/>
          </w:rPr>
          <w:t>2023</w:t>
        </w:r>
        <w:r w:rsidRPr="002352BE">
          <w:rPr>
            <w:rStyle w:val="Hyperlink"/>
            <w:sz w:val="16"/>
            <w:szCs w:val="16"/>
          </w:rPr>
          <w:t xml:space="preserve"> (publishing.service.gov.uk)</w:t>
        </w:r>
      </w:hyperlink>
      <w:r>
        <w:rPr>
          <w:rStyle w:val="Hyperlink"/>
          <w:sz w:val="16"/>
          <w:szCs w:val="16"/>
        </w:rPr>
        <w:t xml:space="preserve"> </w:t>
      </w:r>
      <w:r w:rsidRPr="00D50BB7">
        <w:rPr>
          <w:sz w:val="14"/>
          <w:szCs w:val="14"/>
        </w:rPr>
        <w:t xml:space="preserve"> - Part </w:t>
      </w:r>
      <w:r>
        <w:rPr>
          <w:sz w:val="14"/>
          <w:szCs w:val="14"/>
        </w:rPr>
        <w:t>5 Child on Child (Sexualised behaviour/Harassment)</w:t>
      </w:r>
    </w:p>
  </w:footnote>
  <w:footnote w:id="34">
    <w:p w14:paraId="3ECD518F" w14:textId="77777777" w:rsidR="00D11AF1" w:rsidRPr="00880519" w:rsidRDefault="00D11AF1" w:rsidP="000C4AE8">
      <w:pPr>
        <w:ind w:left="-851" w:right="-755"/>
        <w:rPr>
          <w:sz w:val="16"/>
          <w:szCs w:val="16"/>
        </w:rPr>
      </w:pPr>
      <w:r w:rsidRPr="00880519">
        <w:rPr>
          <w:rStyle w:val="FootnoteReference"/>
          <w:sz w:val="16"/>
          <w:szCs w:val="16"/>
        </w:rPr>
        <w:footnoteRef/>
      </w:r>
      <w:r w:rsidRPr="00880519">
        <w:rPr>
          <w:sz w:val="16"/>
          <w:szCs w:val="16"/>
        </w:rPr>
        <w:t xml:space="preserve"> </w:t>
      </w:r>
      <w:hyperlink r:id="rId34" w:history="1">
        <w:r w:rsidRPr="00880519">
          <w:rPr>
            <w:rStyle w:val="Hyperlink"/>
            <w:sz w:val="16"/>
            <w:szCs w:val="16"/>
          </w:rPr>
          <w:t>Meeting digital and technology standards in schools and colleges - Filtering and monitoring standards for schools and colleges - Guidance - GOV.UK (www.gov.uk)</w:t>
        </w:r>
      </w:hyperlink>
    </w:p>
    <w:p w14:paraId="65BEA2F4" w14:textId="77777777" w:rsidR="00D11AF1" w:rsidRPr="00880519" w:rsidRDefault="00D11AF1" w:rsidP="000C4AE8">
      <w:pPr>
        <w:pStyle w:val="FootnoteText"/>
        <w:rPr>
          <w:sz w:val="16"/>
          <w:szCs w:val="16"/>
        </w:rPr>
      </w:pPr>
    </w:p>
  </w:footnote>
  <w:footnote w:id="35">
    <w:p w14:paraId="5D7E59D5" w14:textId="77777777" w:rsidR="00D11AF1" w:rsidRPr="00880519" w:rsidRDefault="00D11AF1" w:rsidP="000C4AE8">
      <w:pPr>
        <w:pStyle w:val="FootnoteText"/>
        <w:ind w:left="-709" w:right="-472"/>
        <w:rPr>
          <w:sz w:val="16"/>
          <w:szCs w:val="16"/>
        </w:rPr>
      </w:pPr>
      <w:r w:rsidRPr="00880519">
        <w:rPr>
          <w:rStyle w:val="FootnoteReference"/>
          <w:sz w:val="16"/>
          <w:szCs w:val="16"/>
        </w:rPr>
        <w:footnoteRef/>
      </w:r>
      <w:r w:rsidRPr="00880519">
        <w:rPr>
          <w:sz w:val="16"/>
          <w:szCs w:val="16"/>
        </w:rPr>
        <w:t xml:space="preserve"> </w:t>
      </w:r>
      <w:hyperlink r:id="rId35" w:anchor="virtual-lessons-live-streaming-and-recorded-videos" w:history="1">
        <w:r w:rsidRPr="00880519">
          <w:rPr>
            <w:rStyle w:val="Hyperlink"/>
            <w:sz w:val="16"/>
            <w:szCs w:val="16"/>
          </w:rPr>
          <w:t>Safeguarding and remote education - GOV.UK (www.gov.uk)</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15675"/>
    <w:multiLevelType w:val="hybridMultilevel"/>
    <w:tmpl w:val="2ACC2526"/>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 w15:restartNumberingAfterBreak="0">
    <w:nsid w:val="07045D75"/>
    <w:multiLevelType w:val="hybridMultilevel"/>
    <w:tmpl w:val="19CA98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4D0617"/>
    <w:multiLevelType w:val="hybridMultilevel"/>
    <w:tmpl w:val="2B04A1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A50949"/>
    <w:multiLevelType w:val="hybridMultilevel"/>
    <w:tmpl w:val="EB2A5E1E"/>
    <w:lvl w:ilvl="0" w:tplc="08090001">
      <w:start w:val="1"/>
      <w:numFmt w:val="bullet"/>
      <w:lvlText w:val=""/>
      <w:lvlJc w:val="left"/>
      <w:pPr>
        <w:ind w:left="153" w:hanging="360"/>
      </w:pPr>
      <w:rPr>
        <w:rFonts w:ascii="Symbol" w:hAnsi="Symbol" w:hint="default"/>
      </w:rPr>
    </w:lvl>
    <w:lvl w:ilvl="1" w:tplc="08090003">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4" w15:restartNumberingAfterBreak="0">
    <w:nsid w:val="12644C6F"/>
    <w:multiLevelType w:val="hybridMultilevel"/>
    <w:tmpl w:val="17BA9A8C"/>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5" w15:restartNumberingAfterBreak="0">
    <w:nsid w:val="146221F8"/>
    <w:multiLevelType w:val="hybridMultilevel"/>
    <w:tmpl w:val="A4CCAF6C"/>
    <w:lvl w:ilvl="0" w:tplc="FF423256">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B64675"/>
    <w:multiLevelType w:val="singleLevel"/>
    <w:tmpl w:val="08090001"/>
    <w:lvl w:ilvl="0">
      <w:start w:val="1"/>
      <w:numFmt w:val="bullet"/>
      <w:lvlText w:val=""/>
      <w:lvlJc w:val="left"/>
      <w:pPr>
        <w:ind w:left="720" w:hanging="360"/>
      </w:pPr>
      <w:rPr>
        <w:rFonts w:ascii="Symbol" w:hAnsi="Symbol" w:hint="default"/>
      </w:rPr>
    </w:lvl>
  </w:abstractNum>
  <w:abstractNum w:abstractNumId="7" w15:restartNumberingAfterBreak="0">
    <w:nsid w:val="16630886"/>
    <w:multiLevelType w:val="hybridMultilevel"/>
    <w:tmpl w:val="5CA6B032"/>
    <w:lvl w:ilvl="0" w:tplc="E1B22010">
      <w:numFmt w:val="bullet"/>
      <w:lvlText w:val="·"/>
      <w:lvlJc w:val="left"/>
      <w:pPr>
        <w:ind w:left="1005" w:hanging="360"/>
      </w:pPr>
      <w:rPr>
        <w:rFonts w:ascii="Calibri" w:eastAsia="Calibri" w:hAnsi="Calibri" w:cs="Calibri" w:hint="default"/>
        <w:w w:val="100"/>
        <w:sz w:val="22"/>
        <w:szCs w:val="22"/>
        <w:lang w:val="en-GB" w:eastAsia="en-GB" w:bidi="en-GB"/>
      </w:rPr>
    </w:lvl>
    <w:lvl w:ilvl="1" w:tplc="56CE9CD2">
      <w:numFmt w:val="bullet"/>
      <w:lvlText w:val="•"/>
      <w:lvlJc w:val="left"/>
      <w:pPr>
        <w:ind w:left="1610" w:hanging="360"/>
      </w:pPr>
      <w:rPr>
        <w:rFonts w:hint="default"/>
        <w:lang w:val="en-GB" w:eastAsia="en-GB" w:bidi="en-GB"/>
      </w:rPr>
    </w:lvl>
    <w:lvl w:ilvl="2" w:tplc="99ACD0FE">
      <w:numFmt w:val="bullet"/>
      <w:lvlText w:val="•"/>
      <w:lvlJc w:val="left"/>
      <w:pPr>
        <w:ind w:left="2221" w:hanging="360"/>
      </w:pPr>
      <w:rPr>
        <w:rFonts w:hint="default"/>
        <w:lang w:val="en-GB" w:eastAsia="en-GB" w:bidi="en-GB"/>
      </w:rPr>
    </w:lvl>
    <w:lvl w:ilvl="3" w:tplc="2CA2A878">
      <w:numFmt w:val="bullet"/>
      <w:lvlText w:val="•"/>
      <w:lvlJc w:val="left"/>
      <w:pPr>
        <w:ind w:left="2832" w:hanging="360"/>
      </w:pPr>
      <w:rPr>
        <w:rFonts w:hint="default"/>
        <w:lang w:val="en-GB" w:eastAsia="en-GB" w:bidi="en-GB"/>
      </w:rPr>
    </w:lvl>
    <w:lvl w:ilvl="4" w:tplc="8C843012">
      <w:numFmt w:val="bullet"/>
      <w:lvlText w:val="•"/>
      <w:lvlJc w:val="left"/>
      <w:pPr>
        <w:ind w:left="3442" w:hanging="360"/>
      </w:pPr>
      <w:rPr>
        <w:rFonts w:hint="default"/>
        <w:lang w:val="en-GB" w:eastAsia="en-GB" w:bidi="en-GB"/>
      </w:rPr>
    </w:lvl>
    <w:lvl w:ilvl="5" w:tplc="7770A052">
      <w:numFmt w:val="bullet"/>
      <w:lvlText w:val="•"/>
      <w:lvlJc w:val="left"/>
      <w:pPr>
        <w:ind w:left="4053" w:hanging="360"/>
      </w:pPr>
      <w:rPr>
        <w:rFonts w:hint="default"/>
        <w:lang w:val="en-GB" w:eastAsia="en-GB" w:bidi="en-GB"/>
      </w:rPr>
    </w:lvl>
    <w:lvl w:ilvl="6" w:tplc="FAA04DBA">
      <w:numFmt w:val="bullet"/>
      <w:lvlText w:val="•"/>
      <w:lvlJc w:val="left"/>
      <w:pPr>
        <w:ind w:left="4664" w:hanging="360"/>
      </w:pPr>
      <w:rPr>
        <w:rFonts w:hint="default"/>
        <w:lang w:val="en-GB" w:eastAsia="en-GB" w:bidi="en-GB"/>
      </w:rPr>
    </w:lvl>
    <w:lvl w:ilvl="7" w:tplc="44BE89BC">
      <w:numFmt w:val="bullet"/>
      <w:lvlText w:val="•"/>
      <w:lvlJc w:val="left"/>
      <w:pPr>
        <w:ind w:left="5274" w:hanging="360"/>
      </w:pPr>
      <w:rPr>
        <w:rFonts w:hint="default"/>
        <w:lang w:val="en-GB" w:eastAsia="en-GB" w:bidi="en-GB"/>
      </w:rPr>
    </w:lvl>
    <w:lvl w:ilvl="8" w:tplc="7E228138">
      <w:numFmt w:val="bullet"/>
      <w:lvlText w:val="•"/>
      <w:lvlJc w:val="left"/>
      <w:pPr>
        <w:ind w:left="5885" w:hanging="360"/>
      </w:pPr>
      <w:rPr>
        <w:rFonts w:hint="default"/>
        <w:lang w:val="en-GB" w:eastAsia="en-GB" w:bidi="en-GB"/>
      </w:rPr>
    </w:lvl>
  </w:abstractNum>
  <w:abstractNum w:abstractNumId="8" w15:restartNumberingAfterBreak="0">
    <w:nsid w:val="171C3555"/>
    <w:multiLevelType w:val="hybridMultilevel"/>
    <w:tmpl w:val="5BE4AB26"/>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9" w15:restartNumberingAfterBreak="0">
    <w:nsid w:val="18274793"/>
    <w:multiLevelType w:val="hybridMultilevel"/>
    <w:tmpl w:val="4F223144"/>
    <w:lvl w:ilvl="0" w:tplc="E962F9CA">
      <w:start w:val="1"/>
      <w:numFmt w:val="bullet"/>
      <w:lvlText w:val="•"/>
      <w:lvlJc w:val="left"/>
      <w:pPr>
        <w:tabs>
          <w:tab w:val="num" w:pos="720"/>
        </w:tabs>
        <w:ind w:left="720" w:hanging="360"/>
      </w:pPr>
      <w:rPr>
        <w:rFonts w:ascii="Arial" w:hAnsi="Arial" w:hint="default"/>
      </w:rPr>
    </w:lvl>
    <w:lvl w:ilvl="1" w:tplc="FF423256">
      <w:start w:val="1"/>
      <w:numFmt w:val="bullet"/>
      <w:lvlText w:val="•"/>
      <w:lvlJc w:val="left"/>
      <w:pPr>
        <w:tabs>
          <w:tab w:val="num" w:pos="1440"/>
        </w:tabs>
        <w:ind w:left="1440" w:hanging="360"/>
      </w:pPr>
      <w:rPr>
        <w:rFonts w:ascii="Arial" w:hAnsi="Arial" w:hint="default"/>
      </w:rPr>
    </w:lvl>
    <w:lvl w:ilvl="2" w:tplc="3A7AD520" w:tentative="1">
      <w:start w:val="1"/>
      <w:numFmt w:val="bullet"/>
      <w:lvlText w:val="•"/>
      <w:lvlJc w:val="left"/>
      <w:pPr>
        <w:tabs>
          <w:tab w:val="num" w:pos="2160"/>
        </w:tabs>
        <w:ind w:left="2160" w:hanging="360"/>
      </w:pPr>
      <w:rPr>
        <w:rFonts w:ascii="Arial" w:hAnsi="Arial" w:hint="default"/>
      </w:rPr>
    </w:lvl>
    <w:lvl w:ilvl="3" w:tplc="AE6255DC" w:tentative="1">
      <w:start w:val="1"/>
      <w:numFmt w:val="bullet"/>
      <w:lvlText w:val="•"/>
      <w:lvlJc w:val="left"/>
      <w:pPr>
        <w:tabs>
          <w:tab w:val="num" w:pos="2880"/>
        </w:tabs>
        <w:ind w:left="2880" w:hanging="360"/>
      </w:pPr>
      <w:rPr>
        <w:rFonts w:ascii="Arial" w:hAnsi="Arial" w:hint="default"/>
      </w:rPr>
    </w:lvl>
    <w:lvl w:ilvl="4" w:tplc="4030036C" w:tentative="1">
      <w:start w:val="1"/>
      <w:numFmt w:val="bullet"/>
      <w:lvlText w:val="•"/>
      <w:lvlJc w:val="left"/>
      <w:pPr>
        <w:tabs>
          <w:tab w:val="num" w:pos="3600"/>
        </w:tabs>
        <w:ind w:left="3600" w:hanging="360"/>
      </w:pPr>
      <w:rPr>
        <w:rFonts w:ascii="Arial" w:hAnsi="Arial" w:hint="default"/>
      </w:rPr>
    </w:lvl>
    <w:lvl w:ilvl="5" w:tplc="A156EAB0" w:tentative="1">
      <w:start w:val="1"/>
      <w:numFmt w:val="bullet"/>
      <w:lvlText w:val="•"/>
      <w:lvlJc w:val="left"/>
      <w:pPr>
        <w:tabs>
          <w:tab w:val="num" w:pos="4320"/>
        </w:tabs>
        <w:ind w:left="4320" w:hanging="360"/>
      </w:pPr>
      <w:rPr>
        <w:rFonts w:ascii="Arial" w:hAnsi="Arial" w:hint="default"/>
      </w:rPr>
    </w:lvl>
    <w:lvl w:ilvl="6" w:tplc="2056CFAE" w:tentative="1">
      <w:start w:val="1"/>
      <w:numFmt w:val="bullet"/>
      <w:lvlText w:val="•"/>
      <w:lvlJc w:val="left"/>
      <w:pPr>
        <w:tabs>
          <w:tab w:val="num" w:pos="5040"/>
        </w:tabs>
        <w:ind w:left="5040" w:hanging="360"/>
      </w:pPr>
      <w:rPr>
        <w:rFonts w:ascii="Arial" w:hAnsi="Arial" w:hint="default"/>
      </w:rPr>
    </w:lvl>
    <w:lvl w:ilvl="7" w:tplc="D4403252" w:tentative="1">
      <w:start w:val="1"/>
      <w:numFmt w:val="bullet"/>
      <w:lvlText w:val="•"/>
      <w:lvlJc w:val="left"/>
      <w:pPr>
        <w:tabs>
          <w:tab w:val="num" w:pos="5760"/>
        </w:tabs>
        <w:ind w:left="5760" w:hanging="360"/>
      </w:pPr>
      <w:rPr>
        <w:rFonts w:ascii="Arial" w:hAnsi="Arial" w:hint="default"/>
      </w:rPr>
    </w:lvl>
    <w:lvl w:ilvl="8" w:tplc="D07CDCD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8482B4D"/>
    <w:multiLevelType w:val="hybridMultilevel"/>
    <w:tmpl w:val="C09463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8633108"/>
    <w:multiLevelType w:val="multilevel"/>
    <w:tmpl w:val="813EB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1E268A"/>
    <w:multiLevelType w:val="hybridMultilevel"/>
    <w:tmpl w:val="55CCF0B0"/>
    <w:lvl w:ilvl="0" w:tplc="08090001">
      <w:start w:val="1"/>
      <w:numFmt w:val="bullet"/>
      <w:lvlText w:val=""/>
      <w:lvlJc w:val="left"/>
      <w:pPr>
        <w:ind w:left="-207" w:hanging="360"/>
      </w:pPr>
      <w:rPr>
        <w:rFonts w:ascii="Symbol" w:hAnsi="Symbol" w:hint="default"/>
      </w:rPr>
    </w:lvl>
    <w:lvl w:ilvl="1" w:tplc="08090003" w:tentative="1">
      <w:start w:val="1"/>
      <w:numFmt w:val="bullet"/>
      <w:lvlText w:val="o"/>
      <w:lvlJc w:val="left"/>
      <w:pPr>
        <w:ind w:left="513" w:hanging="360"/>
      </w:pPr>
      <w:rPr>
        <w:rFonts w:ascii="Courier New" w:hAnsi="Courier New" w:cs="Courier New" w:hint="default"/>
      </w:rPr>
    </w:lvl>
    <w:lvl w:ilvl="2" w:tplc="08090005" w:tentative="1">
      <w:start w:val="1"/>
      <w:numFmt w:val="bullet"/>
      <w:lvlText w:val=""/>
      <w:lvlJc w:val="left"/>
      <w:pPr>
        <w:ind w:left="1233" w:hanging="360"/>
      </w:pPr>
      <w:rPr>
        <w:rFonts w:ascii="Wingdings" w:hAnsi="Wingdings" w:hint="default"/>
      </w:rPr>
    </w:lvl>
    <w:lvl w:ilvl="3" w:tplc="08090001" w:tentative="1">
      <w:start w:val="1"/>
      <w:numFmt w:val="bullet"/>
      <w:lvlText w:val=""/>
      <w:lvlJc w:val="left"/>
      <w:pPr>
        <w:ind w:left="1953" w:hanging="360"/>
      </w:pPr>
      <w:rPr>
        <w:rFonts w:ascii="Symbol" w:hAnsi="Symbol" w:hint="default"/>
      </w:rPr>
    </w:lvl>
    <w:lvl w:ilvl="4" w:tplc="08090003" w:tentative="1">
      <w:start w:val="1"/>
      <w:numFmt w:val="bullet"/>
      <w:lvlText w:val="o"/>
      <w:lvlJc w:val="left"/>
      <w:pPr>
        <w:ind w:left="2673" w:hanging="360"/>
      </w:pPr>
      <w:rPr>
        <w:rFonts w:ascii="Courier New" w:hAnsi="Courier New" w:cs="Courier New" w:hint="default"/>
      </w:rPr>
    </w:lvl>
    <w:lvl w:ilvl="5" w:tplc="08090005" w:tentative="1">
      <w:start w:val="1"/>
      <w:numFmt w:val="bullet"/>
      <w:lvlText w:val=""/>
      <w:lvlJc w:val="left"/>
      <w:pPr>
        <w:ind w:left="3393" w:hanging="360"/>
      </w:pPr>
      <w:rPr>
        <w:rFonts w:ascii="Wingdings" w:hAnsi="Wingdings" w:hint="default"/>
      </w:rPr>
    </w:lvl>
    <w:lvl w:ilvl="6" w:tplc="08090001" w:tentative="1">
      <w:start w:val="1"/>
      <w:numFmt w:val="bullet"/>
      <w:lvlText w:val=""/>
      <w:lvlJc w:val="left"/>
      <w:pPr>
        <w:ind w:left="4113" w:hanging="360"/>
      </w:pPr>
      <w:rPr>
        <w:rFonts w:ascii="Symbol" w:hAnsi="Symbol" w:hint="default"/>
      </w:rPr>
    </w:lvl>
    <w:lvl w:ilvl="7" w:tplc="08090003" w:tentative="1">
      <w:start w:val="1"/>
      <w:numFmt w:val="bullet"/>
      <w:lvlText w:val="o"/>
      <w:lvlJc w:val="left"/>
      <w:pPr>
        <w:ind w:left="4833" w:hanging="360"/>
      </w:pPr>
      <w:rPr>
        <w:rFonts w:ascii="Courier New" w:hAnsi="Courier New" w:cs="Courier New" w:hint="default"/>
      </w:rPr>
    </w:lvl>
    <w:lvl w:ilvl="8" w:tplc="08090005" w:tentative="1">
      <w:start w:val="1"/>
      <w:numFmt w:val="bullet"/>
      <w:lvlText w:val=""/>
      <w:lvlJc w:val="left"/>
      <w:pPr>
        <w:ind w:left="5553" w:hanging="360"/>
      </w:pPr>
      <w:rPr>
        <w:rFonts w:ascii="Wingdings" w:hAnsi="Wingdings" w:hint="default"/>
      </w:rPr>
    </w:lvl>
  </w:abstractNum>
  <w:abstractNum w:abstractNumId="13" w15:restartNumberingAfterBreak="0">
    <w:nsid w:val="1CBB6299"/>
    <w:multiLevelType w:val="hybridMultilevel"/>
    <w:tmpl w:val="C8C85A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D131474"/>
    <w:multiLevelType w:val="hybridMultilevel"/>
    <w:tmpl w:val="D8224456"/>
    <w:lvl w:ilvl="0" w:tplc="08090001">
      <w:start w:val="1"/>
      <w:numFmt w:val="bullet"/>
      <w:lvlText w:val=""/>
      <w:lvlJc w:val="left"/>
      <w:pPr>
        <w:ind w:left="153" w:hanging="360"/>
      </w:pPr>
      <w:rPr>
        <w:rFonts w:ascii="Symbol" w:hAnsi="Symbol" w:hint="default"/>
      </w:rPr>
    </w:lvl>
    <w:lvl w:ilvl="1" w:tplc="08090003">
      <w:start w:val="1"/>
      <w:numFmt w:val="bullet"/>
      <w:lvlText w:val="o"/>
      <w:lvlJc w:val="left"/>
      <w:pPr>
        <w:ind w:left="873" w:hanging="360"/>
      </w:pPr>
      <w:rPr>
        <w:rFonts w:ascii="Courier New" w:hAnsi="Courier New" w:cs="Courier New" w:hint="default"/>
      </w:rPr>
    </w:lvl>
    <w:lvl w:ilvl="2" w:tplc="08090005">
      <w:start w:val="1"/>
      <w:numFmt w:val="bullet"/>
      <w:lvlText w:val=""/>
      <w:lvlJc w:val="left"/>
      <w:pPr>
        <w:ind w:left="1593" w:hanging="360"/>
      </w:pPr>
      <w:rPr>
        <w:rFonts w:ascii="Wingdings" w:hAnsi="Wingdings" w:hint="default"/>
      </w:rPr>
    </w:lvl>
    <w:lvl w:ilvl="3" w:tplc="08090001">
      <w:start w:val="1"/>
      <w:numFmt w:val="bullet"/>
      <w:lvlText w:val=""/>
      <w:lvlJc w:val="left"/>
      <w:pPr>
        <w:ind w:left="2313" w:hanging="360"/>
      </w:pPr>
      <w:rPr>
        <w:rFonts w:ascii="Symbol" w:hAnsi="Symbol" w:hint="default"/>
      </w:rPr>
    </w:lvl>
    <w:lvl w:ilvl="4" w:tplc="08090003">
      <w:start w:val="1"/>
      <w:numFmt w:val="bullet"/>
      <w:lvlText w:val="o"/>
      <w:lvlJc w:val="left"/>
      <w:pPr>
        <w:ind w:left="3033" w:hanging="360"/>
      </w:pPr>
      <w:rPr>
        <w:rFonts w:ascii="Courier New" w:hAnsi="Courier New" w:cs="Courier New" w:hint="default"/>
      </w:rPr>
    </w:lvl>
    <w:lvl w:ilvl="5" w:tplc="08090005">
      <w:start w:val="1"/>
      <w:numFmt w:val="bullet"/>
      <w:lvlText w:val=""/>
      <w:lvlJc w:val="left"/>
      <w:pPr>
        <w:ind w:left="3753" w:hanging="360"/>
      </w:pPr>
      <w:rPr>
        <w:rFonts w:ascii="Wingdings" w:hAnsi="Wingdings" w:hint="default"/>
      </w:rPr>
    </w:lvl>
    <w:lvl w:ilvl="6" w:tplc="08090001">
      <w:start w:val="1"/>
      <w:numFmt w:val="bullet"/>
      <w:lvlText w:val=""/>
      <w:lvlJc w:val="left"/>
      <w:pPr>
        <w:ind w:left="4473" w:hanging="360"/>
      </w:pPr>
      <w:rPr>
        <w:rFonts w:ascii="Symbol" w:hAnsi="Symbol" w:hint="default"/>
      </w:rPr>
    </w:lvl>
    <w:lvl w:ilvl="7" w:tplc="08090003">
      <w:start w:val="1"/>
      <w:numFmt w:val="bullet"/>
      <w:lvlText w:val="o"/>
      <w:lvlJc w:val="left"/>
      <w:pPr>
        <w:ind w:left="5193" w:hanging="360"/>
      </w:pPr>
      <w:rPr>
        <w:rFonts w:ascii="Courier New" w:hAnsi="Courier New" w:cs="Courier New" w:hint="default"/>
      </w:rPr>
    </w:lvl>
    <w:lvl w:ilvl="8" w:tplc="08090005">
      <w:start w:val="1"/>
      <w:numFmt w:val="bullet"/>
      <w:lvlText w:val=""/>
      <w:lvlJc w:val="left"/>
      <w:pPr>
        <w:ind w:left="5913" w:hanging="360"/>
      </w:pPr>
      <w:rPr>
        <w:rFonts w:ascii="Wingdings" w:hAnsi="Wingdings" w:hint="default"/>
      </w:rPr>
    </w:lvl>
  </w:abstractNum>
  <w:abstractNum w:abstractNumId="15" w15:restartNumberingAfterBreak="0">
    <w:nsid w:val="1D2957BB"/>
    <w:multiLevelType w:val="hybridMultilevel"/>
    <w:tmpl w:val="DC36BD52"/>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6" w15:restartNumberingAfterBreak="0">
    <w:nsid w:val="1F6C24CB"/>
    <w:multiLevelType w:val="hybridMultilevel"/>
    <w:tmpl w:val="4F0C0236"/>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7" w15:restartNumberingAfterBreak="0">
    <w:nsid w:val="23E83EA5"/>
    <w:multiLevelType w:val="hybridMultilevel"/>
    <w:tmpl w:val="049AFD26"/>
    <w:lvl w:ilvl="0" w:tplc="225C92D2">
      <w:start w:val="1"/>
      <w:numFmt w:val="bullet"/>
      <w:lvlText w:val=""/>
      <w:lvlJc w:val="left"/>
      <w:pPr>
        <w:ind w:left="513" w:hanging="360"/>
      </w:pPr>
      <w:rPr>
        <w:rFonts w:ascii="Wingdings" w:eastAsia="Cambria" w:hAnsi="Wingdings" w:cstheme="minorHAnsi" w:hint="default"/>
      </w:rPr>
    </w:lvl>
    <w:lvl w:ilvl="1" w:tplc="08090003" w:tentative="1">
      <w:start w:val="1"/>
      <w:numFmt w:val="bullet"/>
      <w:lvlText w:val="o"/>
      <w:lvlJc w:val="left"/>
      <w:pPr>
        <w:ind w:left="1233" w:hanging="360"/>
      </w:pPr>
      <w:rPr>
        <w:rFonts w:ascii="Courier New" w:hAnsi="Courier New" w:cs="Courier New" w:hint="default"/>
      </w:rPr>
    </w:lvl>
    <w:lvl w:ilvl="2" w:tplc="08090005" w:tentative="1">
      <w:start w:val="1"/>
      <w:numFmt w:val="bullet"/>
      <w:lvlText w:val=""/>
      <w:lvlJc w:val="left"/>
      <w:pPr>
        <w:ind w:left="1953" w:hanging="360"/>
      </w:pPr>
      <w:rPr>
        <w:rFonts w:ascii="Wingdings" w:hAnsi="Wingdings" w:hint="default"/>
      </w:rPr>
    </w:lvl>
    <w:lvl w:ilvl="3" w:tplc="08090001" w:tentative="1">
      <w:start w:val="1"/>
      <w:numFmt w:val="bullet"/>
      <w:lvlText w:val=""/>
      <w:lvlJc w:val="left"/>
      <w:pPr>
        <w:ind w:left="2673" w:hanging="360"/>
      </w:pPr>
      <w:rPr>
        <w:rFonts w:ascii="Symbol" w:hAnsi="Symbol" w:hint="default"/>
      </w:rPr>
    </w:lvl>
    <w:lvl w:ilvl="4" w:tplc="08090003" w:tentative="1">
      <w:start w:val="1"/>
      <w:numFmt w:val="bullet"/>
      <w:lvlText w:val="o"/>
      <w:lvlJc w:val="left"/>
      <w:pPr>
        <w:ind w:left="3393" w:hanging="360"/>
      </w:pPr>
      <w:rPr>
        <w:rFonts w:ascii="Courier New" w:hAnsi="Courier New" w:cs="Courier New" w:hint="default"/>
      </w:rPr>
    </w:lvl>
    <w:lvl w:ilvl="5" w:tplc="08090005" w:tentative="1">
      <w:start w:val="1"/>
      <w:numFmt w:val="bullet"/>
      <w:lvlText w:val=""/>
      <w:lvlJc w:val="left"/>
      <w:pPr>
        <w:ind w:left="4113" w:hanging="360"/>
      </w:pPr>
      <w:rPr>
        <w:rFonts w:ascii="Wingdings" w:hAnsi="Wingdings" w:hint="default"/>
      </w:rPr>
    </w:lvl>
    <w:lvl w:ilvl="6" w:tplc="08090001" w:tentative="1">
      <w:start w:val="1"/>
      <w:numFmt w:val="bullet"/>
      <w:lvlText w:val=""/>
      <w:lvlJc w:val="left"/>
      <w:pPr>
        <w:ind w:left="4833" w:hanging="360"/>
      </w:pPr>
      <w:rPr>
        <w:rFonts w:ascii="Symbol" w:hAnsi="Symbol" w:hint="default"/>
      </w:rPr>
    </w:lvl>
    <w:lvl w:ilvl="7" w:tplc="08090003" w:tentative="1">
      <w:start w:val="1"/>
      <w:numFmt w:val="bullet"/>
      <w:lvlText w:val="o"/>
      <w:lvlJc w:val="left"/>
      <w:pPr>
        <w:ind w:left="5553" w:hanging="360"/>
      </w:pPr>
      <w:rPr>
        <w:rFonts w:ascii="Courier New" w:hAnsi="Courier New" w:cs="Courier New" w:hint="default"/>
      </w:rPr>
    </w:lvl>
    <w:lvl w:ilvl="8" w:tplc="08090005" w:tentative="1">
      <w:start w:val="1"/>
      <w:numFmt w:val="bullet"/>
      <w:lvlText w:val=""/>
      <w:lvlJc w:val="left"/>
      <w:pPr>
        <w:ind w:left="6273" w:hanging="360"/>
      </w:pPr>
      <w:rPr>
        <w:rFonts w:ascii="Wingdings" w:hAnsi="Wingdings" w:hint="default"/>
      </w:rPr>
    </w:lvl>
  </w:abstractNum>
  <w:abstractNum w:abstractNumId="18" w15:restartNumberingAfterBreak="0">
    <w:nsid w:val="28087059"/>
    <w:multiLevelType w:val="hybridMultilevel"/>
    <w:tmpl w:val="F1143BB2"/>
    <w:lvl w:ilvl="0" w:tplc="7EDC2ECC">
      <w:start w:val="1"/>
      <w:numFmt w:val="lowerLetter"/>
      <w:lvlText w:val="%1)"/>
      <w:lvlJc w:val="left"/>
      <w:pPr>
        <w:ind w:left="1080" w:hanging="360"/>
      </w:pPr>
      <w:rPr>
        <w:rFonts w:ascii="Verdana" w:eastAsia="Times New Roman" w:hAnsi="Verdana" w:cs="Arial"/>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2D083EB2"/>
    <w:multiLevelType w:val="hybridMultilevel"/>
    <w:tmpl w:val="C11CF006"/>
    <w:lvl w:ilvl="0" w:tplc="DB0AC36A">
      <w:start w:val="1"/>
      <w:numFmt w:val="bullet"/>
      <w:lvlText w:val="•"/>
      <w:lvlJc w:val="left"/>
      <w:pPr>
        <w:tabs>
          <w:tab w:val="num" w:pos="720"/>
        </w:tabs>
        <w:ind w:left="720" w:hanging="360"/>
      </w:pPr>
      <w:rPr>
        <w:rFonts w:ascii="Arial" w:hAnsi="Arial" w:hint="default"/>
      </w:rPr>
    </w:lvl>
    <w:lvl w:ilvl="1" w:tplc="64A6B486">
      <w:start w:val="1"/>
      <w:numFmt w:val="bullet"/>
      <w:lvlText w:val="•"/>
      <w:lvlJc w:val="left"/>
      <w:pPr>
        <w:tabs>
          <w:tab w:val="num" w:pos="1440"/>
        </w:tabs>
        <w:ind w:left="1440" w:hanging="360"/>
      </w:pPr>
      <w:rPr>
        <w:rFonts w:ascii="Arial" w:hAnsi="Arial" w:hint="default"/>
      </w:rPr>
    </w:lvl>
    <w:lvl w:ilvl="2" w:tplc="1340FE00" w:tentative="1">
      <w:start w:val="1"/>
      <w:numFmt w:val="bullet"/>
      <w:lvlText w:val="•"/>
      <w:lvlJc w:val="left"/>
      <w:pPr>
        <w:tabs>
          <w:tab w:val="num" w:pos="2160"/>
        </w:tabs>
        <w:ind w:left="2160" w:hanging="360"/>
      </w:pPr>
      <w:rPr>
        <w:rFonts w:ascii="Arial" w:hAnsi="Arial" w:hint="default"/>
      </w:rPr>
    </w:lvl>
    <w:lvl w:ilvl="3" w:tplc="0E588E7E" w:tentative="1">
      <w:start w:val="1"/>
      <w:numFmt w:val="bullet"/>
      <w:lvlText w:val="•"/>
      <w:lvlJc w:val="left"/>
      <w:pPr>
        <w:tabs>
          <w:tab w:val="num" w:pos="2880"/>
        </w:tabs>
        <w:ind w:left="2880" w:hanging="360"/>
      </w:pPr>
      <w:rPr>
        <w:rFonts w:ascii="Arial" w:hAnsi="Arial" w:hint="default"/>
      </w:rPr>
    </w:lvl>
    <w:lvl w:ilvl="4" w:tplc="1104482A" w:tentative="1">
      <w:start w:val="1"/>
      <w:numFmt w:val="bullet"/>
      <w:lvlText w:val="•"/>
      <w:lvlJc w:val="left"/>
      <w:pPr>
        <w:tabs>
          <w:tab w:val="num" w:pos="3600"/>
        </w:tabs>
        <w:ind w:left="3600" w:hanging="360"/>
      </w:pPr>
      <w:rPr>
        <w:rFonts w:ascii="Arial" w:hAnsi="Arial" w:hint="default"/>
      </w:rPr>
    </w:lvl>
    <w:lvl w:ilvl="5" w:tplc="0212D726" w:tentative="1">
      <w:start w:val="1"/>
      <w:numFmt w:val="bullet"/>
      <w:lvlText w:val="•"/>
      <w:lvlJc w:val="left"/>
      <w:pPr>
        <w:tabs>
          <w:tab w:val="num" w:pos="4320"/>
        </w:tabs>
        <w:ind w:left="4320" w:hanging="360"/>
      </w:pPr>
      <w:rPr>
        <w:rFonts w:ascii="Arial" w:hAnsi="Arial" w:hint="default"/>
      </w:rPr>
    </w:lvl>
    <w:lvl w:ilvl="6" w:tplc="7FEE6DE0" w:tentative="1">
      <w:start w:val="1"/>
      <w:numFmt w:val="bullet"/>
      <w:lvlText w:val="•"/>
      <w:lvlJc w:val="left"/>
      <w:pPr>
        <w:tabs>
          <w:tab w:val="num" w:pos="5040"/>
        </w:tabs>
        <w:ind w:left="5040" w:hanging="360"/>
      </w:pPr>
      <w:rPr>
        <w:rFonts w:ascii="Arial" w:hAnsi="Arial" w:hint="default"/>
      </w:rPr>
    </w:lvl>
    <w:lvl w:ilvl="7" w:tplc="9CF2920C" w:tentative="1">
      <w:start w:val="1"/>
      <w:numFmt w:val="bullet"/>
      <w:lvlText w:val="•"/>
      <w:lvlJc w:val="left"/>
      <w:pPr>
        <w:tabs>
          <w:tab w:val="num" w:pos="5760"/>
        </w:tabs>
        <w:ind w:left="5760" w:hanging="360"/>
      </w:pPr>
      <w:rPr>
        <w:rFonts w:ascii="Arial" w:hAnsi="Arial" w:hint="default"/>
      </w:rPr>
    </w:lvl>
    <w:lvl w:ilvl="8" w:tplc="61241CD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2662301"/>
    <w:multiLevelType w:val="hybridMultilevel"/>
    <w:tmpl w:val="32D8DF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46365E1"/>
    <w:multiLevelType w:val="hybridMultilevel"/>
    <w:tmpl w:val="E884D708"/>
    <w:lvl w:ilvl="0" w:tplc="08090017">
      <w:start w:val="2"/>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5EC6BB2"/>
    <w:multiLevelType w:val="hybridMultilevel"/>
    <w:tmpl w:val="C0BC9D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78402EB"/>
    <w:multiLevelType w:val="hybridMultilevel"/>
    <w:tmpl w:val="2E2835A2"/>
    <w:lvl w:ilvl="0" w:tplc="08090001">
      <w:start w:val="1"/>
      <w:numFmt w:val="bullet"/>
      <w:lvlText w:val=""/>
      <w:lvlJc w:val="left"/>
      <w:pPr>
        <w:ind w:left="513" w:hanging="360"/>
      </w:pPr>
      <w:rPr>
        <w:rFonts w:ascii="Symbol" w:hAnsi="Symbol" w:hint="default"/>
      </w:rPr>
    </w:lvl>
    <w:lvl w:ilvl="1" w:tplc="08090003" w:tentative="1">
      <w:start w:val="1"/>
      <w:numFmt w:val="bullet"/>
      <w:lvlText w:val="o"/>
      <w:lvlJc w:val="left"/>
      <w:pPr>
        <w:ind w:left="1233" w:hanging="360"/>
      </w:pPr>
      <w:rPr>
        <w:rFonts w:ascii="Courier New" w:hAnsi="Courier New" w:cs="Courier New" w:hint="default"/>
      </w:rPr>
    </w:lvl>
    <w:lvl w:ilvl="2" w:tplc="08090005" w:tentative="1">
      <w:start w:val="1"/>
      <w:numFmt w:val="bullet"/>
      <w:lvlText w:val=""/>
      <w:lvlJc w:val="left"/>
      <w:pPr>
        <w:ind w:left="1953" w:hanging="360"/>
      </w:pPr>
      <w:rPr>
        <w:rFonts w:ascii="Wingdings" w:hAnsi="Wingdings" w:hint="default"/>
      </w:rPr>
    </w:lvl>
    <w:lvl w:ilvl="3" w:tplc="08090001" w:tentative="1">
      <w:start w:val="1"/>
      <w:numFmt w:val="bullet"/>
      <w:lvlText w:val=""/>
      <w:lvlJc w:val="left"/>
      <w:pPr>
        <w:ind w:left="2673" w:hanging="360"/>
      </w:pPr>
      <w:rPr>
        <w:rFonts w:ascii="Symbol" w:hAnsi="Symbol" w:hint="default"/>
      </w:rPr>
    </w:lvl>
    <w:lvl w:ilvl="4" w:tplc="08090003" w:tentative="1">
      <w:start w:val="1"/>
      <w:numFmt w:val="bullet"/>
      <w:lvlText w:val="o"/>
      <w:lvlJc w:val="left"/>
      <w:pPr>
        <w:ind w:left="3393" w:hanging="360"/>
      </w:pPr>
      <w:rPr>
        <w:rFonts w:ascii="Courier New" w:hAnsi="Courier New" w:cs="Courier New" w:hint="default"/>
      </w:rPr>
    </w:lvl>
    <w:lvl w:ilvl="5" w:tplc="08090005" w:tentative="1">
      <w:start w:val="1"/>
      <w:numFmt w:val="bullet"/>
      <w:lvlText w:val=""/>
      <w:lvlJc w:val="left"/>
      <w:pPr>
        <w:ind w:left="4113" w:hanging="360"/>
      </w:pPr>
      <w:rPr>
        <w:rFonts w:ascii="Wingdings" w:hAnsi="Wingdings" w:hint="default"/>
      </w:rPr>
    </w:lvl>
    <w:lvl w:ilvl="6" w:tplc="08090001" w:tentative="1">
      <w:start w:val="1"/>
      <w:numFmt w:val="bullet"/>
      <w:lvlText w:val=""/>
      <w:lvlJc w:val="left"/>
      <w:pPr>
        <w:ind w:left="4833" w:hanging="360"/>
      </w:pPr>
      <w:rPr>
        <w:rFonts w:ascii="Symbol" w:hAnsi="Symbol" w:hint="default"/>
      </w:rPr>
    </w:lvl>
    <w:lvl w:ilvl="7" w:tplc="08090003" w:tentative="1">
      <w:start w:val="1"/>
      <w:numFmt w:val="bullet"/>
      <w:lvlText w:val="o"/>
      <w:lvlJc w:val="left"/>
      <w:pPr>
        <w:ind w:left="5553" w:hanging="360"/>
      </w:pPr>
      <w:rPr>
        <w:rFonts w:ascii="Courier New" w:hAnsi="Courier New" w:cs="Courier New" w:hint="default"/>
      </w:rPr>
    </w:lvl>
    <w:lvl w:ilvl="8" w:tplc="08090005" w:tentative="1">
      <w:start w:val="1"/>
      <w:numFmt w:val="bullet"/>
      <w:lvlText w:val=""/>
      <w:lvlJc w:val="left"/>
      <w:pPr>
        <w:ind w:left="6273" w:hanging="360"/>
      </w:pPr>
      <w:rPr>
        <w:rFonts w:ascii="Wingdings" w:hAnsi="Wingdings" w:hint="default"/>
      </w:rPr>
    </w:lvl>
  </w:abstractNum>
  <w:abstractNum w:abstractNumId="24" w15:restartNumberingAfterBreak="0">
    <w:nsid w:val="3DA523EC"/>
    <w:multiLevelType w:val="hybridMultilevel"/>
    <w:tmpl w:val="A5402848"/>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5" w15:restartNumberingAfterBreak="0">
    <w:nsid w:val="40D9018C"/>
    <w:multiLevelType w:val="hybridMultilevel"/>
    <w:tmpl w:val="09A8BF74"/>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6" w15:restartNumberingAfterBreak="0">
    <w:nsid w:val="4135577A"/>
    <w:multiLevelType w:val="hybridMultilevel"/>
    <w:tmpl w:val="62B40736"/>
    <w:lvl w:ilvl="0" w:tplc="FFFFFFFF">
      <w:start w:val="1"/>
      <w:numFmt w:val="bullet"/>
      <w:lvlText w:val=""/>
      <w:lvlJc w:val="left"/>
      <w:pPr>
        <w:ind w:left="153" w:hanging="360"/>
      </w:pPr>
      <w:rPr>
        <w:rFonts w:ascii="Symbol" w:hAnsi="Symbol" w:cs="Arial" w:hint="default"/>
        <w:b w:val="0"/>
        <w:i w:val="0"/>
        <w:sz w:val="24"/>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7" w15:restartNumberingAfterBreak="0">
    <w:nsid w:val="439C0275"/>
    <w:multiLevelType w:val="hybridMultilevel"/>
    <w:tmpl w:val="CCB8229E"/>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8" w15:restartNumberingAfterBreak="0">
    <w:nsid w:val="44023FEF"/>
    <w:multiLevelType w:val="hybridMultilevel"/>
    <w:tmpl w:val="F9C46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CEB1F5A"/>
    <w:multiLevelType w:val="hybridMultilevel"/>
    <w:tmpl w:val="10A2861E"/>
    <w:lvl w:ilvl="0" w:tplc="08090001">
      <w:start w:val="1"/>
      <w:numFmt w:val="bullet"/>
      <w:lvlText w:val=""/>
      <w:lvlJc w:val="left"/>
      <w:pPr>
        <w:ind w:left="153" w:hanging="360"/>
      </w:pPr>
      <w:rPr>
        <w:rFonts w:ascii="Symbol" w:hAnsi="Symbol" w:hint="default"/>
      </w:rPr>
    </w:lvl>
    <w:lvl w:ilvl="1" w:tplc="08090003">
      <w:start w:val="1"/>
      <w:numFmt w:val="bullet"/>
      <w:lvlText w:val="o"/>
      <w:lvlJc w:val="left"/>
      <w:pPr>
        <w:ind w:left="873" w:hanging="360"/>
      </w:pPr>
      <w:rPr>
        <w:rFonts w:ascii="Courier New" w:hAnsi="Courier New" w:cs="Courier New" w:hint="default"/>
      </w:rPr>
    </w:lvl>
    <w:lvl w:ilvl="2" w:tplc="08090005">
      <w:start w:val="1"/>
      <w:numFmt w:val="bullet"/>
      <w:lvlText w:val=""/>
      <w:lvlJc w:val="left"/>
      <w:pPr>
        <w:ind w:left="1593" w:hanging="360"/>
      </w:pPr>
      <w:rPr>
        <w:rFonts w:ascii="Wingdings" w:hAnsi="Wingdings" w:hint="default"/>
      </w:rPr>
    </w:lvl>
    <w:lvl w:ilvl="3" w:tplc="08090001">
      <w:start w:val="1"/>
      <w:numFmt w:val="bullet"/>
      <w:lvlText w:val=""/>
      <w:lvlJc w:val="left"/>
      <w:pPr>
        <w:ind w:left="2313" w:hanging="360"/>
      </w:pPr>
      <w:rPr>
        <w:rFonts w:ascii="Symbol" w:hAnsi="Symbol" w:hint="default"/>
      </w:rPr>
    </w:lvl>
    <w:lvl w:ilvl="4" w:tplc="08090003">
      <w:start w:val="1"/>
      <w:numFmt w:val="bullet"/>
      <w:lvlText w:val="o"/>
      <w:lvlJc w:val="left"/>
      <w:pPr>
        <w:ind w:left="3033" w:hanging="360"/>
      </w:pPr>
      <w:rPr>
        <w:rFonts w:ascii="Courier New" w:hAnsi="Courier New" w:cs="Courier New" w:hint="default"/>
      </w:rPr>
    </w:lvl>
    <w:lvl w:ilvl="5" w:tplc="08090005">
      <w:start w:val="1"/>
      <w:numFmt w:val="bullet"/>
      <w:lvlText w:val=""/>
      <w:lvlJc w:val="left"/>
      <w:pPr>
        <w:ind w:left="3753" w:hanging="360"/>
      </w:pPr>
      <w:rPr>
        <w:rFonts w:ascii="Wingdings" w:hAnsi="Wingdings" w:hint="default"/>
      </w:rPr>
    </w:lvl>
    <w:lvl w:ilvl="6" w:tplc="08090001">
      <w:start w:val="1"/>
      <w:numFmt w:val="bullet"/>
      <w:lvlText w:val=""/>
      <w:lvlJc w:val="left"/>
      <w:pPr>
        <w:ind w:left="4473" w:hanging="360"/>
      </w:pPr>
      <w:rPr>
        <w:rFonts w:ascii="Symbol" w:hAnsi="Symbol" w:hint="default"/>
      </w:rPr>
    </w:lvl>
    <w:lvl w:ilvl="7" w:tplc="08090003">
      <w:start w:val="1"/>
      <w:numFmt w:val="bullet"/>
      <w:lvlText w:val="o"/>
      <w:lvlJc w:val="left"/>
      <w:pPr>
        <w:ind w:left="5193" w:hanging="360"/>
      </w:pPr>
      <w:rPr>
        <w:rFonts w:ascii="Courier New" w:hAnsi="Courier New" w:cs="Courier New" w:hint="default"/>
      </w:rPr>
    </w:lvl>
    <w:lvl w:ilvl="8" w:tplc="08090005">
      <w:start w:val="1"/>
      <w:numFmt w:val="bullet"/>
      <w:lvlText w:val=""/>
      <w:lvlJc w:val="left"/>
      <w:pPr>
        <w:ind w:left="5913" w:hanging="360"/>
      </w:pPr>
      <w:rPr>
        <w:rFonts w:ascii="Wingdings" w:hAnsi="Wingdings" w:hint="default"/>
      </w:rPr>
    </w:lvl>
  </w:abstractNum>
  <w:abstractNum w:abstractNumId="30" w15:restartNumberingAfterBreak="0">
    <w:nsid w:val="4FFA6FF4"/>
    <w:multiLevelType w:val="hybridMultilevel"/>
    <w:tmpl w:val="7F405EBE"/>
    <w:lvl w:ilvl="0" w:tplc="FFFFFFFF">
      <w:start w:val="1"/>
      <w:numFmt w:val="bullet"/>
      <w:lvlText w:val=""/>
      <w:lvlJc w:val="left"/>
      <w:pPr>
        <w:tabs>
          <w:tab w:val="num" w:pos="1800"/>
        </w:tabs>
        <w:ind w:left="1800" w:hanging="360"/>
      </w:pPr>
      <w:rPr>
        <w:rFonts w:ascii="Symbol" w:hAnsi="Symbol" w:cs="Arial" w:hint="default"/>
        <w:b w:val="0"/>
        <w:i w:val="0"/>
        <w:sz w:val="24"/>
      </w:rPr>
    </w:lvl>
    <w:lvl w:ilvl="1" w:tplc="FFFFFFFF" w:tentative="1">
      <w:start w:val="1"/>
      <w:numFmt w:val="bullet"/>
      <w:lvlText w:val="o"/>
      <w:lvlJc w:val="left"/>
      <w:pPr>
        <w:tabs>
          <w:tab w:val="num" w:pos="2520"/>
        </w:tabs>
        <w:ind w:left="2520" w:hanging="360"/>
      </w:pPr>
      <w:rPr>
        <w:rFonts w:ascii="Courier New" w:hAnsi="Courier New" w:cs="Courier New" w:hint="default"/>
      </w:rPr>
    </w:lvl>
    <w:lvl w:ilvl="2" w:tplc="FFFFFFFF" w:tentative="1">
      <w:start w:val="1"/>
      <w:numFmt w:val="bullet"/>
      <w:lvlText w:val=""/>
      <w:lvlJc w:val="left"/>
      <w:pPr>
        <w:tabs>
          <w:tab w:val="num" w:pos="3240"/>
        </w:tabs>
        <w:ind w:left="3240" w:hanging="360"/>
      </w:pPr>
      <w:rPr>
        <w:rFonts w:ascii="Wingdings" w:hAnsi="Wingdings" w:hint="default"/>
      </w:rPr>
    </w:lvl>
    <w:lvl w:ilvl="3" w:tplc="FFFFFFFF" w:tentative="1">
      <w:start w:val="1"/>
      <w:numFmt w:val="bullet"/>
      <w:lvlText w:val=""/>
      <w:lvlJc w:val="left"/>
      <w:pPr>
        <w:tabs>
          <w:tab w:val="num" w:pos="3960"/>
        </w:tabs>
        <w:ind w:left="3960" w:hanging="360"/>
      </w:pPr>
      <w:rPr>
        <w:rFonts w:ascii="Symbol" w:hAnsi="Symbol" w:hint="default"/>
      </w:rPr>
    </w:lvl>
    <w:lvl w:ilvl="4" w:tplc="FFFFFFFF" w:tentative="1">
      <w:start w:val="1"/>
      <w:numFmt w:val="bullet"/>
      <w:lvlText w:val="o"/>
      <w:lvlJc w:val="left"/>
      <w:pPr>
        <w:tabs>
          <w:tab w:val="num" w:pos="4680"/>
        </w:tabs>
        <w:ind w:left="4680" w:hanging="360"/>
      </w:pPr>
      <w:rPr>
        <w:rFonts w:ascii="Courier New" w:hAnsi="Courier New" w:cs="Courier New"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cs="Courier New"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31" w15:restartNumberingAfterBreak="0">
    <w:nsid w:val="51322E7F"/>
    <w:multiLevelType w:val="hybridMultilevel"/>
    <w:tmpl w:val="F61E5FBA"/>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2" w15:restartNumberingAfterBreak="0">
    <w:nsid w:val="51706A66"/>
    <w:multiLevelType w:val="hybridMultilevel"/>
    <w:tmpl w:val="17662D16"/>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3" w15:restartNumberingAfterBreak="0">
    <w:nsid w:val="54157F1A"/>
    <w:multiLevelType w:val="hybridMultilevel"/>
    <w:tmpl w:val="CDEC7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69B2EEE"/>
    <w:multiLevelType w:val="hybridMultilevel"/>
    <w:tmpl w:val="2D380BE6"/>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5" w15:restartNumberingAfterBreak="0">
    <w:nsid w:val="56B24426"/>
    <w:multiLevelType w:val="hybridMultilevel"/>
    <w:tmpl w:val="65388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71932E4"/>
    <w:multiLevelType w:val="hybridMultilevel"/>
    <w:tmpl w:val="713EF574"/>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7" w15:restartNumberingAfterBreak="0">
    <w:nsid w:val="57FA5433"/>
    <w:multiLevelType w:val="hybridMultilevel"/>
    <w:tmpl w:val="98EC0834"/>
    <w:lvl w:ilvl="0" w:tplc="FD901404">
      <w:start w:val="1"/>
      <w:numFmt w:val="decimal"/>
      <w:lvlText w:val="%1."/>
      <w:lvlJc w:val="left"/>
      <w:pPr>
        <w:ind w:left="621" w:hanging="228"/>
      </w:pPr>
      <w:rPr>
        <w:rFonts w:ascii="Calibri" w:eastAsia="Calibri" w:hAnsi="Calibri" w:cs="Calibri" w:hint="default"/>
        <w:w w:val="100"/>
        <w:sz w:val="23"/>
        <w:szCs w:val="23"/>
        <w:lang w:val="en-GB" w:eastAsia="en-GB" w:bidi="en-GB"/>
      </w:rPr>
    </w:lvl>
    <w:lvl w:ilvl="1" w:tplc="475E3ECC">
      <w:numFmt w:val="bullet"/>
      <w:lvlText w:val=""/>
      <w:lvlJc w:val="left"/>
      <w:pPr>
        <w:ind w:left="1113" w:hanging="360"/>
      </w:pPr>
      <w:rPr>
        <w:rFonts w:ascii="Symbol" w:eastAsia="Symbol" w:hAnsi="Symbol" w:cs="Symbol" w:hint="default"/>
        <w:w w:val="100"/>
        <w:sz w:val="23"/>
        <w:szCs w:val="23"/>
        <w:lang w:val="en-GB" w:eastAsia="en-GB" w:bidi="en-GB"/>
      </w:rPr>
    </w:lvl>
    <w:lvl w:ilvl="2" w:tplc="6E9A8E5C">
      <w:numFmt w:val="bullet"/>
      <w:lvlText w:val="•"/>
      <w:lvlJc w:val="left"/>
      <w:pPr>
        <w:ind w:left="2200" w:hanging="360"/>
      </w:pPr>
      <w:rPr>
        <w:rFonts w:hint="default"/>
        <w:lang w:val="en-GB" w:eastAsia="en-GB" w:bidi="en-GB"/>
      </w:rPr>
    </w:lvl>
    <w:lvl w:ilvl="3" w:tplc="EBCA3440">
      <w:numFmt w:val="bullet"/>
      <w:lvlText w:val="•"/>
      <w:lvlJc w:val="left"/>
      <w:pPr>
        <w:ind w:left="3281" w:hanging="360"/>
      </w:pPr>
      <w:rPr>
        <w:rFonts w:hint="default"/>
        <w:lang w:val="en-GB" w:eastAsia="en-GB" w:bidi="en-GB"/>
      </w:rPr>
    </w:lvl>
    <w:lvl w:ilvl="4" w:tplc="09D21E82">
      <w:numFmt w:val="bullet"/>
      <w:lvlText w:val="•"/>
      <w:lvlJc w:val="left"/>
      <w:pPr>
        <w:ind w:left="4362" w:hanging="360"/>
      </w:pPr>
      <w:rPr>
        <w:rFonts w:hint="default"/>
        <w:lang w:val="en-GB" w:eastAsia="en-GB" w:bidi="en-GB"/>
      </w:rPr>
    </w:lvl>
    <w:lvl w:ilvl="5" w:tplc="E1E2345C">
      <w:numFmt w:val="bullet"/>
      <w:lvlText w:val="•"/>
      <w:lvlJc w:val="left"/>
      <w:pPr>
        <w:ind w:left="5442" w:hanging="360"/>
      </w:pPr>
      <w:rPr>
        <w:rFonts w:hint="default"/>
        <w:lang w:val="en-GB" w:eastAsia="en-GB" w:bidi="en-GB"/>
      </w:rPr>
    </w:lvl>
    <w:lvl w:ilvl="6" w:tplc="06BCAC42">
      <w:numFmt w:val="bullet"/>
      <w:lvlText w:val="•"/>
      <w:lvlJc w:val="left"/>
      <w:pPr>
        <w:ind w:left="6523" w:hanging="360"/>
      </w:pPr>
      <w:rPr>
        <w:rFonts w:hint="default"/>
        <w:lang w:val="en-GB" w:eastAsia="en-GB" w:bidi="en-GB"/>
      </w:rPr>
    </w:lvl>
    <w:lvl w:ilvl="7" w:tplc="DD0CD118">
      <w:numFmt w:val="bullet"/>
      <w:lvlText w:val="•"/>
      <w:lvlJc w:val="left"/>
      <w:pPr>
        <w:ind w:left="7604" w:hanging="360"/>
      </w:pPr>
      <w:rPr>
        <w:rFonts w:hint="default"/>
        <w:lang w:val="en-GB" w:eastAsia="en-GB" w:bidi="en-GB"/>
      </w:rPr>
    </w:lvl>
    <w:lvl w:ilvl="8" w:tplc="2864D8C6">
      <w:numFmt w:val="bullet"/>
      <w:lvlText w:val="•"/>
      <w:lvlJc w:val="left"/>
      <w:pPr>
        <w:ind w:left="8684" w:hanging="360"/>
      </w:pPr>
      <w:rPr>
        <w:rFonts w:hint="default"/>
        <w:lang w:val="en-GB" w:eastAsia="en-GB" w:bidi="en-GB"/>
      </w:rPr>
    </w:lvl>
  </w:abstractNum>
  <w:abstractNum w:abstractNumId="38" w15:restartNumberingAfterBreak="0">
    <w:nsid w:val="594A3917"/>
    <w:multiLevelType w:val="multilevel"/>
    <w:tmpl w:val="C570F9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A73360B"/>
    <w:multiLevelType w:val="multilevel"/>
    <w:tmpl w:val="A35EF252"/>
    <w:lvl w:ilvl="0">
      <w:start w:val="1"/>
      <w:numFmt w:val="bullet"/>
      <w:lvlText w:val=""/>
      <w:lvlJc w:val="left"/>
      <w:pPr>
        <w:ind w:left="1242" w:hanging="709"/>
      </w:pPr>
      <w:rPr>
        <w:rFonts w:ascii="Symbol" w:hAnsi="Symbol" w:hint="default"/>
        <w:b/>
        <w:w w:val="100"/>
        <w:sz w:val="22"/>
        <w:szCs w:val="23"/>
        <w:lang w:val="en-GB" w:eastAsia="en-GB" w:bidi="en-GB"/>
      </w:rPr>
    </w:lvl>
    <w:lvl w:ilvl="1">
      <w:start w:val="1"/>
      <w:numFmt w:val="decimal"/>
      <w:lvlText w:val="%1.%2."/>
      <w:lvlJc w:val="left"/>
      <w:pPr>
        <w:ind w:left="1503" w:hanging="709"/>
      </w:pPr>
      <w:rPr>
        <w:rFonts w:ascii="Calibri" w:eastAsia="Calibri" w:hAnsi="Calibri" w:cs="Calibri" w:hint="default"/>
        <w:b/>
        <w:bCs/>
        <w:spacing w:val="-2"/>
        <w:w w:val="100"/>
        <w:sz w:val="22"/>
        <w:szCs w:val="22"/>
        <w:lang w:val="en-GB" w:eastAsia="en-GB" w:bidi="en-GB"/>
      </w:rPr>
    </w:lvl>
    <w:lvl w:ilvl="2">
      <w:numFmt w:val="bullet"/>
      <w:lvlText w:val=""/>
      <w:lvlJc w:val="left"/>
      <w:pPr>
        <w:ind w:left="1764" w:hanging="709"/>
      </w:pPr>
      <w:rPr>
        <w:rFonts w:hint="default"/>
        <w:w w:val="100"/>
        <w:highlight w:val="cyan"/>
        <w:lang w:val="en-GB" w:eastAsia="en-GB" w:bidi="en-GB"/>
      </w:rPr>
    </w:lvl>
    <w:lvl w:ilvl="3">
      <w:numFmt w:val="bullet"/>
      <w:lvlText w:val=""/>
      <w:lvlJc w:val="left"/>
      <w:pPr>
        <w:ind w:left="2025" w:hanging="709"/>
      </w:pPr>
      <w:rPr>
        <w:rFonts w:ascii="Symbol" w:eastAsia="Symbol" w:hAnsi="Symbol" w:cs="Symbol" w:hint="default"/>
        <w:w w:val="100"/>
        <w:sz w:val="22"/>
        <w:szCs w:val="22"/>
        <w:lang w:val="en-GB" w:eastAsia="en-GB" w:bidi="en-GB"/>
      </w:rPr>
    </w:lvl>
    <w:lvl w:ilvl="4">
      <w:numFmt w:val="bullet"/>
      <w:lvlText w:val="•"/>
      <w:lvlJc w:val="left"/>
      <w:pPr>
        <w:ind w:left="2286" w:hanging="709"/>
      </w:pPr>
      <w:rPr>
        <w:rFonts w:hint="default"/>
        <w:lang w:val="en-GB" w:eastAsia="en-GB" w:bidi="en-GB"/>
      </w:rPr>
    </w:lvl>
    <w:lvl w:ilvl="5">
      <w:numFmt w:val="bullet"/>
      <w:lvlText w:val="•"/>
      <w:lvlJc w:val="left"/>
      <w:pPr>
        <w:ind w:left="2547" w:hanging="709"/>
      </w:pPr>
      <w:rPr>
        <w:rFonts w:hint="default"/>
        <w:lang w:val="en-GB" w:eastAsia="en-GB" w:bidi="en-GB"/>
      </w:rPr>
    </w:lvl>
    <w:lvl w:ilvl="6">
      <w:numFmt w:val="bullet"/>
      <w:lvlText w:val="•"/>
      <w:lvlJc w:val="left"/>
      <w:pPr>
        <w:ind w:left="2808" w:hanging="709"/>
      </w:pPr>
      <w:rPr>
        <w:rFonts w:hint="default"/>
        <w:lang w:val="en-GB" w:eastAsia="en-GB" w:bidi="en-GB"/>
      </w:rPr>
    </w:lvl>
    <w:lvl w:ilvl="7">
      <w:numFmt w:val="bullet"/>
      <w:lvlText w:val="•"/>
      <w:lvlJc w:val="left"/>
      <w:pPr>
        <w:ind w:left="3069" w:hanging="709"/>
      </w:pPr>
      <w:rPr>
        <w:rFonts w:hint="default"/>
        <w:lang w:val="en-GB" w:eastAsia="en-GB" w:bidi="en-GB"/>
      </w:rPr>
    </w:lvl>
    <w:lvl w:ilvl="8">
      <w:numFmt w:val="bullet"/>
      <w:lvlText w:val="•"/>
      <w:lvlJc w:val="left"/>
      <w:pPr>
        <w:ind w:left="3330" w:hanging="709"/>
      </w:pPr>
      <w:rPr>
        <w:rFonts w:hint="default"/>
        <w:lang w:val="en-GB" w:eastAsia="en-GB" w:bidi="en-GB"/>
      </w:rPr>
    </w:lvl>
  </w:abstractNum>
  <w:abstractNum w:abstractNumId="40" w15:restartNumberingAfterBreak="0">
    <w:nsid w:val="5A74601C"/>
    <w:multiLevelType w:val="hybridMultilevel"/>
    <w:tmpl w:val="71288914"/>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41" w15:restartNumberingAfterBreak="0">
    <w:nsid w:val="5B4825CE"/>
    <w:multiLevelType w:val="hybridMultilevel"/>
    <w:tmpl w:val="0C405D1E"/>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42" w15:restartNumberingAfterBreak="0">
    <w:nsid w:val="601D07CF"/>
    <w:multiLevelType w:val="hybridMultilevel"/>
    <w:tmpl w:val="69BAA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2D26824"/>
    <w:multiLevelType w:val="hybridMultilevel"/>
    <w:tmpl w:val="E0A83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302130C"/>
    <w:multiLevelType w:val="hybridMultilevel"/>
    <w:tmpl w:val="D03E99C4"/>
    <w:lvl w:ilvl="0" w:tplc="FFFFFFFF">
      <w:start w:val="1"/>
      <w:numFmt w:val="bullet"/>
      <w:lvlText w:val=""/>
      <w:lvlJc w:val="left"/>
      <w:pPr>
        <w:tabs>
          <w:tab w:val="num" w:pos="360"/>
        </w:tabs>
        <w:ind w:left="360" w:hanging="360"/>
      </w:pPr>
      <w:rPr>
        <w:rFonts w:ascii="Symbol" w:hAnsi="Symbol" w:cs="Arial" w:hint="default"/>
        <w:b w:val="0"/>
        <w:i w:val="0"/>
        <w:sz w:val="24"/>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64C933FE"/>
    <w:multiLevelType w:val="multilevel"/>
    <w:tmpl w:val="750A5F14"/>
    <w:lvl w:ilvl="0">
      <w:start w:val="1"/>
      <w:numFmt w:val="decimal"/>
      <w:lvlText w:val="%1."/>
      <w:lvlJc w:val="left"/>
      <w:pPr>
        <w:ind w:left="-207" w:hanging="360"/>
      </w:pPr>
      <w:rPr>
        <w:rFonts w:hint="default"/>
      </w:rPr>
    </w:lvl>
    <w:lvl w:ilvl="1">
      <w:start w:val="1"/>
      <w:numFmt w:val="decimal"/>
      <w:isLgl/>
      <w:lvlText w:val="%1.%2"/>
      <w:lvlJc w:val="left"/>
      <w:pPr>
        <w:ind w:left="-207" w:hanging="360"/>
      </w:pPr>
      <w:rPr>
        <w:rFonts w:hint="default"/>
        <w:color w:val="000000"/>
      </w:rPr>
    </w:lvl>
    <w:lvl w:ilvl="2">
      <w:start w:val="1"/>
      <w:numFmt w:val="decimal"/>
      <w:isLgl/>
      <w:lvlText w:val="%1.%2.%3"/>
      <w:lvlJc w:val="left"/>
      <w:pPr>
        <w:ind w:left="153" w:hanging="720"/>
      </w:pPr>
      <w:rPr>
        <w:rFonts w:hint="default"/>
        <w:color w:val="000000"/>
      </w:rPr>
    </w:lvl>
    <w:lvl w:ilvl="3">
      <w:start w:val="1"/>
      <w:numFmt w:val="decimal"/>
      <w:isLgl/>
      <w:lvlText w:val="%1.%2.%3.%4"/>
      <w:lvlJc w:val="left"/>
      <w:pPr>
        <w:ind w:left="153" w:hanging="720"/>
      </w:pPr>
      <w:rPr>
        <w:rFonts w:hint="default"/>
        <w:color w:val="000000"/>
      </w:rPr>
    </w:lvl>
    <w:lvl w:ilvl="4">
      <w:start w:val="1"/>
      <w:numFmt w:val="decimal"/>
      <w:isLgl/>
      <w:lvlText w:val="%1.%2.%3.%4.%5"/>
      <w:lvlJc w:val="left"/>
      <w:pPr>
        <w:ind w:left="513" w:hanging="1080"/>
      </w:pPr>
      <w:rPr>
        <w:rFonts w:hint="default"/>
        <w:color w:val="000000"/>
      </w:rPr>
    </w:lvl>
    <w:lvl w:ilvl="5">
      <w:start w:val="1"/>
      <w:numFmt w:val="decimal"/>
      <w:isLgl/>
      <w:lvlText w:val="%1.%2.%3.%4.%5.%6"/>
      <w:lvlJc w:val="left"/>
      <w:pPr>
        <w:ind w:left="513" w:hanging="1080"/>
      </w:pPr>
      <w:rPr>
        <w:rFonts w:hint="default"/>
        <w:color w:val="000000"/>
      </w:rPr>
    </w:lvl>
    <w:lvl w:ilvl="6">
      <w:start w:val="1"/>
      <w:numFmt w:val="decimal"/>
      <w:isLgl/>
      <w:lvlText w:val="%1.%2.%3.%4.%5.%6.%7"/>
      <w:lvlJc w:val="left"/>
      <w:pPr>
        <w:ind w:left="873" w:hanging="1440"/>
      </w:pPr>
      <w:rPr>
        <w:rFonts w:hint="default"/>
        <w:color w:val="000000"/>
      </w:rPr>
    </w:lvl>
    <w:lvl w:ilvl="7">
      <w:start w:val="1"/>
      <w:numFmt w:val="decimal"/>
      <w:isLgl/>
      <w:lvlText w:val="%1.%2.%3.%4.%5.%6.%7.%8"/>
      <w:lvlJc w:val="left"/>
      <w:pPr>
        <w:ind w:left="873" w:hanging="1440"/>
      </w:pPr>
      <w:rPr>
        <w:rFonts w:hint="default"/>
        <w:color w:val="000000"/>
      </w:rPr>
    </w:lvl>
    <w:lvl w:ilvl="8">
      <w:start w:val="1"/>
      <w:numFmt w:val="decimal"/>
      <w:isLgl/>
      <w:lvlText w:val="%1.%2.%3.%4.%5.%6.%7.%8.%9"/>
      <w:lvlJc w:val="left"/>
      <w:pPr>
        <w:ind w:left="1233" w:hanging="1800"/>
      </w:pPr>
      <w:rPr>
        <w:rFonts w:hint="default"/>
        <w:color w:val="000000"/>
      </w:rPr>
    </w:lvl>
  </w:abstractNum>
  <w:abstractNum w:abstractNumId="46" w15:restartNumberingAfterBreak="0">
    <w:nsid w:val="65605E25"/>
    <w:multiLevelType w:val="hybridMultilevel"/>
    <w:tmpl w:val="F7A03A0C"/>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47" w15:restartNumberingAfterBreak="0">
    <w:nsid w:val="69717482"/>
    <w:multiLevelType w:val="hybridMultilevel"/>
    <w:tmpl w:val="DA9045EE"/>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48" w15:restartNumberingAfterBreak="0">
    <w:nsid w:val="6A2A0EC0"/>
    <w:multiLevelType w:val="hybridMultilevel"/>
    <w:tmpl w:val="32D227DA"/>
    <w:lvl w:ilvl="0" w:tplc="3CC49504">
      <w:start w:val="1"/>
      <w:numFmt w:val="bullet"/>
      <w:lvlText w:val="•"/>
      <w:lvlJc w:val="left"/>
      <w:pPr>
        <w:tabs>
          <w:tab w:val="num" w:pos="720"/>
        </w:tabs>
        <w:ind w:left="720" w:hanging="360"/>
      </w:pPr>
      <w:rPr>
        <w:rFonts w:ascii="Arial" w:hAnsi="Arial" w:hint="default"/>
      </w:rPr>
    </w:lvl>
    <w:lvl w:ilvl="1" w:tplc="506A7C7C" w:tentative="1">
      <w:start w:val="1"/>
      <w:numFmt w:val="bullet"/>
      <w:lvlText w:val="•"/>
      <w:lvlJc w:val="left"/>
      <w:pPr>
        <w:tabs>
          <w:tab w:val="num" w:pos="1440"/>
        </w:tabs>
        <w:ind w:left="1440" w:hanging="360"/>
      </w:pPr>
      <w:rPr>
        <w:rFonts w:ascii="Arial" w:hAnsi="Arial" w:hint="default"/>
      </w:rPr>
    </w:lvl>
    <w:lvl w:ilvl="2" w:tplc="41AA811A" w:tentative="1">
      <w:start w:val="1"/>
      <w:numFmt w:val="bullet"/>
      <w:lvlText w:val="•"/>
      <w:lvlJc w:val="left"/>
      <w:pPr>
        <w:tabs>
          <w:tab w:val="num" w:pos="2160"/>
        </w:tabs>
        <w:ind w:left="2160" w:hanging="360"/>
      </w:pPr>
      <w:rPr>
        <w:rFonts w:ascii="Arial" w:hAnsi="Arial" w:hint="default"/>
      </w:rPr>
    </w:lvl>
    <w:lvl w:ilvl="3" w:tplc="26001FB2" w:tentative="1">
      <w:start w:val="1"/>
      <w:numFmt w:val="bullet"/>
      <w:lvlText w:val="•"/>
      <w:lvlJc w:val="left"/>
      <w:pPr>
        <w:tabs>
          <w:tab w:val="num" w:pos="2880"/>
        </w:tabs>
        <w:ind w:left="2880" w:hanging="360"/>
      </w:pPr>
      <w:rPr>
        <w:rFonts w:ascii="Arial" w:hAnsi="Arial" w:hint="default"/>
      </w:rPr>
    </w:lvl>
    <w:lvl w:ilvl="4" w:tplc="3AF67F44" w:tentative="1">
      <w:start w:val="1"/>
      <w:numFmt w:val="bullet"/>
      <w:lvlText w:val="•"/>
      <w:lvlJc w:val="left"/>
      <w:pPr>
        <w:tabs>
          <w:tab w:val="num" w:pos="3600"/>
        </w:tabs>
        <w:ind w:left="3600" w:hanging="360"/>
      </w:pPr>
      <w:rPr>
        <w:rFonts w:ascii="Arial" w:hAnsi="Arial" w:hint="default"/>
      </w:rPr>
    </w:lvl>
    <w:lvl w:ilvl="5" w:tplc="CA6E8C6A" w:tentative="1">
      <w:start w:val="1"/>
      <w:numFmt w:val="bullet"/>
      <w:lvlText w:val="•"/>
      <w:lvlJc w:val="left"/>
      <w:pPr>
        <w:tabs>
          <w:tab w:val="num" w:pos="4320"/>
        </w:tabs>
        <w:ind w:left="4320" w:hanging="360"/>
      </w:pPr>
      <w:rPr>
        <w:rFonts w:ascii="Arial" w:hAnsi="Arial" w:hint="default"/>
      </w:rPr>
    </w:lvl>
    <w:lvl w:ilvl="6" w:tplc="48C87DFE" w:tentative="1">
      <w:start w:val="1"/>
      <w:numFmt w:val="bullet"/>
      <w:lvlText w:val="•"/>
      <w:lvlJc w:val="left"/>
      <w:pPr>
        <w:tabs>
          <w:tab w:val="num" w:pos="5040"/>
        </w:tabs>
        <w:ind w:left="5040" w:hanging="360"/>
      </w:pPr>
      <w:rPr>
        <w:rFonts w:ascii="Arial" w:hAnsi="Arial" w:hint="default"/>
      </w:rPr>
    </w:lvl>
    <w:lvl w:ilvl="7" w:tplc="0DDC36B8" w:tentative="1">
      <w:start w:val="1"/>
      <w:numFmt w:val="bullet"/>
      <w:lvlText w:val="•"/>
      <w:lvlJc w:val="left"/>
      <w:pPr>
        <w:tabs>
          <w:tab w:val="num" w:pos="5760"/>
        </w:tabs>
        <w:ind w:left="5760" w:hanging="360"/>
      </w:pPr>
      <w:rPr>
        <w:rFonts w:ascii="Arial" w:hAnsi="Arial" w:hint="default"/>
      </w:rPr>
    </w:lvl>
    <w:lvl w:ilvl="8" w:tplc="A1129994"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6B557A06"/>
    <w:multiLevelType w:val="multilevel"/>
    <w:tmpl w:val="26DE7AF2"/>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0" w15:restartNumberingAfterBreak="0">
    <w:nsid w:val="6B9C095F"/>
    <w:multiLevelType w:val="hybridMultilevel"/>
    <w:tmpl w:val="CE46D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D202A0E"/>
    <w:multiLevelType w:val="hybridMultilevel"/>
    <w:tmpl w:val="32926DE2"/>
    <w:lvl w:ilvl="0" w:tplc="01A0B874">
      <w:start w:val="407"/>
      <w:numFmt w:val="decimal"/>
      <w:lvlText w:val="%1."/>
      <w:lvlJc w:val="left"/>
      <w:pPr>
        <w:ind w:left="100" w:hanging="442"/>
      </w:pPr>
      <w:rPr>
        <w:rFonts w:hint="default"/>
        <w:spacing w:val="-2"/>
        <w:w w:val="100"/>
        <w:lang w:val="en-GB" w:eastAsia="en-US" w:bidi="ar-SA"/>
      </w:rPr>
    </w:lvl>
    <w:lvl w:ilvl="1" w:tplc="D2D238B0">
      <w:numFmt w:val="bullet"/>
      <w:lvlText w:val=""/>
      <w:lvlJc w:val="left"/>
      <w:pPr>
        <w:ind w:left="820" w:hanging="361"/>
      </w:pPr>
      <w:rPr>
        <w:rFonts w:ascii="Symbol" w:eastAsia="Symbol" w:hAnsi="Symbol" w:cs="Symbol" w:hint="default"/>
        <w:b w:val="0"/>
        <w:bCs w:val="0"/>
        <w:i w:val="0"/>
        <w:iCs w:val="0"/>
        <w:w w:val="100"/>
        <w:sz w:val="22"/>
        <w:szCs w:val="22"/>
        <w:lang w:val="en-GB" w:eastAsia="en-US" w:bidi="ar-SA"/>
      </w:rPr>
    </w:lvl>
    <w:lvl w:ilvl="2" w:tplc="429A7F0C">
      <w:numFmt w:val="bullet"/>
      <w:lvlText w:val="•"/>
      <w:lvlJc w:val="left"/>
      <w:pPr>
        <w:ind w:left="1954" w:hanging="361"/>
      </w:pPr>
      <w:rPr>
        <w:rFonts w:hint="default"/>
        <w:lang w:val="en-GB" w:eastAsia="en-US" w:bidi="ar-SA"/>
      </w:rPr>
    </w:lvl>
    <w:lvl w:ilvl="3" w:tplc="5E065EF4">
      <w:numFmt w:val="bullet"/>
      <w:lvlText w:val="•"/>
      <w:lvlJc w:val="left"/>
      <w:pPr>
        <w:ind w:left="3088" w:hanging="361"/>
      </w:pPr>
      <w:rPr>
        <w:rFonts w:hint="default"/>
        <w:lang w:val="en-GB" w:eastAsia="en-US" w:bidi="ar-SA"/>
      </w:rPr>
    </w:lvl>
    <w:lvl w:ilvl="4" w:tplc="43F20A6C">
      <w:numFmt w:val="bullet"/>
      <w:lvlText w:val="•"/>
      <w:lvlJc w:val="left"/>
      <w:pPr>
        <w:ind w:left="4222" w:hanging="361"/>
      </w:pPr>
      <w:rPr>
        <w:rFonts w:hint="default"/>
        <w:lang w:val="en-GB" w:eastAsia="en-US" w:bidi="ar-SA"/>
      </w:rPr>
    </w:lvl>
    <w:lvl w:ilvl="5" w:tplc="4B5C75AE">
      <w:numFmt w:val="bullet"/>
      <w:lvlText w:val="•"/>
      <w:lvlJc w:val="left"/>
      <w:pPr>
        <w:ind w:left="5356" w:hanging="361"/>
      </w:pPr>
      <w:rPr>
        <w:rFonts w:hint="default"/>
        <w:lang w:val="en-GB" w:eastAsia="en-US" w:bidi="ar-SA"/>
      </w:rPr>
    </w:lvl>
    <w:lvl w:ilvl="6" w:tplc="177AF446">
      <w:numFmt w:val="bullet"/>
      <w:lvlText w:val="•"/>
      <w:lvlJc w:val="left"/>
      <w:pPr>
        <w:ind w:left="6490" w:hanging="361"/>
      </w:pPr>
      <w:rPr>
        <w:rFonts w:hint="default"/>
        <w:lang w:val="en-GB" w:eastAsia="en-US" w:bidi="ar-SA"/>
      </w:rPr>
    </w:lvl>
    <w:lvl w:ilvl="7" w:tplc="A28EC554">
      <w:numFmt w:val="bullet"/>
      <w:lvlText w:val="•"/>
      <w:lvlJc w:val="left"/>
      <w:pPr>
        <w:ind w:left="7624" w:hanging="361"/>
      </w:pPr>
      <w:rPr>
        <w:rFonts w:hint="default"/>
        <w:lang w:val="en-GB" w:eastAsia="en-US" w:bidi="ar-SA"/>
      </w:rPr>
    </w:lvl>
    <w:lvl w:ilvl="8" w:tplc="9A1817D2">
      <w:numFmt w:val="bullet"/>
      <w:lvlText w:val="•"/>
      <w:lvlJc w:val="left"/>
      <w:pPr>
        <w:ind w:left="8758" w:hanging="361"/>
      </w:pPr>
      <w:rPr>
        <w:rFonts w:hint="default"/>
        <w:lang w:val="en-GB" w:eastAsia="en-US" w:bidi="ar-SA"/>
      </w:rPr>
    </w:lvl>
  </w:abstractNum>
  <w:abstractNum w:abstractNumId="52" w15:restartNumberingAfterBreak="0">
    <w:nsid w:val="6EFB6524"/>
    <w:multiLevelType w:val="hybridMultilevel"/>
    <w:tmpl w:val="05167D5C"/>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53" w15:restartNumberingAfterBreak="0">
    <w:nsid w:val="6FA43488"/>
    <w:multiLevelType w:val="hybridMultilevel"/>
    <w:tmpl w:val="1F54561E"/>
    <w:lvl w:ilvl="0" w:tplc="0FA8E65A">
      <w:start w:val="1"/>
      <w:numFmt w:val="bullet"/>
      <w:lvlText w:val="•"/>
      <w:lvlJc w:val="left"/>
      <w:pPr>
        <w:tabs>
          <w:tab w:val="num" w:pos="720"/>
        </w:tabs>
        <w:ind w:left="720" w:hanging="360"/>
      </w:pPr>
      <w:rPr>
        <w:rFonts w:ascii="Arial" w:hAnsi="Arial" w:hint="default"/>
      </w:rPr>
    </w:lvl>
    <w:lvl w:ilvl="1" w:tplc="9120FC8C" w:tentative="1">
      <w:start w:val="1"/>
      <w:numFmt w:val="bullet"/>
      <w:lvlText w:val="•"/>
      <w:lvlJc w:val="left"/>
      <w:pPr>
        <w:tabs>
          <w:tab w:val="num" w:pos="1440"/>
        </w:tabs>
        <w:ind w:left="1440" w:hanging="360"/>
      </w:pPr>
      <w:rPr>
        <w:rFonts w:ascii="Arial" w:hAnsi="Arial" w:hint="default"/>
      </w:rPr>
    </w:lvl>
    <w:lvl w:ilvl="2" w:tplc="3DBCDDFC" w:tentative="1">
      <w:start w:val="1"/>
      <w:numFmt w:val="bullet"/>
      <w:lvlText w:val="•"/>
      <w:lvlJc w:val="left"/>
      <w:pPr>
        <w:tabs>
          <w:tab w:val="num" w:pos="2160"/>
        </w:tabs>
        <w:ind w:left="2160" w:hanging="360"/>
      </w:pPr>
      <w:rPr>
        <w:rFonts w:ascii="Arial" w:hAnsi="Arial" w:hint="default"/>
      </w:rPr>
    </w:lvl>
    <w:lvl w:ilvl="3" w:tplc="CCAA5300" w:tentative="1">
      <w:start w:val="1"/>
      <w:numFmt w:val="bullet"/>
      <w:lvlText w:val="•"/>
      <w:lvlJc w:val="left"/>
      <w:pPr>
        <w:tabs>
          <w:tab w:val="num" w:pos="2880"/>
        </w:tabs>
        <w:ind w:left="2880" w:hanging="360"/>
      </w:pPr>
      <w:rPr>
        <w:rFonts w:ascii="Arial" w:hAnsi="Arial" w:hint="default"/>
      </w:rPr>
    </w:lvl>
    <w:lvl w:ilvl="4" w:tplc="849254A2" w:tentative="1">
      <w:start w:val="1"/>
      <w:numFmt w:val="bullet"/>
      <w:lvlText w:val="•"/>
      <w:lvlJc w:val="left"/>
      <w:pPr>
        <w:tabs>
          <w:tab w:val="num" w:pos="3600"/>
        </w:tabs>
        <w:ind w:left="3600" w:hanging="360"/>
      </w:pPr>
      <w:rPr>
        <w:rFonts w:ascii="Arial" w:hAnsi="Arial" w:hint="default"/>
      </w:rPr>
    </w:lvl>
    <w:lvl w:ilvl="5" w:tplc="1C486A68" w:tentative="1">
      <w:start w:val="1"/>
      <w:numFmt w:val="bullet"/>
      <w:lvlText w:val="•"/>
      <w:lvlJc w:val="left"/>
      <w:pPr>
        <w:tabs>
          <w:tab w:val="num" w:pos="4320"/>
        </w:tabs>
        <w:ind w:left="4320" w:hanging="360"/>
      </w:pPr>
      <w:rPr>
        <w:rFonts w:ascii="Arial" w:hAnsi="Arial" w:hint="default"/>
      </w:rPr>
    </w:lvl>
    <w:lvl w:ilvl="6" w:tplc="78B2E2DC" w:tentative="1">
      <w:start w:val="1"/>
      <w:numFmt w:val="bullet"/>
      <w:lvlText w:val="•"/>
      <w:lvlJc w:val="left"/>
      <w:pPr>
        <w:tabs>
          <w:tab w:val="num" w:pos="5040"/>
        </w:tabs>
        <w:ind w:left="5040" w:hanging="360"/>
      </w:pPr>
      <w:rPr>
        <w:rFonts w:ascii="Arial" w:hAnsi="Arial" w:hint="default"/>
      </w:rPr>
    </w:lvl>
    <w:lvl w:ilvl="7" w:tplc="B6A0D1A6" w:tentative="1">
      <w:start w:val="1"/>
      <w:numFmt w:val="bullet"/>
      <w:lvlText w:val="•"/>
      <w:lvlJc w:val="left"/>
      <w:pPr>
        <w:tabs>
          <w:tab w:val="num" w:pos="5760"/>
        </w:tabs>
        <w:ind w:left="5760" w:hanging="360"/>
      </w:pPr>
      <w:rPr>
        <w:rFonts w:ascii="Arial" w:hAnsi="Arial" w:hint="default"/>
      </w:rPr>
    </w:lvl>
    <w:lvl w:ilvl="8" w:tplc="5900B102"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72920AEE"/>
    <w:multiLevelType w:val="hybridMultilevel"/>
    <w:tmpl w:val="F2507038"/>
    <w:lvl w:ilvl="0" w:tplc="B7A815CA">
      <w:start w:val="1"/>
      <w:numFmt w:val="bullet"/>
      <w:lvlText w:val="•"/>
      <w:lvlJc w:val="left"/>
      <w:pPr>
        <w:tabs>
          <w:tab w:val="num" w:pos="720"/>
        </w:tabs>
        <w:ind w:left="720" w:hanging="360"/>
      </w:pPr>
      <w:rPr>
        <w:rFonts w:ascii="Arial" w:hAnsi="Arial" w:hint="default"/>
      </w:rPr>
    </w:lvl>
    <w:lvl w:ilvl="1" w:tplc="29B43700" w:tentative="1">
      <w:start w:val="1"/>
      <w:numFmt w:val="bullet"/>
      <w:lvlText w:val="•"/>
      <w:lvlJc w:val="left"/>
      <w:pPr>
        <w:tabs>
          <w:tab w:val="num" w:pos="1440"/>
        </w:tabs>
        <w:ind w:left="1440" w:hanging="360"/>
      </w:pPr>
      <w:rPr>
        <w:rFonts w:ascii="Arial" w:hAnsi="Arial" w:hint="default"/>
      </w:rPr>
    </w:lvl>
    <w:lvl w:ilvl="2" w:tplc="66FE7EE4" w:tentative="1">
      <w:start w:val="1"/>
      <w:numFmt w:val="bullet"/>
      <w:lvlText w:val="•"/>
      <w:lvlJc w:val="left"/>
      <w:pPr>
        <w:tabs>
          <w:tab w:val="num" w:pos="2160"/>
        </w:tabs>
        <w:ind w:left="2160" w:hanging="360"/>
      </w:pPr>
      <w:rPr>
        <w:rFonts w:ascii="Arial" w:hAnsi="Arial" w:hint="default"/>
      </w:rPr>
    </w:lvl>
    <w:lvl w:ilvl="3" w:tplc="5FC0D2B4" w:tentative="1">
      <w:start w:val="1"/>
      <w:numFmt w:val="bullet"/>
      <w:lvlText w:val="•"/>
      <w:lvlJc w:val="left"/>
      <w:pPr>
        <w:tabs>
          <w:tab w:val="num" w:pos="2880"/>
        </w:tabs>
        <w:ind w:left="2880" w:hanging="360"/>
      </w:pPr>
      <w:rPr>
        <w:rFonts w:ascii="Arial" w:hAnsi="Arial" w:hint="default"/>
      </w:rPr>
    </w:lvl>
    <w:lvl w:ilvl="4" w:tplc="DE2E3CB6" w:tentative="1">
      <w:start w:val="1"/>
      <w:numFmt w:val="bullet"/>
      <w:lvlText w:val="•"/>
      <w:lvlJc w:val="left"/>
      <w:pPr>
        <w:tabs>
          <w:tab w:val="num" w:pos="3600"/>
        </w:tabs>
        <w:ind w:left="3600" w:hanging="360"/>
      </w:pPr>
      <w:rPr>
        <w:rFonts w:ascii="Arial" w:hAnsi="Arial" w:hint="default"/>
      </w:rPr>
    </w:lvl>
    <w:lvl w:ilvl="5" w:tplc="7DC44908" w:tentative="1">
      <w:start w:val="1"/>
      <w:numFmt w:val="bullet"/>
      <w:lvlText w:val="•"/>
      <w:lvlJc w:val="left"/>
      <w:pPr>
        <w:tabs>
          <w:tab w:val="num" w:pos="4320"/>
        </w:tabs>
        <w:ind w:left="4320" w:hanging="360"/>
      </w:pPr>
      <w:rPr>
        <w:rFonts w:ascii="Arial" w:hAnsi="Arial" w:hint="default"/>
      </w:rPr>
    </w:lvl>
    <w:lvl w:ilvl="6" w:tplc="37A632DC" w:tentative="1">
      <w:start w:val="1"/>
      <w:numFmt w:val="bullet"/>
      <w:lvlText w:val="•"/>
      <w:lvlJc w:val="left"/>
      <w:pPr>
        <w:tabs>
          <w:tab w:val="num" w:pos="5040"/>
        </w:tabs>
        <w:ind w:left="5040" w:hanging="360"/>
      </w:pPr>
      <w:rPr>
        <w:rFonts w:ascii="Arial" w:hAnsi="Arial" w:hint="default"/>
      </w:rPr>
    </w:lvl>
    <w:lvl w:ilvl="7" w:tplc="750EFFF6" w:tentative="1">
      <w:start w:val="1"/>
      <w:numFmt w:val="bullet"/>
      <w:lvlText w:val="•"/>
      <w:lvlJc w:val="left"/>
      <w:pPr>
        <w:tabs>
          <w:tab w:val="num" w:pos="5760"/>
        </w:tabs>
        <w:ind w:left="5760" w:hanging="360"/>
      </w:pPr>
      <w:rPr>
        <w:rFonts w:ascii="Arial" w:hAnsi="Arial" w:hint="default"/>
      </w:rPr>
    </w:lvl>
    <w:lvl w:ilvl="8" w:tplc="159075F2"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74F81088"/>
    <w:multiLevelType w:val="hybridMultilevel"/>
    <w:tmpl w:val="B986BCA6"/>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56" w15:restartNumberingAfterBreak="0">
    <w:nsid w:val="755A5DFF"/>
    <w:multiLevelType w:val="hybridMultilevel"/>
    <w:tmpl w:val="B7BE9C14"/>
    <w:lvl w:ilvl="0" w:tplc="36F24D56">
      <w:start w:val="4"/>
      <w:numFmt w:val="decimal"/>
      <w:lvlText w:val="%1."/>
      <w:lvlJc w:val="left"/>
      <w:pPr>
        <w:ind w:left="411" w:hanging="312"/>
      </w:pPr>
      <w:rPr>
        <w:rFonts w:ascii="Calibri Light" w:eastAsia="Calibri Light" w:hAnsi="Calibri Light" w:cs="Calibri Light" w:hint="default"/>
        <w:b w:val="0"/>
        <w:bCs w:val="0"/>
        <w:i w:val="0"/>
        <w:iCs w:val="0"/>
        <w:color w:val="2D74B5"/>
        <w:spacing w:val="-1"/>
        <w:w w:val="99"/>
        <w:sz w:val="32"/>
        <w:szCs w:val="32"/>
        <w:lang w:val="en-GB" w:eastAsia="en-US" w:bidi="ar-SA"/>
      </w:rPr>
    </w:lvl>
    <w:lvl w:ilvl="1" w:tplc="2E0494B0">
      <w:numFmt w:val="bullet"/>
      <w:lvlText w:val=""/>
      <w:lvlJc w:val="left"/>
      <w:pPr>
        <w:ind w:left="820" w:hanging="361"/>
      </w:pPr>
      <w:rPr>
        <w:rFonts w:ascii="Symbol" w:eastAsia="Symbol" w:hAnsi="Symbol" w:cs="Symbol" w:hint="default"/>
        <w:b w:val="0"/>
        <w:bCs w:val="0"/>
        <w:i w:val="0"/>
        <w:iCs w:val="0"/>
        <w:w w:val="100"/>
        <w:sz w:val="22"/>
        <w:szCs w:val="22"/>
        <w:lang w:val="en-GB" w:eastAsia="en-US" w:bidi="ar-SA"/>
      </w:rPr>
    </w:lvl>
    <w:lvl w:ilvl="2" w:tplc="AA5AE25C">
      <w:numFmt w:val="bullet"/>
      <w:lvlText w:val="•"/>
      <w:lvlJc w:val="left"/>
      <w:pPr>
        <w:ind w:left="1954" w:hanging="361"/>
      </w:pPr>
      <w:rPr>
        <w:rFonts w:hint="default"/>
        <w:lang w:val="en-GB" w:eastAsia="en-US" w:bidi="ar-SA"/>
      </w:rPr>
    </w:lvl>
    <w:lvl w:ilvl="3" w:tplc="5FD04844">
      <w:numFmt w:val="bullet"/>
      <w:lvlText w:val="•"/>
      <w:lvlJc w:val="left"/>
      <w:pPr>
        <w:ind w:left="3088" w:hanging="361"/>
      </w:pPr>
      <w:rPr>
        <w:rFonts w:hint="default"/>
        <w:lang w:val="en-GB" w:eastAsia="en-US" w:bidi="ar-SA"/>
      </w:rPr>
    </w:lvl>
    <w:lvl w:ilvl="4" w:tplc="A9165E90">
      <w:numFmt w:val="bullet"/>
      <w:lvlText w:val="•"/>
      <w:lvlJc w:val="left"/>
      <w:pPr>
        <w:ind w:left="4222" w:hanging="361"/>
      </w:pPr>
      <w:rPr>
        <w:rFonts w:hint="default"/>
        <w:lang w:val="en-GB" w:eastAsia="en-US" w:bidi="ar-SA"/>
      </w:rPr>
    </w:lvl>
    <w:lvl w:ilvl="5" w:tplc="1AC4400E">
      <w:numFmt w:val="bullet"/>
      <w:lvlText w:val="•"/>
      <w:lvlJc w:val="left"/>
      <w:pPr>
        <w:ind w:left="5356" w:hanging="361"/>
      </w:pPr>
      <w:rPr>
        <w:rFonts w:hint="default"/>
        <w:lang w:val="en-GB" w:eastAsia="en-US" w:bidi="ar-SA"/>
      </w:rPr>
    </w:lvl>
    <w:lvl w:ilvl="6" w:tplc="A950F002">
      <w:numFmt w:val="bullet"/>
      <w:lvlText w:val="•"/>
      <w:lvlJc w:val="left"/>
      <w:pPr>
        <w:ind w:left="6490" w:hanging="361"/>
      </w:pPr>
      <w:rPr>
        <w:rFonts w:hint="default"/>
        <w:lang w:val="en-GB" w:eastAsia="en-US" w:bidi="ar-SA"/>
      </w:rPr>
    </w:lvl>
    <w:lvl w:ilvl="7" w:tplc="1548DF24">
      <w:numFmt w:val="bullet"/>
      <w:lvlText w:val="•"/>
      <w:lvlJc w:val="left"/>
      <w:pPr>
        <w:ind w:left="7624" w:hanging="361"/>
      </w:pPr>
      <w:rPr>
        <w:rFonts w:hint="default"/>
        <w:lang w:val="en-GB" w:eastAsia="en-US" w:bidi="ar-SA"/>
      </w:rPr>
    </w:lvl>
    <w:lvl w:ilvl="8" w:tplc="06009760">
      <w:numFmt w:val="bullet"/>
      <w:lvlText w:val="•"/>
      <w:lvlJc w:val="left"/>
      <w:pPr>
        <w:ind w:left="8758" w:hanging="361"/>
      </w:pPr>
      <w:rPr>
        <w:rFonts w:hint="default"/>
        <w:lang w:val="en-GB" w:eastAsia="en-US" w:bidi="ar-SA"/>
      </w:rPr>
    </w:lvl>
  </w:abstractNum>
  <w:abstractNum w:abstractNumId="57" w15:restartNumberingAfterBreak="0">
    <w:nsid w:val="75F747C2"/>
    <w:multiLevelType w:val="hybridMultilevel"/>
    <w:tmpl w:val="42A66240"/>
    <w:lvl w:ilvl="0" w:tplc="08090001">
      <w:start w:val="1"/>
      <w:numFmt w:val="bullet"/>
      <w:lvlText w:val=""/>
      <w:lvlJc w:val="left"/>
      <w:pPr>
        <w:ind w:left="153" w:hanging="360"/>
      </w:pPr>
      <w:rPr>
        <w:rFonts w:ascii="Symbol" w:hAnsi="Symbol" w:hint="default"/>
      </w:rPr>
    </w:lvl>
    <w:lvl w:ilvl="1" w:tplc="08090003">
      <w:start w:val="1"/>
      <w:numFmt w:val="bullet"/>
      <w:lvlText w:val="o"/>
      <w:lvlJc w:val="left"/>
      <w:pPr>
        <w:ind w:left="873" w:hanging="360"/>
      </w:pPr>
      <w:rPr>
        <w:rFonts w:ascii="Courier New" w:hAnsi="Courier New" w:cs="Courier New" w:hint="default"/>
      </w:rPr>
    </w:lvl>
    <w:lvl w:ilvl="2" w:tplc="08090005">
      <w:start w:val="1"/>
      <w:numFmt w:val="bullet"/>
      <w:lvlText w:val=""/>
      <w:lvlJc w:val="left"/>
      <w:pPr>
        <w:ind w:left="1593" w:hanging="360"/>
      </w:pPr>
      <w:rPr>
        <w:rFonts w:ascii="Wingdings" w:hAnsi="Wingdings" w:hint="default"/>
      </w:rPr>
    </w:lvl>
    <w:lvl w:ilvl="3" w:tplc="08090001">
      <w:start w:val="1"/>
      <w:numFmt w:val="bullet"/>
      <w:lvlText w:val=""/>
      <w:lvlJc w:val="left"/>
      <w:pPr>
        <w:ind w:left="2313" w:hanging="360"/>
      </w:pPr>
      <w:rPr>
        <w:rFonts w:ascii="Symbol" w:hAnsi="Symbol" w:hint="default"/>
      </w:rPr>
    </w:lvl>
    <w:lvl w:ilvl="4" w:tplc="08090003">
      <w:start w:val="1"/>
      <w:numFmt w:val="bullet"/>
      <w:lvlText w:val="o"/>
      <w:lvlJc w:val="left"/>
      <w:pPr>
        <w:ind w:left="3033" w:hanging="360"/>
      </w:pPr>
      <w:rPr>
        <w:rFonts w:ascii="Courier New" w:hAnsi="Courier New" w:cs="Courier New" w:hint="default"/>
      </w:rPr>
    </w:lvl>
    <w:lvl w:ilvl="5" w:tplc="08090005">
      <w:start w:val="1"/>
      <w:numFmt w:val="bullet"/>
      <w:lvlText w:val=""/>
      <w:lvlJc w:val="left"/>
      <w:pPr>
        <w:ind w:left="3753" w:hanging="360"/>
      </w:pPr>
      <w:rPr>
        <w:rFonts w:ascii="Wingdings" w:hAnsi="Wingdings" w:hint="default"/>
      </w:rPr>
    </w:lvl>
    <w:lvl w:ilvl="6" w:tplc="08090001">
      <w:start w:val="1"/>
      <w:numFmt w:val="bullet"/>
      <w:lvlText w:val=""/>
      <w:lvlJc w:val="left"/>
      <w:pPr>
        <w:ind w:left="4473" w:hanging="360"/>
      </w:pPr>
      <w:rPr>
        <w:rFonts w:ascii="Symbol" w:hAnsi="Symbol" w:hint="default"/>
      </w:rPr>
    </w:lvl>
    <w:lvl w:ilvl="7" w:tplc="08090003">
      <w:start w:val="1"/>
      <w:numFmt w:val="bullet"/>
      <w:lvlText w:val="o"/>
      <w:lvlJc w:val="left"/>
      <w:pPr>
        <w:ind w:left="5193" w:hanging="360"/>
      </w:pPr>
      <w:rPr>
        <w:rFonts w:ascii="Courier New" w:hAnsi="Courier New" w:cs="Courier New" w:hint="default"/>
      </w:rPr>
    </w:lvl>
    <w:lvl w:ilvl="8" w:tplc="08090005">
      <w:start w:val="1"/>
      <w:numFmt w:val="bullet"/>
      <w:lvlText w:val=""/>
      <w:lvlJc w:val="left"/>
      <w:pPr>
        <w:ind w:left="5913" w:hanging="360"/>
      </w:pPr>
      <w:rPr>
        <w:rFonts w:ascii="Wingdings" w:hAnsi="Wingdings" w:hint="default"/>
      </w:rPr>
    </w:lvl>
  </w:abstractNum>
  <w:abstractNum w:abstractNumId="58" w15:restartNumberingAfterBreak="0">
    <w:nsid w:val="7A2F1D4A"/>
    <w:multiLevelType w:val="hybridMultilevel"/>
    <w:tmpl w:val="8DBABE70"/>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59" w15:restartNumberingAfterBreak="0">
    <w:nsid w:val="7B204E6F"/>
    <w:multiLevelType w:val="hybridMultilevel"/>
    <w:tmpl w:val="CD48F240"/>
    <w:lvl w:ilvl="0" w:tplc="CE46E578">
      <w:start w:val="1"/>
      <w:numFmt w:val="decimal"/>
      <w:lvlText w:val="%1."/>
      <w:lvlJc w:val="left"/>
      <w:pPr>
        <w:ind w:left="-207" w:hanging="360"/>
      </w:pPr>
      <w:rPr>
        <w:rFonts w:hint="default"/>
      </w:rPr>
    </w:lvl>
    <w:lvl w:ilvl="1" w:tplc="08090019" w:tentative="1">
      <w:start w:val="1"/>
      <w:numFmt w:val="lowerLetter"/>
      <w:lvlText w:val="%2."/>
      <w:lvlJc w:val="left"/>
      <w:pPr>
        <w:ind w:left="513" w:hanging="360"/>
      </w:pPr>
    </w:lvl>
    <w:lvl w:ilvl="2" w:tplc="0809001B" w:tentative="1">
      <w:start w:val="1"/>
      <w:numFmt w:val="lowerRoman"/>
      <w:lvlText w:val="%3."/>
      <w:lvlJc w:val="right"/>
      <w:pPr>
        <w:ind w:left="1233" w:hanging="180"/>
      </w:pPr>
    </w:lvl>
    <w:lvl w:ilvl="3" w:tplc="0809000F" w:tentative="1">
      <w:start w:val="1"/>
      <w:numFmt w:val="decimal"/>
      <w:lvlText w:val="%4."/>
      <w:lvlJc w:val="left"/>
      <w:pPr>
        <w:ind w:left="1953" w:hanging="360"/>
      </w:pPr>
    </w:lvl>
    <w:lvl w:ilvl="4" w:tplc="08090019" w:tentative="1">
      <w:start w:val="1"/>
      <w:numFmt w:val="lowerLetter"/>
      <w:lvlText w:val="%5."/>
      <w:lvlJc w:val="left"/>
      <w:pPr>
        <w:ind w:left="2673" w:hanging="360"/>
      </w:pPr>
    </w:lvl>
    <w:lvl w:ilvl="5" w:tplc="0809001B" w:tentative="1">
      <w:start w:val="1"/>
      <w:numFmt w:val="lowerRoman"/>
      <w:lvlText w:val="%6."/>
      <w:lvlJc w:val="right"/>
      <w:pPr>
        <w:ind w:left="3393" w:hanging="180"/>
      </w:pPr>
    </w:lvl>
    <w:lvl w:ilvl="6" w:tplc="0809000F" w:tentative="1">
      <w:start w:val="1"/>
      <w:numFmt w:val="decimal"/>
      <w:lvlText w:val="%7."/>
      <w:lvlJc w:val="left"/>
      <w:pPr>
        <w:ind w:left="4113" w:hanging="360"/>
      </w:pPr>
    </w:lvl>
    <w:lvl w:ilvl="7" w:tplc="08090019" w:tentative="1">
      <w:start w:val="1"/>
      <w:numFmt w:val="lowerLetter"/>
      <w:lvlText w:val="%8."/>
      <w:lvlJc w:val="left"/>
      <w:pPr>
        <w:ind w:left="4833" w:hanging="360"/>
      </w:pPr>
    </w:lvl>
    <w:lvl w:ilvl="8" w:tplc="0809001B" w:tentative="1">
      <w:start w:val="1"/>
      <w:numFmt w:val="lowerRoman"/>
      <w:lvlText w:val="%9."/>
      <w:lvlJc w:val="right"/>
      <w:pPr>
        <w:ind w:left="5553" w:hanging="180"/>
      </w:pPr>
    </w:lvl>
  </w:abstractNum>
  <w:abstractNum w:abstractNumId="60" w15:restartNumberingAfterBreak="0">
    <w:nsid w:val="7C41274C"/>
    <w:multiLevelType w:val="hybridMultilevel"/>
    <w:tmpl w:val="2D546C12"/>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61" w15:restartNumberingAfterBreak="0">
    <w:nsid w:val="7F7F7565"/>
    <w:multiLevelType w:val="hybridMultilevel"/>
    <w:tmpl w:val="ECCE2D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5"/>
  </w:num>
  <w:num w:numId="2">
    <w:abstractNumId w:val="36"/>
  </w:num>
  <w:num w:numId="3">
    <w:abstractNumId w:val="43"/>
  </w:num>
  <w:num w:numId="4">
    <w:abstractNumId w:val="40"/>
  </w:num>
  <w:num w:numId="5">
    <w:abstractNumId w:val="52"/>
  </w:num>
  <w:num w:numId="6">
    <w:abstractNumId w:val="6"/>
  </w:num>
  <w:num w:numId="7">
    <w:abstractNumId w:val="11"/>
  </w:num>
  <w:num w:numId="8">
    <w:abstractNumId w:val="42"/>
  </w:num>
  <w:num w:numId="9">
    <w:abstractNumId w:val="44"/>
  </w:num>
  <w:num w:numId="10">
    <w:abstractNumId w:val="30"/>
  </w:num>
  <w:num w:numId="11">
    <w:abstractNumId w:val="8"/>
  </w:num>
  <w:num w:numId="12">
    <w:abstractNumId w:val="60"/>
  </w:num>
  <w:num w:numId="13">
    <w:abstractNumId w:val="16"/>
  </w:num>
  <w:num w:numId="14">
    <w:abstractNumId w:val="34"/>
  </w:num>
  <w:num w:numId="15">
    <w:abstractNumId w:val="2"/>
  </w:num>
  <w:num w:numId="16">
    <w:abstractNumId w:val="46"/>
  </w:num>
  <w:num w:numId="17">
    <w:abstractNumId w:val="4"/>
  </w:num>
  <w:num w:numId="18">
    <w:abstractNumId w:val="55"/>
  </w:num>
  <w:num w:numId="19">
    <w:abstractNumId w:val="3"/>
  </w:num>
  <w:num w:numId="20">
    <w:abstractNumId w:val="31"/>
  </w:num>
  <w:num w:numId="21">
    <w:abstractNumId w:val="47"/>
  </w:num>
  <w:num w:numId="22">
    <w:abstractNumId w:val="59"/>
  </w:num>
  <w:num w:numId="23">
    <w:abstractNumId w:val="58"/>
  </w:num>
  <w:num w:numId="24">
    <w:abstractNumId w:val="32"/>
  </w:num>
  <w:num w:numId="25">
    <w:abstractNumId w:val="0"/>
  </w:num>
  <w:num w:numId="26">
    <w:abstractNumId w:val="41"/>
  </w:num>
  <w:num w:numId="27">
    <w:abstractNumId w:val="15"/>
  </w:num>
  <w:num w:numId="28">
    <w:abstractNumId w:val="24"/>
  </w:num>
  <w:num w:numId="29">
    <w:abstractNumId w:val="23"/>
  </w:num>
  <w:num w:numId="30">
    <w:abstractNumId w:val="50"/>
  </w:num>
  <w:num w:numId="31">
    <w:abstractNumId w:val="12"/>
  </w:num>
  <w:num w:numId="32">
    <w:abstractNumId w:val="53"/>
  </w:num>
  <w:num w:numId="33">
    <w:abstractNumId w:val="35"/>
  </w:num>
  <w:num w:numId="34">
    <w:abstractNumId w:val="22"/>
  </w:num>
  <w:num w:numId="35">
    <w:abstractNumId w:val="19"/>
  </w:num>
  <w:num w:numId="36">
    <w:abstractNumId w:val="27"/>
  </w:num>
  <w:num w:numId="37">
    <w:abstractNumId w:val="48"/>
  </w:num>
  <w:num w:numId="38">
    <w:abstractNumId w:val="54"/>
  </w:num>
  <w:num w:numId="39">
    <w:abstractNumId w:val="9"/>
  </w:num>
  <w:num w:numId="40">
    <w:abstractNumId w:val="5"/>
  </w:num>
  <w:num w:numId="41">
    <w:abstractNumId w:val="33"/>
  </w:num>
  <w:num w:numId="42">
    <w:abstractNumId w:val="26"/>
  </w:num>
  <w:num w:numId="43">
    <w:abstractNumId w:val="45"/>
  </w:num>
  <w:num w:numId="44">
    <w:abstractNumId w:val="17"/>
  </w:num>
  <w:num w:numId="45">
    <w:abstractNumId w:val="61"/>
  </w:num>
  <w:num w:numId="46">
    <w:abstractNumId w:val="28"/>
  </w:num>
  <w:num w:numId="47">
    <w:abstractNumId w:val="13"/>
  </w:num>
  <w:num w:numId="48">
    <w:abstractNumId w:val="20"/>
  </w:num>
  <w:num w:numId="49">
    <w:abstractNumId w:val="37"/>
  </w:num>
  <w:num w:numId="50">
    <w:abstractNumId w:val="39"/>
  </w:num>
  <w:num w:numId="51">
    <w:abstractNumId w:val="7"/>
  </w:num>
  <w:num w:numId="52">
    <w:abstractNumId w:val="18"/>
  </w:num>
  <w:num w:numId="53">
    <w:abstractNumId w:val="49"/>
  </w:num>
  <w:num w:numId="54">
    <w:abstractNumId w:val="21"/>
  </w:num>
  <w:num w:numId="55">
    <w:abstractNumId w:val="56"/>
  </w:num>
  <w:num w:numId="56">
    <w:abstractNumId w:val="51"/>
  </w:num>
  <w:num w:numId="57">
    <w:abstractNumId w:val="1"/>
  </w:num>
  <w:num w:numId="58">
    <w:abstractNumId w:val="10"/>
  </w:num>
  <w:num w:numId="59">
    <w:abstractNumId w:val="14"/>
  </w:num>
  <w:num w:numId="60">
    <w:abstractNumId w:val="57"/>
  </w:num>
  <w:num w:numId="61">
    <w:abstractNumId w:val="38"/>
  </w:num>
  <w:num w:numId="62">
    <w:abstractNumId w:val="2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7FDF"/>
    <w:rsid w:val="0000433B"/>
    <w:rsid w:val="00007D4E"/>
    <w:rsid w:val="00012A89"/>
    <w:rsid w:val="00012C5B"/>
    <w:rsid w:val="00015B0C"/>
    <w:rsid w:val="000203BA"/>
    <w:rsid w:val="00020D08"/>
    <w:rsid w:val="000220C3"/>
    <w:rsid w:val="00023E7F"/>
    <w:rsid w:val="0002458F"/>
    <w:rsid w:val="00027C7B"/>
    <w:rsid w:val="00027D72"/>
    <w:rsid w:val="00046C4B"/>
    <w:rsid w:val="000476F7"/>
    <w:rsid w:val="000541D3"/>
    <w:rsid w:val="00055172"/>
    <w:rsid w:val="0005523E"/>
    <w:rsid w:val="000607D4"/>
    <w:rsid w:val="0006131F"/>
    <w:rsid w:val="00064CCA"/>
    <w:rsid w:val="000667CA"/>
    <w:rsid w:val="00072EE9"/>
    <w:rsid w:val="000809E1"/>
    <w:rsid w:val="000820B2"/>
    <w:rsid w:val="0009037F"/>
    <w:rsid w:val="00090F15"/>
    <w:rsid w:val="000A0A95"/>
    <w:rsid w:val="000A3E67"/>
    <w:rsid w:val="000B06AA"/>
    <w:rsid w:val="000B1EEA"/>
    <w:rsid w:val="000B6A29"/>
    <w:rsid w:val="000C4AE8"/>
    <w:rsid w:val="000D218D"/>
    <w:rsid w:val="000D3152"/>
    <w:rsid w:val="000E0FA3"/>
    <w:rsid w:val="000E2103"/>
    <w:rsid w:val="000E3451"/>
    <w:rsid w:val="000E3BBC"/>
    <w:rsid w:val="000E7C84"/>
    <w:rsid w:val="000F1A6F"/>
    <w:rsid w:val="00105307"/>
    <w:rsid w:val="00105F07"/>
    <w:rsid w:val="00106423"/>
    <w:rsid w:val="0011085A"/>
    <w:rsid w:val="001108D0"/>
    <w:rsid w:val="00114E64"/>
    <w:rsid w:val="00120CD2"/>
    <w:rsid w:val="0012391A"/>
    <w:rsid w:val="001259C3"/>
    <w:rsid w:val="00125CD7"/>
    <w:rsid w:val="00131012"/>
    <w:rsid w:val="001336AB"/>
    <w:rsid w:val="001342D5"/>
    <w:rsid w:val="001416F6"/>
    <w:rsid w:val="00141D84"/>
    <w:rsid w:val="00151892"/>
    <w:rsid w:val="00153A4A"/>
    <w:rsid w:val="00161FE6"/>
    <w:rsid w:val="001621CF"/>
    <w:rsid w:val="0017304B"/>
    <w:rsid w:val="0017597E"/>
    <w:rsid w:val="00176AFF"/>
    <w:rsid w:val="00183D5B"/>
    <w:rsid w:val="00184CB6"/>
    <w:rsid w:val="0018667A"/>
    <w:rsid w:val="00191E55"/>
    <w:rsid w:val="00194393"/>
    <w:rsid w:val="001C0E03"/>
    <w:rsid w:val="001C2CDA"/>
    <w:rsid w:val="001C4751"/>
    <w:rsid w:val="001C497F"/>
    <w:rsid w:val="001C4C7C"/>
    <w:rsid w:val="001C7C6E"/>
    <w:rsid w:val="001D0B29"/>
    <w:rsid w:val="001D3A59"/>
    <w:rsid w:val="001D5AB3"/>
    <w:rsid w:val="001D6207"/>
    <w:rsid w:val="001D7F67"/>
    <w:rsid w:val="001E448A"/>
    <w:rsid w:val="001F1B84"/>
    <w:rsid w:val="001F2094"/>
    <w:rsid w:val="001F796E"/>
    <w:rsid w:val="002009F0"/>
    <w:rsid w:val="00200C6D"/>
    <w:rsid w:val="00202026"/>
    <w:rsid w:val="00203C2F"/>
    <w:rsid w:val="002112B1"/>
    <w:rsid w:val="00212063"/>
    <w:rsid w:val="0022153E"/>
    <w:rsid w:val="002221DF"/>
    <w:rsid w:val="00227C3F"/>
    <w:rsid w:val="002344FB"/>
    <w:rsid w:val="002353AE"/>
    <w:rsid w:val="00235625"/>
    <w:rsid w:val="0024017A"/>
    <w:rsid w:val="00241922"/>
    <w:rsid w:val="00241B2B"/>
    <w:rsid w:val="00247DA9"/>
    <w:rsid w:val="002530AF"/>
    <w:rsid w:val="00254707"/>
    <w:rsid w:val="00255315"/>
    <w:rsid w:val="00255347"/>
    <w:rsid w:val="00257BAF"/>
    <w:rsid w:val="00257BB3"/>
    <w:rsid w:val="00262253"/>
    <w:rsid w:val="00262589"/>
    <w:rsid w:val="002661A6"/>
    <w:rsid w:val="00266B9E"/>
    <w:rsid w:val="002730A0"/>
    <w:rsid w:val="00275A34"/>
    <w:rsid w:val="002762A2"/>
    <w:rsid w:val="002771BA"/>
    <w:rsid w:val="00284B3A"/>
    <w:rsid w:val="00285693"/>
    <w:rsid w:val="00291F7C"/>
    <w:rsid w:val="002963E1"/>
    <w:rsid w:val="002966BA"/>
    <w:rsid w:val="00297D39"/>
    <w:rsid w:val="002A17DF"/>
    <w:rsid w:val="002A2020"/>
    <w:rsid w:val="002A6243"/>
    <w:rsid w:val="002B09F8"/>
    <w:rsid w:val="002B71B0"/>
    <w:rsid w:val="002B7CDE"/>
    <w:rsid w:val="002C3E7A"/>
    <w:rsid w:val="002D180F"/>
    <w:rsid w:val="002D7357"/>
    <w:rsid w:val="002D754A"/>
    <w:rsid w:val="002E29DC"/>
    <w:rsid w:val="002F4BFF"/>
    <w:rsid w:val="00304FE2"/>
    <w:rsid w:val="00305D73"/>
    <w:rsid w:val="003070ED"/>
    <w:rsid w:val="00311947"/>
    <w:rsid w:val="003214D6"/>
    <w:rsid w:val="00327EE5"/>
    <w:rsid w:val="003304FD"/>
    <w:rsid w:val="0033142A"/>
    <w:rsid w:val="003315F8"/>
    <w:rsid w:val="00333176"/>
    <w:rsid w:val="00336B40"/>
    <w:rsid w:val="003430C9"/>
    <w:rsid w:val="00343E3D"/>
    <w:rsid w:val="00345D5D"/>
    <w:rsid w:val="00346753"/>
    <w:rsid w:val="0035052F"/>
    <w:rsid w:val="0035196F"/>
    <w:rsid w:val="00367E77"/>
    <w:rsid w:val="00370018"/>
    <w:rsid w:val="00372BBA"/>
    <w:rsid w:val="003730A9"/>
    <w:rsid w:val="00380C16"/>
    <w:rsid w:val="0038529D"/>
    <w:rsid w:val="00385BE6"/>
    <w:rsid w:val="00385C01"/>
    <w:rsid w:val="00390A09"/>
    <w:rsid w:val="003922A8"/>
    <w:rsid w:val="0039375B"/>
    <w:rsid w:val="00395607"/>
    <w:rsid w:val="003959B3"/>
    <w:rsid w:val="00395D79"/>
    <w:rsid w:val="00397FAE"/>
    <w:rsid w:val="003A0E00"/>
    <w:rsid w:val="003A0EC2"/>
    <w:rsid w:val="003A3FE4"/>
    <w:rsid w:val="003A6C32"/>
    <w:rsid w:val="003B1D90"/>
    <w:rsid w:val="003B4781"/>
    <w:rsid w:val="003B6CFC"/>
    <w:rsid w:val="003C0095"/>
    <w:rsid w:val="003C5A0F"/>
    <w:rsid w:val="003C5B25"/>
    <w:rsid w:val="003D1269"/>
    <w:rsid w:val="003D1A43"/>
    <w:rsid w:val="003D34C0"/>
    <w:rsid w:val="003D53BF"/>
    <w:rsid w:val="003D5539"/>
    <w:rsid w:val="003D7F19"/>
    <w:rsid w:val="003F00E8"/>
    <w:rsid w:val="003F5363"/>
    <w:rsid w:val="003F6FC9"/>
    <w:rsid w:val="00406CFD"/>
    <w:rsid w:val="0040787B"/>
    <w:rsid w:val="00410CDA"/>
    <w:rsid w:val="00413FF7"/>
    <w:rsid w:val="004153DA"/>
    <w:rsid w:val="004164CE"/>
    <w:rsid w:val="00417AF6"/>
    <w:rsid w:val="00427F1B"/>
    <w:rsid w:val="0043103F"/>
    <w:rsid w:val="00436B8A"/>
    <w:rsid w:val="00437015"/>
    <w:rsid w:val="004425EC"/>
    <w:rsid w:val="004477CD"/>
    <w:rsid w:val="00447D47"/>
    <w:rsid w:val="00447FE2"/>
    <w:rsid w:val="004519C7"/>
    <w:rsid w:val="00455997"/>
    <w:rsid w:val="00456169"/>
    <w:rsid w:val="00462D6D"/>
    <w:rsid w:val="00462DDF"/>
    <w:rsid w:val="004649A1"/>
    <w:rsid w:val="00470346"/>
    <w:rsid w:val="004718FC"/>
    <w:rsid w:val="00471A11"/>
    <w:rsid w:val="00475D4F"/>
    <w:rsid w:val="004766B7"/>
    <w:rsid w:val="004816FF"/>
    <w:rsid w:val="00482AD6"/>
    <w:rsid w:val="00485CB1"/>
    <w:rsid w:val="004911D0"/>
    <w:rsid w:val="00492085"/>
    <w:rsid w:val="004A08CD"/>
    <w:rsid w:val="004A2E86"/>
    <w:rsid w:val="004A6375"/>
    <w:rsid w:val="004B27E6"/>
    <w:rsid w:val="004B6EB4"/>
    <w:rsid w:val="004C537B"/>
    <w:rsid w:val="004C742D"/>
    <w:rsid w:val="004D79EB"/>
    <w:rsid w:val="004F5829"/>
    <w:rsid w:val="00507394"/>
    <w:rsid w:val="00510989"/>
    <w:rsid w:val="00510E52"/>
    <w:rsid w:val="00513072"/>
    <w:rsid w:val="00517630"/>
    <w:rsid w:val="0053307A"/>
    <w:rsid w:val="005361DD"/>
    <w:rsid w:val="0055077F"/>
    <w:rsid w:val="00565042"/>
    <w:rsid w:val="00576EBF"/>
    <w:rsid w:val="005815DC"/>
    <w:rsid w:val="005818EC"/>
    <w:rsid w:val="00581A47"/>
    <w:rsid w:val="0058665F"/>
    <w:rsid w:val="0059160D"/>
    <w:rsid w:val="00593217"/>
    <w:rsid w:val="005B4DEB"/>
    <w:rsid w:val="005B52CA"/>
    <w:rsid w:val="005C35BC"/>
    <w:rsid w:val="005D199D"/>
    <w:rsid w:val="005D2A74"/>
    <w:rsid w:val="005D2C57"/>
    <w:rsid w:val="005D68E7"/>
    <w:rsid w:val="005E3C4B"/>
    <w:rsid w:val="005E55DD"/>
    <w:rsid w:val="005E7943"/>
    <w:rsid w:val="005F76FF"/>
    <w:rsid w:val="0060062D"/>
    <w:rsid w:val="00603636"/>
    <w:rsid w:val="00610AC4"/>
    <w:rsid w:val="0061270B"/>
    <w:rsid w:val="00614DEA"/>
    <w:rsid w:val="0062238C"/>
    <w:rsid w:val="0062341D"/>
    <w:rsid w:val="0062351A"/>
    <w:rsid w:val="006251F7"/>
    <w:rsid w:val="00625210"/>
    <w:rsid w:val="00625E6C"/>
    <w:rsid w:val="006335E8"/>
    <w:rsid w:val="00641AB1"/>
    <w:rsid w:val="00644327"/>
    <w:rsid w:val="00646E98"/>
    <w:rsid w:val="00647258"/>
    <w:rsid w:val="00651A41"/>
    <w:rsid w:val="006554B7"/>
    <w:rsid w:val="00656D26"/>
    <w:rsid w:val="00664E11"/>
    <w:rsid w:val="00667F47"/>
    <w:rsid w:val="00670345"/>
    <w:rsid w:val="00671B6B"/>
    <w:rsid w:val="00671BCD"/>
    <w:rsid w:val="00671C5C"/>
    <w:rsid w:val="00680187"/>
    <w:rsid w:val="0068420E"/>
    <w:rsid w:val="006919BB"/>
    <w:rsid w:val="006934CE"/>
    <w:rsid w:val="00693D12"/>
    <w:rsid w:val="00696FFA"/>
    <w:rsid w:val="006978A2"/>
    <w:rsid w:val="006A5CB0"/>
    <w:rsid w:val="006A61A6"/>
    <w:rsid w:val="006B2C00"/>
    <w:rsid w:val="006C229B"/>
    <w:rsid w:val="006C55FB"/>
    <w:rsid w:val="006E25BF"/>
    <w:rsid w:val="006E3C4B"/>
    <w:rsid w:val="006E4BB2"/>
    <w:rsid w:val="006F0247"/>
    <w:rsid w:val="006F52AE"/>
    <w:rsid w:val="006F5B00"/>
    <w:rsid w:val="00704DE4"/>
    <w:rsid w:val="0070696A"/>
    <w:rsid w:val="00710C9B"/>
    <w:rsid w:val="00713E84"/>
    <w:rsid w:val="007151D0"/>
    <w:rsid w:val="00717F2A"/>
    <w:rsid w:val="00722BD8"/>
    <w:rsid w:val="00726F3B"/>
    <w:rsid w:val="0074039F"/>
    <w:rsid w:val="00744AD0"/>
    <w:rsid w:val="00745948"/>
    <w:rsid w:val="00747CBC"/>
    <w:rsid w:val="007520F9"/>
    <w:rsid w:val="007540F0"/>
    <w:rsid w:val="00754E40"/>
    <w:rsid w:val="007573B8"/>
    <w:rsid w:val="007614AA"/>
    <w:rsid w:val="007633DF"/>
    <w:rsid w:val="0076381B"/>
    <w:rsid w:val="007741AC"/>
    <w:rsid w:val="00781EA4"/>
    <w:rsid w:val="00785458"/>
    <w:rsid w:val="00785994"/>
    <w:rsid w:val="007950D9"/>
    <w:rsid w:val="00797BA0"/>
    <w:rsid w:val="007A1BA3"/>
    <w:rsid w:val="007A3134"/>
    <w:rsid w:val="007A36F9"/>
    <w:rsid w:val="007A3716"/>
    <w:rsid w:val="007A4C60"/>
    <w:rsid w:val="007B2D43"/>
    <w:rsid w:val="007B45C1"/>
    <w:rsid w:val="007C67B3"/>
    <w:rsid w:val="007D0D3B"/>
    <w:rsid w:val="007D13C8"/>
    <w:rsid w:val="007D18E8"/>
    <w:rsid w:val="007D3B65"/>
    <w:rsid w:val="007D54B6"/>
    <w:rsid w:val="007D5E46"/>
    <w:rsid w:val="007D63ED"/>
    <w:rsid w:val="007D7C48"/>
    <w:rsid w:val="007E390D"/>
    <w:rsid w:val="007F5A2D"/>
    <w:rsid w:val="00801CD4"/>
    <w:rsid w:val="008115DF"/>
    <w:rsid w:val="008128E6"/>
    <w:rsid w:val="008162C7"/>
    <w:rsid w:val="008172FC"/>
    <w:rsid w:val="00823303"/>
    <w:rsid w:val="008244D4"/>
    <w:rsid w:val="00832436"/>
    <w:rsid w:val="00847939"/>
    <w:rsid w:val="0085158A"/>
    <w:rsid w:val="0085504E"/>
    <w:rsid w:val="008605EF"/>
    <w:rsid w:val="00867B0F"/>
    <w:rsid w:val="00871C6E"/>
    <w:rsid w:val="008736D5"/>
    <w:rsid w:val="00882FBB"/>
    <w:rsid w:val="00884B04"/>
    <w:rsid w:val="00886456"/>
    <w:rsid w:val="00887686"/>
    <w:rsid w:val="00887D91"/>
    <w:rsid w:val="00897118"/>
    <w:rsid w:val="008A1B14"/>
    <w:rsid w:val="008A2AC7"/>
    <w:rsid w:val="008A354B"/>
    <w:rsid w:val="008A757B"/>
    <w:rsid w:val="008B2A05"/>
    <w:rsid w:val="008B6850"/>
    <w:rsid w:val="008C0605"/>
    <w:rsid w:val="008C07EB"/>
    <w:rsid w:val="008C1A80"/>
    <w:rsid w:val="008C5B91"/>
    <w:rsid w:val="008C6463"/>
    <w:rsid w:val="008D03F9"/>
    <w:rsid w:val="008D09B1"/>
    <w:rsid w:val="008D16AE"/>
    <w:rsid w:val="008D2CDC"/>
    <w:rsid w:val="008D4F8B"/>
    <w:rsid w:val="008D51B4"/>
    <w:rsid w:val="008D526C"/>
    <w:rsid w:val="008E057B"/>
    <w:rsid w:val="008E25E9"/>
    <w:rsid w:val="008E4A36"/>
    <w:rsid w:val="008E670D"/>
    <w:rsid w:val="008F6275"/>
    <w:rsid w:val="00905323"/>
    <w:rsid w:val="009151FD"/>
    <w:rsid w:val="00926B14"/>
    <w:rsid w:val="00931170"/>
    <w:rsid w:val="00931516"/>
    <w:rsid w:val="00931546"/>
    <w:rsid w:val="0093238C"/>
    <w:rsid w:val="00934EB6"/>
    <w:rsid w:val="0093590F"/>
    <w:rsid w:val="009423BD"/>
    <w:rsid w:val="00943F82"/>
    <w:rsid w:val="00945819"/>
    <w:rsid w:val="00947FF9"/>
    <w:rsid w:val="00955822"/>
    <w:rsid w:val="009566BC"/>
    <w:rsid w:val="00957D47"/>
    <w:rsid w:val="00957E3F"/>
    <w:rsid w:val="00961188"/>
    <w:rsid w:val="00961220"/>
    <w:rsid w:val="009656FC"/>
    <w:rsid w:val="00966484"/>
    <w:rsid w:val="00974742"/>
    <w:rsid w:val="00975926"/>
    <w:rsid w:val="009865B1"/>
    <w:rsid w:val="00991552"/>
    <w:rsid w:val="009B55F6"/>
    <w:rsid w:val="009D199E"/>
    <w:rsid w:val="009D30BD"/>
    <w:rsid w:val="009D503C"/>
    <w:rsid w:val="009D64B9"/>
    <w:rsid w:val="009D7BFF"/>
    <w:rsid w:val="009D7D53"/>
    <w:rsid w:val="009E1D3C"/>
    <w:rsid w:val="009E3F53"/>
    <w:rsid w:val="009E4536"/>
    <w:rsid w:val="009E4CA5"/>
    <w:rsid w:val="009E77C0"/>
    <w:rsid w:val="009F0E32"/>
    <w:rsid w:val="009F4B71"/>
    <w:rsid w:val="009F7FDF"/>
    <w:rsid w:val="00A00C2D"/>
    <w:rsid w:val="00A01FD4"/>
    <w:rsid w:val="00A03955"/>
    <w:rsid w:val="00A057D7"/>
    <w:rsid w:val="00A05EF7"/>
    <w:rsid w:val="00A14E5E"/>
    <w:rsid w:val="00A15134"/>
    <w:rsid w:val="00A155D4"/>
    <w:rsid w:val="00A24ED5"/>
    <w:rsid w:val="00A27A4A"/>
    <w:rsid w:val="00A33351"/>
    <w:rsid w:val="00A414E4"/>
    <w:rsid w:val="00A47B4F"/>
    <w:rsid w:val="00A530FA"/>
    <w:rsid w:val="00A54B0B"/>
    <w:rsid w:val="00A56040"/>
    <w:rsid w:val="00A67BEC"/>
    <w:rsid w:val="00A700D1"/>
    <w:rsid w:val="00A70561"/>
    <w:rsid w:val="00A731AF"/>
    <w:rsid w:val="00A77E1C"/>
    <w:rsid w:val="00A80051"/>
    <w:rsid w:val="00A82A66"/>
    <w:rsid w:val="00A85C47"/>
    <w:rsid w:val="00A860E4"/>
    <w:rsid w:val="00A87656"/>
    <w:rsid w:val="00A910EC"/>
    <w:rsid w:val="00A9227B"/>
    <w:rsid w:val="00A94E4A"/>
    <w:rsid w:val="00AA27C7"/>
    <w:rsid w:val="00AA34FC"/>
    <w:rsid w:val="00AA484C"/>
    <w:rsid w:val="00AB2EFC"/>
    <w:rsid w:val="00AB67BD"/>
    <w:rsid w:val="00AC09C7"/>
    <w:rsid w:val="00AC433F"/>
    <w:rsid w:val="00AC6FA4"/>
    <w:rsid w:val="00AD036F"/>
    <w:rsid w:val="00AD1114"/>
    <w:rsid w:val="00AD7401"/>
    <w:rsid w:val="00AE3ABF"/>
    <w:rsid w:val="00AE3D79"/>
    <w:rsid w:val="00AE7C40"/>
    <w:rsid w:val="00AF209B"/>
    <w:rsid w:val="00AF2F3B"/>
    <w:rsid w:val="00AF6949"/>
    <w:rsid w:val="00B01263"/>
    <w:rsid w:val="00B01D0E"/>
    <w:rsid w:val="00B05326"/>
    <w:rsid w:val="00B072B3"/>
    <w:rsid w:val="00B132A8"/>
    <w:rsid w:val="00B1643D"/>
    <w:rsid w:val="00B169DE"/>
    <w:rsid w:val="00B20E2B"/>
    <w:rsid w:val="00B23969"/>
    <w:rsid w:val="00B26A85"/>
    <w:rsid w:val="00B32DC6"/>
    <w:rsid w:val="00B32FB4"/>
    <w:rsid w:val="00B34658"/>
    <w:rsid w:val="00B36CD8"/>
    <w:rsid w:val="00B45606"/>
    <w:rsid w:val="00B6457A"/>
    <w:rsid w:val="00B66CF9"/>
    <w:rsid w:val="00B72E78"/>
    <w:rsid w:val="00B76D13"/>
    <w:rsid w:val="00B83099"/>
    <w:rsid w:val="00B83860"/>
    <w:rsid w:val="00B85270"/>
    <w:rsid w:val="00B958C3"/>
    <w:rsid w:val="00B959A1"/>
    <w:rsid w:val="00BA3A2E"/>
    <w:rsid w:val="00BA5CA5"/>
    <w:rsid w:val="00BA67C3"/>
    <w:rsid w:val="00BB46C6"/>
    <w:rsid w:val="00BD0AB3"/>
    <w:rsid w:val="00BD38B9"/>
    <w:rsid w:val="00BD419C"/>
    <w:rsid w:val="00BE1FEF"/>
    <w:rsid w:val="00BE3FD1"/>
    <w:rsid w:val="00BE5342"/>
    <w:rsid w:val="00BE7431"/>
    <w:rsid w:val="00BF373E"/>
    <w:rsid w:val="00BF3FD5"/>
    <w:rsid w:val="00BF50AF"/>
    <w:rsid w:val="00C00BBE"/>
    <w:rsid w:val="00C0162D"/>
    <w:rsid w:val="00C0657D"/>
    <w:rsid w:val="00C113C7"/>
    <w:rsid w:val="00C1382B"/>
    <w:rsid w:val="00C20E16"/>
    <w:rsid w:val="00C22040"/>
    <w:rsid w:val="00C2597C"/>
    <w:rsid w:val="00C2638E"/>
    <w:rsid w:val="00C2661B"/>
    <w:rsid w:val="00C33AF4"/>
    <w:rsid w:val="00C34287"/>
    <w:rsid w:val="00C40880"/>
    <w:rsid w:val="00C457F8"/>
    <w:rsid w:val="00C45D50"/>
    <w:rsid w:val="00C45DB6"/>
    <w:rsid w:val="00C51049"/>
    <w:rsid w:val="00C51C97"/>
    <w:rsid w:val="00C530B0"/>
    <w:rsid w:val="00C53D70"/>
    <w:rsid w:val="00C54216"/>
    <w:rsid w:val="00C5736C"/>
    <w:rsid w:val="00C576F8"/>
    <w:rsid w:val="00C721E1"/>
    <w:rsid w:val="00C72EBD"/>
    <w:rsid w:val="00C72EE3"/>
    <w:rsid w:val="00C76A6D"/>
    <w:rsid w:val="00C77BF9"/>
    <w:rsid w:val="00C86F24"/>
    <w:rsid w:val="00C907E8"/>
    <w:rsid w:val="00C92C78"/>
    <w:rsid w:val="00C97DD6"/>
    <w:rsid w:val="00CA5F54"/>
    <w:rsid w:val="00CA61D1"/>
    <w:rsid w:val="00CA697B"/>
    <w:rsid w:val="00CB5033"/>
    <w:rsid w:val="00CC3630"/>
    <w:rsid w:val="00CC4610"/>
    <w:rsid w:val="00CC4DD7"/>
    <w:rsid w:val="00CC5DA3"/>
    <w:rsid w:val="00CE196E"/>
    <w:rsid w:val="00CE2E0F"/>
    <w:rsid w:val="00CE5044"/>
    <w:rsid w:val="00CE5AB2"/>
    <w:rsid w:val="00CE5AEE"/>
    <w:rsid w:val="00CF18D0"/>
    <w:rsid w:val="00D01F79"/>
    <w:rsid w:val="00D028C4"/>
    <w:rsid w:val="00D10B1D"/>
    <w:rsid w:val="00D11AF1"/>
    <w:rsid w:val="00D11F2C"/>
    <w:rsid w:val="00D1276B"/>
    <w:rsid w:val="00D15E32"/>
    <w:rsid w:val="00D24FE5"/>
    <w:rsid w:val="00D26F3F"/>
    <w:rsid w:val="00D303E6"/>
    <w:rsid w:val="00D35BAB"/>
    <w:rsid w:val="00D36632"/>
    <w:rsid w:val="00D41984"/>
    <w:rsid w:val="00D42CB1"/>
    <w:rsid w:val="00D465D4"/>
    <w:rsid w:val="00D46B51"/>
    <w:rsid w:val="00D50BB7"/>
    <w:rsid w:val="00D517AD"/>
    <w:rsid w:val="00D549CE"/>
    <w:rsid w:val="00D55823"/>
    <w:rsid w:val="00D568FD"/>
    <w:rsid w:val="00D56A35"/>
    <w:rsid w:val="00D57ACA"/>
    <w:rsid w:val="00D6018D"/>
    <w:rsid w:val="00D62CA3"/>
    <w:rsid w:val="00D63D0F"/>
    <w:rsid w:val="00D66D75"/>
    <w:rsid w:val="00D858E0"/>
    <w:rsid w:val="00D867C4"/>
    <w:rsid w:val="00D915C6"/>
    <w:rsid w:val="00D92DB8"/>
    <w:rsid w:val="00D95780"/>
    <w:rsid w:val="00D97D96"/>
    <w:rsid w:val="00DA2792"/>
    <w:rsid w:val="00DA2A0A"/>
    <w:rsid w:val="00DA3092"/>
    <w:rsid w:val="00DA4666"/>
    <w:rsid w:val="00DA778A"/>
    <w:rsid w:val="00DB1C7A"/>
    <w:rsid w:val="00DB1ED2"/>
    <w:rsid w:val="00DB50B9"/>
    <w:rsid w:val="00DB50E6"/>
    <w:rsid w:val="00DB64D0"/>
    <w:rsid w:val="00DB6AD5"/>
    <w:rsid w:val="00DB755D"/>
    <w:rsid w:val="00DB7FD8"/>
    <w:rsid w:val="00DC2D3D"/>
    <w:rsid w:val="00DD17CC"/>
    <w:rsid w:val="00DD5FDC"/>
    <w:rsid w:val="00DD703F"/>
    <w:rsid w:val="00DD7468"/>
    <w:rsid w:val="00DE0A14"/>
    <w:rsid w:val="00DE6334"/>
    <w:rsid w:val="00DE644A"/>
    <w:rsid w:val="00DF376A"/>
    <w:rsid w:val="00E035C0"/>
    <w:rsid w:val="00E03B2A"/>
    <w:rsid w:val="00E1006B"/>
    <w:rsid w:val="00E15585"/>
    <w:rsid w:val="00E16439"/>
    <w:rsid w:val="00E236CD"/>
    <w:rsid w:val="00E316B4"/>
    <w:rsid w:val="00E326C2"/>
    <w:rsid w:val="00E33A5F"/>
    <w:rsid w:val="00E463A6"/>
    <w:rsid w:val="00E47ECE"/>
    <w:rsid w:val="00E5074A"/>
    <w:rsid w:val="00E551EA"/>
    <w:rsid w:val="00E56F9C"/>
    <w:rsid w:val="00E57F9A"/>
    <w:rsid w:val="00E659ED"/>
    <w:rsid w:val="00E67E45"/>
    <w:rsid w:val="00E710D4"/>
    <w:rsid w:val="00E7414F"/>
    <w:rsid w:val="00E748AB"/>
    <w:rsid w:val="00E9244D"/>
    <w:rsid w:val="00E95BB5"/>
    <w:rsid w:val="00EA0DC1"/>
    <w:rsid w:val="00EA1EE5"/>
    <w:rsid w:val="00EB3B85"/>
    <w:rsid w:val="00EC4CD3"/>
    <w:rsid w:val="00EC4E97"/>
    <w:rsid w:val="00ED74D7"/>
    <w:rsid w:val="00EE79F9"/>
    <w:rsid w:val="00EF1172"/>
    <w:rsid w:val="00EF4A12"/>
    <w:rsid w:val="00EF6F8C"/>
    <w:rsid w:val="00F00260"/>
    <w:rsid w:val="00F0563D"/>
    <w:rsid w:val="00F060C3"/>
    <w:rsid w:val="00F10151"/>
    <w:rsid w:val="00F10968"/>
    <w:rsid w:val="00F14029"/>
    <w:rsid w:val="00F15C3C"/>
    <w:rsid w:val="00F2498A"/>
    <w:rsid w:val="00F27583"/>
    <w:rsid w:val="00F302E1"/>
    <w:rsid w:val="00F40A77"/>
    <w:rsid w:val="00F45F01"/>
    <w:rsid w:val="00F461DD"/>
    <w:rsid w:val="00F51724"/>
    <w:rsid w:val="00F57420"/>
    <w:rsid w:val="00F60B99"/>
    <w:rsid w:val="00F6105A"/>
    <w:rsid w:val="00F626F5"/>
    <w:rsid w:val="00F63322"/>
    <w:rsid w:val="00F63D73"/>
    <w:rsid w:val="00F71CDF"/>
    <w:rsid w:val="00F72B89"/>
    <w:rsid w:val="00F73625"/>
    <w:rsid w:val="00F75218"/>
    <w:rsid w:val="00F75A42"/>
    <w:rsid w:val="00F830D8"/>
    <w:rsid w:val="00F8355E"/>
    <w:rsid w:val="00F8541E"/>
    <w:rsid w:val="00F942CA"/>
    <w:rsid w:val="00F943B5"/>
    <w:rsid w:val="00F97299"/>
    <w:rsid w:val="00FA3682"/>
    <w:rsid w:val="00FA46BE"/>
    <w:rsid w:val="00FB05B0"/>
    <w:rsid w:val="00FB1457"/>
    <w:rsid w:val="00FC13E0"/>
    <w:rsid w:val="00FD35AC"/>
    <w:rsid w:val="00FE272A"/>
    <w:rsid w:val="00FF189D"/>
    <w:rsid w:val="00FF632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1"/>
    <o:shapelayout v:ext="edit">
      <o:idmap v:ext="edit" data="1"/>
    </o:shapelayout>
  </w:shapeDefaults>
  <w:decimalSymbol w:val="."/>
  <w:listSeparator w:val=","/>
  <w14:docId w14:val="6142C1CD"/>
  <w15:docId w15:val="{E76BB5C7-2CEB-4DBC-8700-36D3AB390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6" w:unhideWhenUsed="1" w:qFormat="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882FBB"/>
    <w:pPr>
      <w:keepNext/>
      <w:spacing w:after="0" w:line="360" w:lineRule="auto"/>
      <w:outlineLvl w:val="0"/>
    </w:pPr>
    <w:rPr>
      <w:rFonts w:ascii="Arial" w:eastAsia="Times New Roman" w:hAnsi="Arial" w:cs="Arial"/>
      <w:b/>
      <w:bCs/>
      <w:sz w:val="24"/>
      <w:szCs w:val="24"/>
    </w:rPr>
  </w:style>
  <w:style w:type="paragraph" w:styleId="Heading3">
    <w:name w:val="heading 3"/>
    <w:basedOn w:val="Normal"/>
    <w:next w:val="Normal"/>
    <w:link w:val="Heading3Char"/>
    <w:qFormat/>
    <w:rsid w:val="00EF6F8C"/>
    <w:pPr>
      <w:keepNext/>
      <w:spacing w:before="240" w:after="60" w:line="240" w:lineRule="auto"/>
      <w:outlineLvl w:val="2"/>
    </w:pPr>
    <w:rPr>
      <w:rFonts w:ascii="Arial" w:eastAsia="Times New Roman" w:hAnsi="Arial" w:cs="Arial"/>
      <w:b/>
      <w:bCs/>
      <w:sz w:val="26"/>
      <w:szCs w:val="26"/>
      <w:lang w:eastAsia="en-GB"/>
    </w:rPr>
  </w:style>
  <w:style w:type="paragraph" w:styleId="Heading4">
    <w:name w:val="heading 4"/>
    <w:basedOn w:val="Normal"/>
    <w:next w:val="Normal"/>
    <w:link w:val="Heading4Char"/>
    <w:uiPriority w:val="9"/>
    <w:unhideWhenUsed/>
    <w:qFormat/>
    <w:rsid w:val="00F10151"/>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F7F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F7FDF"/>
    <w:rPr>
      <w:rFonts w:ascii="Tahoma" w:hAnsi="Tahoma" w:cs="Tahoma"/>
      <w:sz w:val="16"/>
      <w:szCs w:val="16"/>
    </w:rPr>
  </w:style>
  <w:style w:type="paragraph" w:customStyle="1" w:styleId="Default">
    <w:name w:val="Default"/>
    <w:rsid w:val="009F7FDF"/>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39"/>
    <w:rsid w:val="004A63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F2F3B"/>
    <w:pPr>
      <w:ind w:left="720"/>
      <w:contextualSpacing/>
    </w:pPr>
  </w:style>
  <w:style w:type="character" w:styleId="Hyperlink">
    <w:name w:val="Hyperlink"/>
    <w:basedOn w:val="DefaultParagraphFont"/>
    <w:uiPriority w:val="99"/>
    <w:unhideWhenUsed/>
    <w:rsid w:val="00AF2F3B"/>
    <w:rPr>
      <w:color w:val="0000FF" w:themeColor="hyperlink"/>
      <w:u w:val="single"/>
    </w:rPr>
  </w:style>
  <w:style w:type="paragraph" w:styleId="BodyTextIndent">
    <w:name w:val="Body Text Indent"/>
    <w:basedOn w:val="Normal"/>
    <w:link w:val="BodyTextIndentChar"/>
    <w:rsid w:val="004718FC"/>
    <w:pPr>
      <w:spacing w:after="120" w:line="240" w:lineRule="auto"/>
      <w:ind w:left="283"/>
    </w:pPr>
    <w:rPr>
      <w:rFonts w:ascii="Times New Roman" w:eastAsia="Times New Roman" w:hAnsi="Times New Roman" w:cs="Times New Roman"/>
      <w:sz w:val="24"/>
      <w:szCs w:val="24"/>
      <w:lang w:val="en-US"/>
    </w:rPr>
  </w:style>
  <w:style w:type="character" w:customStyle="1" w:styleId="BodyTextIndentChar">
    <w:name w:val="Body Text Indent Char"/>
    <w:basedOn w:val="DefaultParagraphFont"/>
    <w:link w:val="BodyTextIndent"/>
    <w:rsid w:val="004718FC"/>
    <w:rPr>
      <w:rFonts w:ascii="Times New Roman" w:eastAsia="Times New Roman" w:hAnsi="Times New Roman" w:cs="Times New Roman"/>
      <w:sz w:val="24"/>
      <w:szCs w:val="24"/>
      <w:lang w:val="en-US"/>
    </w:rPr>
  </w:style>
  <w:style w:type="paragraph" w:styleId="FootnoteText">
    <w:name w:val="footnote text"/>
    <w:basedOn w:val="Normal"/>
    <w:link w:val="FootnoteTextChar"/>
    <w:uiPriority w:val="99"/>
    <w:unhideWhenUsed/>
    <w:rsid w:val="00262589"/>
    <w:pPr>
      <w:spacing w:after="0" w:line="240" w:lineRule="auto"/>
    </w:pPr>
    <w:rPr>
      <w:sz w:val="20"/>
      <w:szCs w:val="20"/>
    </w:rPr>
  </w:style>
  <w:style w:type="character" w:customStyle="1" w:styleId="FootnoteTextChar">
    <w:name w:val="Footnote Text Char"/>
    <w:basedOn w:val="DefaultParagraphFont"/>
    <w:link w:val="FootnoteText"/>
    <w:uiPriority w:val="99"/>
    <w:rsid w:val="00262589"/>
    <w:rPr>
      <w:sz w:val="20"/>
      <w:szCs w:val="20"/>
    </w:rPr>
  </w:style>
  <w:style w:type="character" w:styleId="FootnoteReference">
    <w:name w:val="footnote reference"/>
    <w:basedOn w:val="DefaultParagraphFont"/>
    <w:uiPriority w:val="99"/>
    <w:semiHidden/>
    <w:unhideWhenUsed/>
    <w:rsid w:val="00262589"/>
    <w:rPr>
      <w:vertAlign w:val="superscript"/>
    </w:rPr>
  </w:style>
  <w:style w:type="character" w:customStyle="1" w:styleId="Heading1Char">
    <w:name w:val="Heading 1 Char"/>
    <w:basedOn w:val="DefaultParagraphFont"/>
    <w:link w:val="Heading1"/>
    <w:rsid w:val="00882FBB"/>
    <w:rPr>
      <w:rFonts w:ascii="Arial" w:eastAsia="Times New Roman" w:hAnsi="Arial" w:cs="Arial"/>
      <w:b/>
      <w:bCs/>
      <w:sz w:val="24"/>
      <w:szCs w:val="24"/>
    </w:rPr>
  </w:style>
  <w:style w:type="paragraph" w:styleId="BodyTextIndent2">
    <w:name w:val="Body Text Indent 2"/>
    <w:basedOn w:val="Normal"/>
    <w:link w:val="BodyTextIndent2Char"/>
    <w:uiPriority w:val="99"/>
    <w:semiHidden/>
    <w:unhideWhenUsed/>
    <w:rsid w:val="00E5074A"/>
    <w:pPr>
      <w:spacing w:after="120" w:line="480" w:lineRule="auto"/>
      <w:ind w:left="283"/>
    </w:pPr>
  </w:style>
  <w:style w:type="character" w:customStyle="1" w:styleId="BodyTextIndent2Char">
    <w:name w:val="Body Text Indent 2 Char"/>
    <w:basedOn w:val="DefaultParagraphFont"/>
    <w:link w:val="BodyTextIndent2"/>
    <w:uiPriority w:val="99"/>
    <w:semiHidden/>
    <w:rsid w:val="00E5074A"/>
  </w:style>
  <w:style w:type="character" w:styleId="FollowedHyperlink">
    <w:name w:val="FollowedHyperlink"/>
    <w:basedOn w:val="DefaultParagraphFont"/>
    <w:uiPriority w:val="99"/>
    <w:semiHidden/>
    <w:unhideWhenUsed/>
    <w:rsid w:val="00C113C7"/>
    <w:rPr>
      <w:color w:val="800080" w:themeColor="followedHyperlink"/>
      <w:u w:val="single"/>
    </w:rPr>
  </w:style>
  <w:style w:type="paragraph" w:styleId="NormalWeb">
    <w:name w:val="Normal (Web)"/>
    <w:basedOn w:val="Normal"/>
    <w:uiPriority w:val="99"/>
    <w:unhideWhenUsed/>
    <w:rsid w:val="00C77BF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baec5a81-e4d6-4674-97f3-e9220f0136c1">
    <w:name w:val="baec5a81-e4d6-4674-97f3-e9220f0136c1"/>
    <w:basedOn w:val="DefaultParagraphFont"/>
    <w:rsid w:val="00C45D50"/>
  </w:style>
  <w:style w:type="paragraph" w:styleId="Header">
    <w:name w:val="header"/>
    <w:basedOn w:val="Normal"/>
    <w:link w:val="HeaderChar"/>
    <w:uiPriority w:val="99"/>
    <w:unhideWhenUsed/>
    <w:rsid w:val="008736D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36D5"/>
  </w:style>
  <w:style w:type="paragraph" w:styleId="Footer">
    <w:name w:val="footer"/>
    <w:basedOn w:val="Normal"/>
    <w:link w:val="FooterChar"/>
    <w:uiPriority w:val="99"/>
    <w:unhideWhenUsed/>
    <w:rsid w:val="008736D5"/>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36D5"/>
  </w:style>
  <w:style w:type="paragraph" w:styleId="NoSpacing">
    <w:name w:val="No Spacing"/>
    <w:link w:val="NoSpacingChar"/>
    <w:uiPriority w:val="1"/>
    <w:qFormat/>
    <w:rsid w:val="003070ED"/>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3070ED"/>
    <w:rPr>
      <w:rFonts w:eastAsiaTheme="minorEastAsia"/>
      <w:lang w:val="en-US" w:eastAsia="ja-JP"/>
    </w:rPr>
  </w:style>
  <w:style w:type="character" w:styleId="Strong">
    <w:name w:val="Strong"/>
    <w:basedOn w:val="DefaultParagraphFont"/>
    <w:uiPriority w:val="22"/>
    <w:qFormat/>
    <w:rsid w:val="00507394"/>
    <w:rPr>
      <w:b/>
      <w:bCs/>
    </w:rPr>
  </w:style>
  <w:style w:type="paragraph" w:styleId="EndnoteText">
    <w:name w:val="endnote text"/>
    <w:basedOn w:val="Normal"/>
    <w:link w:val="EndnoteTextChar"/>
    <w:uiPriority w:val="99"/>
    <w:semiHidden/>
    <w:unhideWhenUsed/>
    <w:rsid w:val="00DA309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A3092"/>
    <w:rPr>
      <w:sz w:val="20"/>
      <w:szCs w:val="20"/>
    </w:rPr>
  </w:style>
  <w:style w:type="character" w:styleId="EndnoteReference">
    <w:name w:val="endnote reference"/>
    <w:basedOn w:val="DefaultParagraphFont"/>
    <w:uiPriority w:val="99"/>
    <w:semiHidden/>
    <w:unhideWhenUsed/>
    <w:rsid w:val="00DA3092"/>
    <w:rPr>
      <w:vertAlign w:val="superscript"/>
    </w:rPr>
  </w:style>
  <w:style w:type="character" w:styleId="UnresolvedMention">
    <w:name w:val="Unresolved Mention"/>
    <w:basedOn w:val="DefaultParagraphFont"/>
    <w:uiPriority w:val="99"/>
    <w:semiHidden/>
    <w:unhideWhenUsed/>
    <w:rsid w:val="009E4CA5"/>
    <w:rPr>
      <w:color w:val="808080"/>
      <w:shd w:val="clear" w:color="auto" w:fill="E6E6E6"/>
    </w:rPr>
  </w:style>
  <w:style w:type="paragraph" w:styleId="Signature">
    <w:name w:val="Signature"/>
    <w:basedOn w:val="Normal"/>
    <w:next w:val="Normal"/>
    <w:link w:val="SignatureChar"/>
    <w:uiPriority w:val="6"/>
    <w:qFormat/>
    <w:rsid w:val="003C5A0F"/>
    <w:pPr>
      <w:spacing w:before="1080" w:after="280" w:line="240" w:lineRule="auto"/>
      <w:contextualSpacing/>
    </w:pPr>
    <w:rPr>
      <w:rFonts w:asciiTheme="majorHAnsi" w:eastAsiaTheme="minorEastAsia" w:hAnsiTheme="majorHAnsi"/>
      <w:bCs/>
      <w:color w:val="1F497D" w:themeColor="text2"/>
      <w:sz w:val="24"/>
      <w:szCs w:val="18"/>
      <w:lang w:val="en-US" w:eastAsia="ja-JP"/>
    </w:rPr>
  </w:style>
  <w:style w:type="character" w:customStyle="1" w:styleId="SignatureChar">
    <w:name w:val="Signature Char"/>
    <w:basedOn w:val="DefaultParagraphFont"/>
    <w:link w:val="Signature"/>
    <w:uiPriority w:val="6"/>
    <w:rsid w:val="003C5A0F"/>
    <w:rPr>
      <w:rFonts w:asciiTheme="majorHAnsi" w:eastAsiaTheme="minorEastAsia" w:hAnsiTheme="majorHAnsi"/>
      <w:bCs/>
      <w:color w:val="1F497D" w:themeColor="text2"/>
      <w:sz w:val="24"/>
      <w:szCs w:val="18"/>
      <w:lang w:val="en-US" w:eastAsia="ja-JP"/>
    </w:rPr>
  </w:style>
  <w:style w:type="paragraph" w:styleId="BodyText">
    <w:name w:val="Body Text"/>
    <w:basedOn w:val="Normal"/>
    <w:link w:val="BodyTextChar"/>
    <w:uiPriority w:val="99"/>
    <w:unhideWhenUsed/>
    <w:rsid w:val="00E15585"/>
    <w:pPr>
      <w:spacing w:after="120"/>
    </w:pPr>
  </w:style>
  <w:style w:type="character" w:customStyle="1" w:styleId="BodyTextChar">
    <w:name w:val="Body Text Char"/>
    <w:basedOn w:val="DefaultParagraphFont"/>
    <w:link w:val="BodyText"/>
    <w:uiPriority w:val="99"/>
    <w:rsid w:val="00E15585"/>
  </w:style>
  <w:style w:type="character" w:customStyle="1" w:styleId="Heading3Char">
    <w:name w:val="Heading 3 Char"/>
    <w:basedOn w:val="DefaultParagraphFont"/>
    <w:link w:val="Heading3"/>
    <w:rsid w:val="00EF6F8C"/>
    <w:rPr>
      <w:rFonts w:ascii="Arial" w:eastAsia="Times New Roman" w:hAnsi="Arial" w:cs="Arial"/>
      <w:b/>
      <w:bCs/>
      <w:sz w:val="26"/>
      <w:szCs w:val="26"/>
      <w:lang w:eastAsia="en-GB"/>
    </w:rPr>
  </w:style>
  <w:style w:type="character" w:customStyle="1" w:styleId="Heading4Char">
    <w:name w:val="Heading 4 Char"/>
    <w:basedOn w:val="DefaultParagraphFont"/>
    <w:link w:val="Heading4"/>
    <w:uiPriority w:val="9"/>
    <w:rsid w:val="00F10151"/>
    <w:rPr>
      <w:rFonts w:asciiTheme="majorHAnsi" w:eastAsiaTheme="majorEastAsia" w:hAnsiTheme="majorHAnsi" w:cstheme="majorBidi"/>
      <w:i/>
      <w:iCs/>
      <w:color w:val="365F91" w:themeColor="accent1" w:themeShade="BF"/>
    </w:rPr>
  </w:style>
  <w:style w:type="paragraph" w:styleId="Title">
    <w:name w:val="Title"/>
    <w:basedOn w:val="Normal"/>
    <w:link w:val="TitleChar"/>
    <w:uiPriority w:val="10"/>
    <w:qFormat/>
    <w:rsid w:val="00F10151"/>
    <w:pPr>
      <w:widowControl w:val="0"/>
      <w:autoSpaceDE w:val="0"/>
      <w:autoSpaceDN w:val="0"/>
      <w:spacing w:before="28" w:after="0" w:line="240" w:lineRule="auto"/>
      <w:ind w:left="3361" w:right="3719"/>
      <w:jc w:val="center"/>
    </w:pPr>
    <w:rPr>
      <w:rFonts w:ascii="Calibri" w:eastAsia="Calibri" w:hAnsi="Calibri" w:cs="Calibri"/>
      <w:b/>
      <w:bCs/>
      <w:sz w:val="36"/>
      <w:szCs w:val="36"/>
    </w:rPr>
  </w:style>
  <w:style w:type="character" w:customStyle="1" w:styleId="TitleChar">
    <w:name w:val="Title Char"/>
    <w:basedOn w:val="DefaultParagraphFont"/>
    <w:link w:val="Title"/>
    <w:uiPriority w:val="10"/>
    <w:rsid w:val="00F10151"/>
    <w:rPr>
      <w:rFonts w:ascii="Calibri" w:eastAsia="Calibri" w:hAnsi="Calibri" w:cs="Calibri"/>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992226">
      <w:bodyDiv w:val="1"/>
      <w:marLeft w:val="0"/>
      <w:marRight w:val="0"/>
      <w:marTop w:val="0"/>
      <w:marBottom w:val="0"/>
      <w:divBdr>
        <w:top w:val="none" w:sz="0" w:space="0" w:color="auto"/>
        <w:left w:val="none" w:sz="0" w:space="0" w:color="auto"/>
        <w:bottom w:val="none" w:sz="0" w:space="0" w:color="auto"/>
        <w:right w:val="none" w:sz="0" w:space="0" w:color="auto"/>
      </w:divBdr>
    </w:div>
    <w:div w:id="65418658">
      <w:bodyDiv w:val="1"/>
      <w:marLeft w:val="0"/>
      <w:marRight w:val="0"/>
      <w:marTop w:val="0"/>
      <w:marBottom w:val="0"/>
      <w:divBdr>
        <w:top w:val="none" w:sz="0" w:space="0" w:color="auto"/>
        <w:left w:val="none" w:sz="0" w:space="0" w:color="auto"/>
        <w:bottom w:val="none" w:sz="0" w:space="0" w:color="auto"/>
        <w:right w:val="none" w:sz="0" w:space="0" w:color="auto"/>
      </w:divBdr>
    </w:div>
    <w:div w:id="97407823">
      <w:bodyDiv w:val="1"/>
      <w:marLeft w:val="0"/>
      <w:marRight w:val="0"/>
      <w:marTop w:val="0"/>
      <w:marBottom w:val="0"/>
      <w:divBdr>
        <w:top w:val="none" w:sz="0" w:space="0" w:color="auto"/>
        <w:left w:val="none" w:sz="0" w:space="0" w:color="auto"/>
        <w:bottom w:val="none" w:sz="0" w:space="0" w:color="auto"/>
        <w:right w:val="none" w:sz="0" w:space="0" w:color="auto"/>
      </w:divBdr>
      <w:divsChild>
        <w:div w:id="252513794">
          <w:marLeft w:val="1166"/>
          <w:marRight w:val="0"/>
          <w:marTop w:val="0"/>
          <w:marBottom w:val="0"/>
          <w:divBdr>
            <w:top w:val="none" w:sz="0" w:space="0" w:color="auto"/>
            <w:left w:val="none" w:sz="0" w:space="0" w:color="auto"/>
            <w:bottom w:val="none" w:sz="0" w:space="0" w:color="auto"/>
            <w:right w:val="none" w:sz="0" w:space="0" w:color="auto"/>
          </w:divBdr>
        </w:div>
        <w:div w:id="479344552">
          <w:marLeft w:val="1166"/>
          <w:marRight w:val="0"/>
          <w:marTop w:val="0"/>
          <w:marBottom w:val="0"/>
          <w:divBdr>
            <w:top w:val="none" w:sz="0" w:space="0" w:color="auto"/>
            <w:left w:val="none" w:sz="0" w:space="0" w:color="auto"/>
            <w:bottom w:val="none" w:sz="0" w:space="0" w:color="auto"/>
            <w:right w:val="none" w:sz="0" w:space="0" w:color="auto"/>
          </w:divBdr>
        </w:div>
        <w:div w:id="945427188">
          <w:marLeft w:val="1166"/>
          <w:marRight w:val="0"/>
          <w:marTop w:val="0"/>
          <w:marBottom w:val="0"/>
          <w:divBdr>
            <w:top w:val="none" w:sz="0" w:space="0" w:color="auto"/>
            <w:left w:val="none" w:sz="0" w:space="0" w:color="auto"/>
            <w:bottom w:val="none" w:sz="0" w:space="0" w:color="auto"/>
            <w:right w:val="none" w:sz="0" w:space="0" w:color="auto"/>
          </w:divBdr>
        </w:div>
        <w:div w:id="993141021">
          <w:marLeft w:val="1166"/>
          <w:marRight w:val="0"/>
          <w:marTop w:val="0"/>
          <w:marBottom w:val="0"/>
          <w:divBdr>
            <w:top w:val="none" w:sz="0" w:space="0" w:color="auto"/>
            <w:left w:val="none" w:sz="0" w:space="0" w:color="auto"/>
            <w:bottom w:val="none" w:sz="0" w:space="0" w:color="auto"/>
            <w:right w:val="none" w:sz="0" w:space="0" w:color="auto"/>
          </w:divBdr>
        </w:div>
        <w:div w:id="1160802994">
          <w:marLeft w:val="1166"/>
          <w:marRight w:val="0"/>
          <w:marTop w:val="0"/>
          <w:marBottom w:val="0"/>
          <w:divBdr>
            <w:top w:val="none" w:sz="0" w:space="0" w:color="auto"/>
            <w:left w:val="none" w:sz="0" w:space="0" w:color="auto"/>
            <w:bottom w:val="none" w:sz="0" w:space="0" w:color="auto"/>
            <w:right w:val="none" w:sz="0" w:space="0" w:color="auto"/>
          </w:divBdr>
        </w:div>
        <w:div w:id="1212230896">
          <w:marLeft w:val="1166"/>
          <w:marRight w:val="0"/>
          <w:marTop w:val="0"/>
          <w:marBottom w:val="0"/>
          <w:divBdr>
            <w:top w:val="none" w:sz="0" w:space="0" w:color="auto"/>
            <w:left w:val="none" w:sz="0" w:space="0" w:color="auto"/>
            <w:bottom w:val="none" w:sz="0" w:space="0" w:color="auto"/>
            <w:right w:val="none" w:sz="0" w:space="0" w:color="auto"/>
          </w:divBdr>
        </w:div>
        <w:div w:id="1510484972">
          <w:marLeft w:val="1166"/>
          <w:marRight w:val="0"/>
          <w:marTop w:val="0"/>
          <w:marBottom w:val="0"/>
          <w:divBdr>
            <w:top w:val="none" w:sz="0" w:space="0" w:color="auto"/>
            <w:left w:val="none" w:sz="0" w:space="0" w:color="auto"/>
            <w:bottom w:val="none" w:sz="0" w:space="0" w:color="auto"/>
            <w:right w:val="none" w:sz="0" w:space="0" w:color="auto"/>
          </w:divBdr>
        </w:div>
      </w:divsChild>
    </w:div>
    <w:div w:id="204680638">
      <w:bodyDiv w:val="1"/>
      <w:marLeft w:val="0"/>
      <w:marRight w:val="0"/>
      <w:marTop w:val="0"/>
      <w:marBottom w:val="0"/>
      <w:divBdr>
        <w:top w:val="none" w:sz="0" w:space="0" w:color="auto"/>
        <w:left w:val="none" w:sz="0" w:space="0" w:color="auto"/>
        <w:bottom w:val="none" w:sz="0" w:space="0" w:color="auto"/>
        <w:right w:val="none" w:sz="0" w:space="0" w:color="auto"/>
      </w:divBdr>
    </w:div>
    <w:div w:id="339043703">
      <w:bodyDiv w:val="1"/>
      <w:marLeft w:val="0"/>
      <w:marRight w:val="0"/>
      <w:marTop w:val="0"/>
      <w:marBottom w:val="0"/>
      <w:divBdr>
        <w:top w:val="none" w:sz="0" w:space="0" w:color="auto"/>
        <w:left w:val="none" w:sz="0" w:space="0" w:color="auto"/>
        <w:bottom w:val="none" w:sz="0" w:space="0" w:color="auto"/>
        <w:right w:val="none" w:sz="0" w:space="0" w:color="auto"/>
      </w:divBdr>
    </w:div>
    <w:div w:id="419715776">
      <w:bodyDiv w:val="1"/>
      <w:marLeft w:val="0"/>
      <w:marRight w:val="0"/>
      <w:marTop w:val="0"/>
      <w:marBottom w:val="0"/>
      <w:divBdr>
        <w:top w:val="none" w:sz="0" w:space="0" w:color="auto"/>
        <w:left w:val="none" w:sz="0" w:space="0" w:color="auto"/>
        <w:bottom w:val="none" w:sz="0" w:space="0" w:color="auto"/>
        <w:right w:val="none" w:sz="0" w:space="0" w:color="auto"/>
      </w:divBdr>
      <w:divsChild>
        <w:div w:id="1984195412">
          <w:marLeft w:val="0"/>
          <w:marRight w:val="0"/>
          <w:marTop w:val="75"/>
          <w:marBottom w:val="0"/>
          <w:divBdr>
            <w:top w:val="none" w:sz="0" w:space="0" w:color="auto"/>
            <w:left w:val="none" w:sz="0" w:space="0" w:color="auto"/>
            <w:bottom w:val="none" w:sz="0" w:space="0" w:color="auto"/>
            <w:right w:val="none" w:sz="0" w:space="0" w:color="auto"/>
          </w:divBdr>
          <w:divsChild>
            <w:div w:id="499463301">
              <w:marLeft w:val="0"/>
              <w:marRight w:val="0"/>
              <w:marTop w:val="0"/>
              <w:marBottom w:val="0"/>
              <w:divBdr>
                <w:top w:val="single" w:sz="6" w:space="8" w:color="CCCCCC"/>
                <w:left w:val="single" w:sz="6" w:space="11" w:color="CCCCCC"/>
                <w:bottom w:val="single" w:sz="18" w:space="19" w:color="999999"/>
                <w:right w:val="single" w:sz="18" w:space="8" w:color="999999"/>
              </w:divBdr>
              <w:divsChild>
                <w:div w:id="808791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226258">
      <w:bodyDiv w:val="1"/>
      <w:marLeft w:val="0"/>
      <w:marRight w:val="0"/>
      <w:marTop w:val="0"/>
      <w:marBottom w:val="0"/>
      <w:divBdr>
        <w:top w:val="none" w:sz="0" w:space="0" w:color="auto"/>
        <w:left w:val="none" w:sz="0" w:space="0" w:color="auto"/>
        <w:bottom w:val="none" w:sz="0" w:space="0" w:color="auto"/>
        <w:right w:val="none" w:sz="0" w:space="0" w:color="auto"/>
      </w:divBdr>
    </w:div>
    <w:div w:id="505479637">
      <w:bodyDiv w:val="1"/>
      <w:marLeft w:val="0"/>
      <w:marRight w:val="0"/>
      <w:marTop w:val="0"/>
      <w:marBottom w:val="0"/>
      <w:divBdr>
        <w:top w:val="none" w:sz="0" w:space="0" w:color="auto"/>
        <w:left w:val="none" w:sz="0" w:space="0" w:color="auto"/>
        <w:bottom w:val="none" w:sz="0" w:space="0" w:color="auto"/>
        <w:right w:val="none" w:sz="0" w:space="0" w:color="auto"/>
      </w:divBdr>
    </w:div>
    <w:div w:id="541091394">
      <w:bodyDiv w:val="1"/>
      <w:marLeft w:val="0"/>
      <w:marRight w:val="0"/>
      <w:marTop w:val="0"/>
      <w:marBottom w:val="0"/>
      <w:divBdr>
        <w:top w:val="none" w:sz="0" w:space="0" w:color="auto"/>
        <w:left w:val="none" w:sz="0" w:space="0" w:color="auto"/>
        <w:bottom w:val="none" w:sz="0" w:space="0" w:color="auto"/>
        <w:right w:val="none" w:sz="0" w:space="0" w:color="auto"/>
      </w:divBdr>
      <w:divsChild>
        <w:div w:id="377778665">
          <w:marLeft w:val="0"/>
          <w:marRight w:val="0"/>
          <w:marTop w:val="0"/>
          <w:marBottom w:val="0"/>
          <w:divBdr>
            <w:top w:val="none" w:sz="0" w:space="0" w:color="auto"/>
            <w:left w:val="none" w:sz="0" w:space="0" w:color="auto"/>
            <w:bottom w:val="none" w:sz="0" w:space="0" w:color="auto"/>
            <w:right w:val="none" w:sz="0" w:space="0" w:color="auto"/>
          </w:divBdr>
          <w:divsChild>
            <w:div w:id="18702680">
              <w:marLeft w:val="0"/>
              <w:marRight w:val="0"/>
              <w:marTop w:val="0"/>
              <w:marBottom w:val="0"/>
              <w:divBdr>
                <w:top w:val="none" w:sz="0" w:space="0" w:color="auto"/>
                <w:left w:val="none" w:sz="0" w:space="0" w:color="auto"/>
                <w:bottom w:val="none" w:sz="0" w:space="0" w:color="auto"/>
                <w:right w:val="none" w:sz="0" w:space="0" w:color="auto"/>
              </w:divBdr>
              <w:divsChild>
                <w:div w:id="591666445">
                  <w:marLeft w:val="0"/>
                  <w:marRight w:val="0"/>
                  <w:marTop w:val="0"/>
                  <w:marBottom w:val="0"/>
                  <w:divBdr>
                    <w:top w:val="none" w:sz="0" w:space="0" w:color="auto"/>
                    <w:left w:val="none" w:sz="0" w:space="0" w:color="auto"/>
                    <w:bottom w:val="none" w:sz="0" w:space="0" w:color="auto"/>
                    <w:right w:val="none" w:sz="0" w:space="0" w:color="auto"/>
                  </w:divBdr>
                  <w:divsChild>
                    <w:div w:id="157970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3483339">
      <w:bodyDiv w:val="1"/>
      <w:marLeft w:val="0"/>
      <w:marRight w:val="0"/>
      <w:marTop w:val="0"/>
      <w:marBottom w:val="0"/>
      <w:divBdr>
        <w:top w:val="none" w:sz="0" w:space="0" w:color="auto"/>
        <w:left w:val="none" w:sz="0" w:space="0" w:color="auto"/>
        <w:bottom w:val="none" w:sz="0" w:space="0" w:color="auto"/>
        <w:right w:val="none" w:sz="0" w:space="0" w:color="auto"/>
      </w:divBdr>
      <w:divsChild>
        <w:div w:id="119031988">
          <w:marLeft w:val="547"/>
          <w:marRight w:val="0"/>
          <w:marTop w:val="115"/>
          <w:marBottom w:val="0"/>
          <w:divBdr>
            <w:top w:val="none" w:sz="0" w:space="0" w:color="auto"/>
            <w:left w:val="none" w:sz="0" w:space="0" w:color="auto"/>
            <w:bottom w:val="none" w:sz="0" w:space="0" w:color="auto"/>
            <w:right w:val="none" w:sz="0" w:space="0" w:color="auto"/>
          </w:divBdr>
        </w:div>
        <w:div w:id="1263610884">
          <w:marLeft w:val="547"/>
          <w:marRight w:val="0"/>
          <w:marTop w:val="115"/>
          <w:marBottom w:val="0"/>
          <w:divBdr>
            <w:top w:val="none" w:sz="0" w:space="0" w:color="auto"/>
            <w:left w:val="none" w:sz="0" w:space="0" w:color="auto"/>
            <w:bottom w:val="none" w:sz="0" w:space="0" w:color="auto"/>
            <w:right w:val="none" w:sz="0" w:space="0" w:color="auto"/>
          </w:divBdr>
        </w:div>
        <w:div w:id="1321542016">
          <w:marLeft w:val="547"/>
          <w:marRight w:val="0"/>
          <w:marTop w:val="115"/>
          <w:marBottom w:val="0"/>
          <w:divBdr>
            <w:top w:val="none" w:sz="0" w:space="0" w:color="auto"/>
            <w:left w:val="none" w:sz="0" w:space="0" w:color="auto"/>
            <w:bottom w:val="none" w:sz="0" w:space="0" w:color="auto"/>
            <w:right w:val="none" w:sz="0" w:space="0" w:color="auto"/>
          </w:divBdr>
        </w:div>
      </w:divsChild>
    </w:div>
    <w:div w:id="733115852">
      <w:bodyDiv w:val="1"/>
      <w:marLeft w:val="0"/>
      <w:marRight w:val="0"/>
      <w:marTop w:val="0"/>
      <w:marBottom w:val="0"/>
      <w:divBdr>
        <w:top w:val="none" w:sz="0" w:space="0" w:color="auto"/>
        <w:left w:val="none" w:sz="0" w:space="0" w:color="auto"/>
        <w:bottom w:val="none" w:sz="0" w:space="0" w:color="auto"/>
        <w:right w:val="none" w:sz="0" w:space="0" w:color="auto"/>
      </w:divBdr>
    </w:div>
    <w:div w:id="1162696663">
      <w:bodyDiv w:val="1"/>
      <w:marLeft w:val="0"/>
      <w:marRight w:val="0"/>
      <w:marTop w:val="0"/>
      <w:marBottom w:val="0"/>
      <w:divBdr>
        <w:top w:val="none" w:sz="0" w:space="0" w:color="auto"/>
        <w:left w:val="none" w:sz="0" w:space="0" w:color="auto"/>
        <w:bottom w:val="none" w:sz="0" w:space="0" w:color="auto"/>
        <w:right w:val="none" w:sz="0" w:space="0" w:color="auto"/>
      </w:divBdr>
      <w:divsChild>
        <w:div w:id="1519586186">
          <w:marLeft w:val="0"/>
          <w:marRight w:val="0"/>
          <w:marTop w:val="0"/>
          <w:marBottom w:val="0"/>
          <w:divBdr>
            <w:top w:val="none" w:sz="0" w:space="0" w:color="auto"/>
            <w:left w:val="none" w:sz="0" w:space="0" w:color="auto"/>
            <w:bottom w:val="none" w:sz="0" w:space="0" w:color="auto"/>
            <w:right w:val="none" w:sz="0" w:space="0" w:color="auto"/>
          </w:divBdr>
          <w:divsChild>
            <w:div w:id="955330722">
              <w:marLeft w:val="0"/>
              <w:marRight w:val="0"/>
              <w:marTop w:val="0"/>
              <w:marBottom w:val="0"/>
              <w:divBdr>
                <w:top w:val="none" w:sz="0" w:space="0" w:color="auto"/>
                <w:left w:val="none" w:sz="0" w:space="0" w:color="auto"/>
                <w:bottom w:val="none" w:sz="0" w:space="0" w:color="auto"/>
                <w:right w:val="none" w:sz="0" w:space="0" w:color="auto"/>
              </w:divBdr>
              <w:divsChild>
                <w:div w:id="76171671">
                  <w:marLeft w:val="0"/>
                  <w:marRight w:val="0"/>
                  <w:marTop w:val="0"/>
                  <w:marBottom w:val="0"/>
                  <w:divBdr>
                    <w:top w:val="none" w:sz="0" w:space="0" w:color="auto"/>
                    <w:left w:val="none" w:sz="0" w:space="0" w:color="auto"/>
                    <w:bottom w:val="none" w:sz="0" w:space="0" w:color="auto"/>
                    <w:right w:val="none" w:sz="0" w:space="0" w:color="auto"/>
                  </w:divBdr>
                  <w:divsChild>
                    <w:div w:id="1424569491">
                      <w:marLeft w:val="0"/>
                      <w:marRight w:val="0"/>
                      <w:marTop w:val="0"/>
                      <w:marBottom w:val="0"/>
                      <w:divBdr>
                        <w:top w:val="none" w:sz="0" w:space="0" w:color="auto"/>
                        <w:left w:val="none" w:sz="0" w:space="0" w:color="auto"/>
                        <w:bottom w:val="none" w:sz="0" w:space="0" w:color="auto"/>
                        <w:right w:val="none" w:sz="0" w:space="0" w:color="auto"/>
                      </w:divBdr>
                      <w:divsChild>
                        <w:div w:id="712460962">
                          <w:marLeft w:val="0"/>
                          <w:marRight w:val="0"/>
                          <w:marTop w:val="0"/>
                          <w:marBottom w:val="0"/>
                          <w:divBdr>
                            <w:top w:val="none" w:sz="0" w:space="0" w:color="auto"/>
                            <w:left w:val="none" w:sz="0" w:space="0" w:color="auto"/>
                            <w:bottom w:val="none" w:sz="0" w:space="0" w:color="auto"/>
                            <w:right w:val="none" w:sz="0" w:space="0" w:color="auto"/>
                          </w:divBdr>
                          <w:divsChild>
                            <w:div w:id="105166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8442694">
      <w:bodyDiv w:val="1"/>
      <w:marLeft w:val="0"/>
      <w:marRight w:val="0"/>
      <w:marTop w:val="0"/>
      <w:marBottom w:val="0"/>
      <w:divBdr>
        <w:top w:val="none" w:sz="0" w:space="0" w:color="auto"/>
        <w:left w:val="none" w:sz="0" w:space="0" w:color="auto"/>
        <w:bottom w:val="none" w:sz="0" w:space="0" w:color="auto"/>
        <w:right w:val="none" w:sz="0" w:space="0" w:color="auto"/>
      </w:divBdr>
    </w:div>
    <w:div w:id="1200048305">
      <w:bodyDiv w:val="1"/>
      <w:marLeft w:val="0"/>
      <w:marRight w:val="0"/>
      <w:marTop w:val="0"/>
      <w:marBottom w:val="0"/>
      <w:divBdr>
        <w:top w:val="none" w:sz="0" w:space="0" w:color="auto"/>
        <w:left w:val="none" w:sz="0" w:space="0" w:color="auto"/>
        <w:bottom w:val="none" w:sz="0" w:space="0" w:color="auto"/>
        <w:right w:val="none" w:sz="0" w:space="0" w:color="auto"/>
      </w:divBdr>
      <w:divsChild>
        <w:div w:id="716902233">
          <w:marLeft w:val="547"/>
          <w:marRight w:val="0"/>
          <w:marTop w:val="0"/>
          <w:marBottom w:val="0"/>
          <w:divBdr>
            <w:top w:val="none" w:sz="0" w:space="0" w:color="auto"/>
            <w:left w:val="none" w:sz="0" w:space="0" w:color="auto"/>
            <w:bottom w:val="none" w:sz="0" w:space="0" w:color="auto"/>
            <w:right w:val="none" w:sz="0" w:space="0" w:color="auto"/>
          </w:divBdr>
        </w:div>
      </w:divsChild>
    </w:div>
    <w:div w:id="1284996488">
      <w:bodyDiv w:val="1"/>
      <w:marLeft w:val="0"/>
      <w:marRight w:val="0"/>
      <w:marTop w:val="0"/>
      <w:marBottom w:val="0"/>
      <w:divBdr>
        <w:top w:val="none" w:sz="0" w:space="0" w:color="auto"/>
        <w:left w:val="none" w:sz="0" w:space="0" w:color="auto"/>
        <w:bottom w:val="none" w:sz="0" w:space="0" w:color="auto"/>
        <w:right w:val="none" w:sz="0" w:space="0" w:color="auto"/>
      </w:divBdr>
      <w:divsChild>
        <w:div w:id="1001008066">
          <w:marLeft w:val="547"/>
          <w:marRight w:val="0"/>
          <w:marTop w:val="0"/>
          <w:marBottom w:val="0"/>
          <w:divBdr>
            <w:top w:val="none" w:sz="0" w:space="0" w:color="auto"/>
            <w:left w:val="none" w:sz="0" w:space="0" w:color="auto"/>
            <w:bottom w:val="none" w:sz="0" w:space="0" w:color="auto"/>
            <w:right w:val="none" w:sz="0" w:space="0" w:color="auto"/>
          </w:divBdr>
        </w:div>
      </w:divsChild>
    </w:div>
    <w:div w:id="1399355066">
      <w:bodyDiv w:val="1"/>
      <w:marLeft w:val="0"/>
      <w:marRight w:val="0"/>
      <w:marTop w:val="0"/>
      <w:marBottom w:val="0"/>
      <w:divBdr>
        <w:top w:val="none" w:sz="0" w:space="0" w:color="auto"/>
        <w:left w:val="none" w:sz="0" w:space="0" w:color="auto"/>
        <w:bottom w:val="none" w:sz="0" w:space="0" w:color="auto"/>
        <w:right w:val="none" w:sz="0" w:space="0" w:color="auto"/>
      </w:divBdr>
      <w:divsChild>
        <w:div w:id="1298299935">
          <w:marLeft w:val="0"/>
          <w:marRight w:val="0"/>
          <w:marTop w:val="0"/>
          <w:marBottom w:val="0"/>
          <w:divBdr>
            <w:top w:val="none" w:sz="0" w:space="0" w:color="auto"/>
            <w:left w:val="none" w:sz="0" w:space="0" w:color="auto"/>
            <w:bottom w:val="none" w:sz="0" w:space="0" w:color="auto"/>
            <w:right w:val="none" w:sz="0" w:space="0" w:color="auto"/>
          </w:divBdr>
          <w:divsChild>
            <w:div w:id="608007165">
              <w:marLeft w:val="0"/>
              <w:marRight w:val="0"/>
              <w:marTop w:val="0"/>
              <w:marBottom w:val="0"/>
              <w:divBdr>
                <w:top w:val="none" w:sz="0" w:space="0" w:color="auto"/>
                <w:left w:val="none" w:sz="0" w:space="0" w:color="auto"/>
                <w:bottom w:val="none" w:sz="0" w:space="0" w:color="auto"/>
                <w:right w:val="none" w:sz="0" w:space="0" w:color="auto"/>
              </w:divBdr>
              <w:divsChild>
                <w:div w:id="306784997">
                  <w:marLeft w:val="0"/>
                  <w:marRight w:val="0"/>
                  <w:marTop w:val="0"/>
                  <w:marBottom w:val="0"/>
                  <w:divBdr>
                    <w:top w:val="none" w:sz="0" w:space="0" w:color="auto"/>
                    <w:left w:val="none" w:sz="0" w:space="0" w:color="auto"/>
                    <w:bottom w:val="none" w:sz="0" w:space="0" w:color="auto"/>
                    <w:right w:val="none" w:sz="0" w:space="0" w:color="auto"/>
                  </w:divBdr>
                  <w:divsChild>
                    <w:div w:id="448814867">
                      <w:marLeft w:val="0"/>
                      <w:marRight w:val="0"/>
                      <w:marTop w:val="0"/>
                      <w:marBottom w:val="0"/>
                      <w:divBdr>
                        <w:top w:val="none" w:sz="0" w:space="0" w:color="auto"/>
                        <w:left w:val="none" w:sz="0" w:space="0" w:color="auto"/>
                        <w:bottom w:val="none" w:sz="0" w:space="0" w:color="auto"/>
                        <w:right w:val="none" w:sz="0" w:space="0" w:color="auto"/>
                      </w:divBdr>
                      <w:divsChild>
                        <w:div w:id="891431099">
                          <w:marLeft w:val="0"/>
                          <w:marRight w:val="0"/>
                          <w:marTop w:val="0"/>
                          <w:marBottom w:val="0"/>
                          <w:divBdr>
                            <w:top w:val="none" w:sz="0" w:space="0" w:color="auto"/>
                            <w:left w:val="none" w:sz="0" w:space="0" w:color="auto"/>
                            <w:bottom w:val="none" w:sz="0" w:space="0" w:color="auto"/>
                            <w:right w:val="none" w:sz="0" w:space="0" w:color="auto"/>
                          </w:divBdr>
                          <w:divsChild>
                            <w:div w:id="649213940">
                              <w:marLeft w:val="0"/>
                              <w:marRight w:val="0"/>
                              <w:marTop w:val="0"/>
                              <w:marBottom w:val="0"/>
                              <w:divBdr>
                                <w:top w:val="none" w:sz="0" w:space="0" w:color="auto"/>
                                <w:left w:val="none" w:sz="0" w:space="0" w:color="auto"/>
                                <w:bottom w:val="none" w:sz="0" w:space="0" w:color="auto"/>
                                <w:right w:val="none" w:sz="0" w:space="0" w:color="auto"/>
                              </w:divBdr>
                              <w:divsChild>
                                <w:div w:id="691105414">
                                  <w:marLeft w:val="0"/>
                                  <w:marRight w:val="0"/>
                                  <w:marTop w:val="0"/>
                                  <w:marBottom w:val="0"/>
                                  <w:divBdr>
                                    <w:top w:val="none" w:sz="0" w:space="0" w:color="auto"/>
                                    <w:left w:val="none" w:sz="0" w:space="0" w:color="auto"/>
                                    <w:bottom w:val="none" w:sz="0" w:space="0" w:color="auto"/>
                                    <w:right w:val="none" w:sz="0" w:space="0" w:color="auto"/>
                                  </w:divBdr>
                                  <w:divsChild>
                                    <w:div w:id="377435414">
                                      <w:marLeft w:val="0"/>
                                      <w:marRight w:val="0"/>
                                      <w:marTop w:val="0"/>
                                      <w:marBottom w:val="0"/>
                                      <w:divBdr>
                                        <w:top w:val="none" w:sz="0" w:space="0" w:color="auto"/>
                                        <w:left w:val="none" w:sz="0" w:space="0" w:color="auto"/>
                                        <w:bottom w:val="none" w:sz="0" w:space="0" w:color="auto"/>
                                        <w:right w:val="none" w:sz="0" w:space="0" w:color="auto"/>
                                      </w:divBdr>
                                      <w:divsChild>
                                        <w:div w:id="1501658245">
                                          <w:marLeft w:val="0"/>
                                          <w:marRight w:val="0"/>
                                          <w:marTop w:val="0"/>
                                          <w:marBottom w:val="0"/>
                                          <w:divBdr>
                                            <w:top w:val="none" w:sz="0" w:space="0" w:color="auto"/>
                                            <w:left w:val="none" w:sz="0" w:space="0" w:color="auto"/>
                                            <w:bottom w:val="none" w:sz="0" w:space="0" w:color="auto"/>
                                            <w:right w:val="none" w:sz="0" w:space="0" w:color="auto"/>
                                          </w:divBdr>
                                          <w:divsChild>
                                            <w:div w:id="180620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3366581">
      <w:bodyDiv w:val="1"/>
      <w:marLeft w:val="0"/>
      <w:marRight w:val="0"/>
      <w:marTop w:val="0"/>
      <w:marBottom w:val="0"/>
      <w:divBdr>
        <w:top w:val="none" w:sz="0" w:space="0" w:color="auto"/>
        <w:left w:val="none" w:sz="0" w:space="0" w:color="auto"/>
        <w:bottom w:val="none" w:sz="0" w:space="0" w:color="auto"/>
        <w:right w:val="none" w:sz="0" w:space="0" w:color="auto"/>
      </w:divBdr>
      <w:divsChild>
        <w:div w:id="1375764251">
          <w:marLeft w:val="547"/>
          <w:marRight w:val="0"/>
          <w:marTop w:val="154"/>
          <w:marBottom w:val="0"/>
          <w:divBdr>
            <w:top w:val="none" w:sz="0" w:space="0" w:color="auto"/>
            <w:left w:val="none" w:sz="0" w:space="0" w:color="auto"/>
            <w:bottom w:val="none" w:sz="0" w:space="0" w:color="auto"/>
            <w:right w:val="none" w:sz="0" w:space="0" w:color="auto"/>
          </w:divBdr>
        </w:div>
        <w:div w:id="1616673434">
          <w:marLeft w:val="547"/>
          <w:marRight w:val="0"/>
          <w:marTop w:val="154"/>
          <w:marBottom w:val="0"/>
          <w:divBdr>
            <w:top w:val="none" w:sz="0" w:space="0" w:color="auto"/>
            <w:left w:val="none" w:sz="0" w:space="0" w:color="auto"/>
            <w:bottom w:val="none" w:sz="0" w:space="0" w:color="auto"/>
            <w:right w:val="none" w:sz="0" w:space="0" w:color="auto"/>
          </w:divBdr>
        </w:div>
      </w:divsChild>
    </w:div>
    <w:div w:id="1621842575">
      <w:bodyDiv w:val="1"/>
      <w:marLeft w:val="0"/>
      <w:marRight w:val="0"/>
      <w:marTop w:val="0"/>
      <w:marBottom w:val="0"/>
      <w:divBdr>
        <w:top w:val="none" w:sz="0" w:space="0" w:color="auto"/>
        <w:left w:val="none" w:sz="0" w:space="0" w:color="auto"/>
        <w:bottom w:val="none" w:sz="0" w:space="0" w:color="auto"/>
        <w:right w:val="none" w:sz="0" w:space="0" w:color="auto"/>
      </w:divBdr>
    </w:div>
    <w:div w:id="1670016366">
      <w:bodyDiv w:val="1"/>
      <w:marLeft w:val="0"/>
      <w:marRight w:val="0"/>
      <w:marTop w:val="0"/>
      <w:marBottom w:val="0"/>
      <w:divBdr>
        <w:top w:val="none" w:sz="0" w:space="0" w:color="auto"/>
        <w:left w:val="none" w:sz="0" w:space="0" w:color="auto"/>
        <w:bottom w:val="none" w:sz="0" w:space="0" w:color="auto"/>
        <w:right w:val="none" w:sz="0" w:space="0" w:color="auto"/>
      </w:divBdr>
      <w:divsChild>
        <w:div w:id="1229614023">
          <w:marLeft w:val="0"/>
          <w:marRight w:val="0"/>
          <w:marTop w:val="0"/>
          <w:marBottom w:val="0"/>
          <w:divBdr>
            <w:top w:val="none" w:sz="0" w:space="0" w:color="auto"/>
            <w:left w:val="none" w:sz="0" w:space="0" w:color="auto"/>
            <w:bottom w:val="none" w:sz="0" w:space="0" w:color="auto"/>
            <w:right w:val="none" w:sz="0" w:space="0" w:color="auto"/>
          </w:divBdr>
          <w:divsChild>
            <w:div w:id="709233276">
              <w:marLeft w:val="0"/>
              <w:marRight w:val="0"/>
              <w:marTop w:val="0"/>
              <w:marBottom w:val="0"/>
              <w:divBdr>
                <w:top w:val="none" w:sz="0" w:space="0" w:color="auto"/>
                <w:left w:val="none" w:sz="0" w:space="0" w:color="auto"/>
                <w:bottom w:val="none" w:sz="0" w:space="0" w:color="auto"/>
                <w:right w:val="none" w:sz="0" w:space="0" w:color="auto"/>
              </w:divBdr>
              <w:divsChild>
                <w:div w:id="1714578380">
                  <w:marLeft w:val="0"/>
                  <w:marRight w:val="0"/>
                  <w:marTop w:val="0"/>
                  <w:marBottom w:val="0"/>
                  <w:divBdr>
                    <w:top w:val="none" w:sz="0" w:space="0" w:color="auto"/>
                    <w:left w:val="none" w:sz="0" w:space="0" w:color="auto"/>
                    <w:bottom w:val="none" w:sz="0" w:space="0" w:color="auto"/>
                    <w:right w:val="none" w:sz="0" w:space="0" w:color="auto"/>
                  </w:divBdr>
                  <w:divsChild>
                    <w:div w:id="169037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8630357">
      <w:bodyDiv w:val="1"/>
      <w:marLeft w:val="0"/>
      <w:marRight w:val="0"/>
      <w:marTop w:val="0"/>
      <w:marBottom w:val="0"/>
      <w:divBdr>
        <w:top w:val="none" w:sz="0" w:space="0" w:color="auto"/>
        <w:left w:val="none" w:sz="0" w:space="0" w:color="auto"/>
        <w:bottom w:val="none" w:sz="0" w:space="0" w:color="auto"/>
        <w:right w:val="none" w:sz="0" w:space="0" w:color="auto"/>
      </w:divBdr>
      <w:divsChild>
        <w:div w:id="534197942">
          <w:marLeft w:val="1267"/>
          <w:marRight w:val="0"/>
          <w:marTop w:val="0"/>
          <w:marBottom w:val="0"/>
          <w:divBdr>
            <w:top w:val="none" w:sz="0" w:space="0" w:color="auto"/>
            <w:left w:val="none" w:sz="0" w:space="0" w:color="auto"/>
            <w:bottom w:val="none" w:sz="0" w:space="0" w:color="auto"/>
            <w:right w:val="none" w:sz="0" w:space="0" w:color="auto"/>
          </w:divBdr>
        </w:div>
        <w:div w:id="691106435">
          <w:marLeft w:val="1267"/>
          <w:marRight w:val="0"/>
          <w:marTop w:val="0"/>
          <w:marBottom w:val="0"/>
          <w:divBdr>
            <w:top w:val="none" w:sz="0" w:space="0" w:color="auto"/>
            <w:left w:val="none" w:sz="0" w:space="0" w:color="auto"/>
            <w:bottom w:val="none" w:sz="0" w:space="0" w:color="auto"/>
            <w:right w:val="none" w:sz="0" w:space="0" w:color="auto"/>
          </w:divBdr>
        </w:div>
        <w:div w:id="734009211">
          <w:marLeft w:val="1267"/>
          <w:marRight w:val="0"/>
          <w:marTop w:val="0"/>
          <w:marBottom w:val="0"/>
          <w:divBdr>
            <w:top w:val="none" w:sz="0" w:space="0" w:color="auto"/>
            <w:left w:val="none" w:sz="0" w:space="0" w:color="auto"/>
            <w:bottom w:val="none" w:sz="0" w:space="0" w:color="auto"/>
            <w:right w:val="none" w:sz="0" w:space="0" w:color="auto"/>
          </w:divBdr>
        </w:div>
        <w:div w:id="1433012435">
          <w:marLeft w:val="1267"/>
          <w:marRight w:val="0"/>
          <w:marTop w:val="0"/>
          <w:marBottom w:val="0"/>
          <w:divBdr>
            <w:top w:val="none" w:sz="0" w:space="0" w:color="auto"/>
            <w:left w:val="none" w:sz="0" w:space="0" w:color="auto"/>
            <w:bottom w:val="none" w:sz="0" w:space="0" w:color="auto"/>
            <w:right w:val="none" w:sz="0" w:space="0" w:color="auto"/>
          </w:divBdr>
        </w:div>
        <w:div w:id="1797529850">
          <w:marLeft w:val="1267"/>
          <w:marRight w:val="0"/>
          <w:marTop w:val="0"/>
          <w:marBottom w:val="0"/>
          <w:divBdr>
            <w:top w:val="none" w:sz="0" w:space="0" w:color="auto"/>
            <w:left w:val="none" w:sz="0" w:space="0" w:color="auto"/>
            <w:bottom w:val="none" w:sz="0" w:space="0" w:color="auto"/>
            <w:right w:val="none" w:sz="0" w:space="0" w:color="auto"/>
          </w:divBdr>
        </w:div>
      </w:divsChild>
    </w:div>
    <w:div w:id="1739091005">
      <w:bodyDiv w:val="1"/>
      <w:marLeft w:val="0"/>
      <w:marRight w:val="0"/>
      <w:marTop w:val="0"/>
      <w:marBottom w:val="0"/>
      <w:divBdr>
        <w:top w:val="none" w:sz="0" w:space="0" w:color="auto"/>
        <w:left w:val="none" w:sz="0" w:space="0" w:color="auto"/>
        <w:bottom w:val="none" w:sz="0" w:space="0" w:color="auto"/>
        <w:right w:val="none" w:sz="0" w:space="0" w:color="auto"/>
      </w:divBdr>
    </w:div>
    <w:div w:id="1931573179">
      <w:bodyDiv w:val="1"/>
      <w:marLeft w:val="0"/>
      <w:marRight w:val="0"/>
      <w:marTop w:val="0"/>
      <w:marBottom w:val="0"/>
      <w:divBdr>
        <w:top w:val="none" w:sz="0" w:space="0" w:color="auto"/>
        <w:left w:val="none" w:sz="0" w:space="0" w:color="auto"/>
        <w:bottom w:val="none" w:sz="0" w:space="0" w:color="auto"/>
        <w:right w:val="none" w:sz="0" w:space="0" w:color="auto"/>
      </w:divBdr>
    </w:div>
    <w:div w:id="1937977397">
      <w:bodyDiv w:val="1"/>
      <w:marLeft w:val="0"/>
      <w:marRight w:val="0"/>
      <w:marTop w:val="0"/>
      <w:marBottom w:val="0"/>
      <w:divBdr>
        <w:top w:val="none" w:sz="0" w:space="0" w:color="auto"/>
        <w:left w:val="none" w:sz="0" w:space="0" w:color="auto"/>
        <w:bottom w:val="none" w:sz="0" w:space="0" w:color="auto"/>
        <w:right w:val="none" w:sz="0" w:space="0" w:color="auto"/>
      </w:divBdr>
      <w:divsChild>
        <w:div w:id="810445884">
          <w:marLeft w:val="0"/>
          <w:marRight w:val="0"/>
          <w:marTop w:val="0"/>
          <w:marBottom w:val="0"/>
          <w:divBdr>
            <w:top w:val="none" w:sz="0" w:space="0" w:color="auto"/>
            <w:left w:val="none" w:sz="0" w:space="0" w:color="auto"/>
            <w:bottom w:val="none" w:sz="0" w:space="0" w:color="auto"/>
            <w:right w:val="none" w:sz="0" w:space="0" w:color="auto"/>
          </w:divBdr>
          <w:divsChild>
            <w:div w:id="954217086">
              <w:marLeft w:val="0"/>
              <w:marRight w:val="0"/>
              <w:marTop w:val="0"/>
              <w:marBottom w:val="0"/>
              <w:divBdr>
                <w:top w:val="none" w:sz="0" w:space="0" w:color="auto"/>
                <w:left w:val="none" w:sz="0" w:space="0" w:color="auto"/>
                <w:bottom w:val="none" w:sz="0" w:space="0" w:color="auto"/>
                <w:right w:val="none" w:sz="0" w:space="0" w:color="auto"/>
              </w:divBdr>
              <w:divsChild>
                <w:div w:id="1238126275">
                  <w:marLeft w:val="0"/>
                  <w:marRight w:val="0"/>
                  <w:marTop w:val="0"/>
                  <w:marBottom w:val="0"/>
                  <w:divBdr>
                    <w:top w:val="none" w:sz="0" w:space="0" w:color="auto"/>
                    <w:left w:val="none" w:sz="0" w:space="0" w:color="auto"/>
                    <w:bottom w:val="none" w:sz="0" w:space="0" w:color="auto"/>
                    <w:right w:val="none" w:sz="0" w:space="0" w:color="auto"/>
                  </w:divBdr>
                  <w:divsChild>
                    <w:div w:id="842820174">
                      <w:marLeft w:val="0"/>
                      <w:marRight w:val="0"/>
                      <w:marTop w:val="0"/>
                      <w:marBottom w:val="0"/>
                      <w:divBdr>
                        <w:top w:val="none" w:sz="0" w:space="0" w:color="auto"/>
                        <w:left w:val="none" w:sz="0" w:space="0" w:color="auto"/>
                        <w:bottom w:val="none" w:sz="0" w:space="0" w:color="auto"/>
                        <w:right w:val="none" w:sz="0" w:space="0" w:color="auto"/>
                      </w:divBdr>
                      <w:divsChild>
                        <w:div w:id="1025669123">
                          <w:marLeft w:val="0"/>
                          <w:marRight w:val="0"/>
                          <w:marTop w:val="0"/>
                          <w:marBottom w:val="0"/>
                          <w:divBdr>
                            <w:top w:val="none" w:sz="0" w:space="0" w:color="auto"/>
                            <w:left w:val="none" w:sz="0" w:space="0" w:color="auto"/>
                            <w:bottom w:val="none" w:sz="0" w:space="0" w:color="auto"/>
                            <w:right w:val="none" w:sz="0" w:space="0" w:color="auto"/>
                          </w:divBdr>
                          <w:divsChild>
                            <w:div w:id="173847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0369147">
      <w:bodyDiv w:val="1"/>
      <w:marLeft w:val="0"/>
      <w:marRight w:val="0"/>
      <w:marTop w:val="0"/>
      <w:marBottom w:val="0"/>
      <w:divBdr>
        <w:top w:val="none" w:sz="0" w:space="0" w:color="auto"/>
        <w:left w:val="none" w:sz="0" w:space="0" w:color="auto"/>
        <w:bottom w:val="none" w:sz="0" w:space="0" w:color="auto"/>
        <w:right w:val="none" w:sz="0" w:space="0" w:color="auto"/>
      </w:divBdr>
      <w:divsChild>
        <w:div w:id="1771049812">
          <w:marLeft w:val="0"/>
          <w:marRight w:val="0"/>
          <w:marTop w:val="75"/>
          <w:marBottom w:val="0"/>
          <w:divBdr>
            <w:top w:val="none" w:sz="0" w:space="0" w:color="auto"/>
            <w:left w:val="none" w:sz="0" w:space="0" w:color="auto"/>
            <w:bottom w:val="none" w:sz="0" w:space="0" w:color="auto"/>
            <w:right w:val="none" w:sz="0" w:space="0" w:color="auto"/>
          </w:divBdr>
          <w:divsChild>
            <w:div w:id="40829948">
              <w:marLeft w:val="0"/>
              <w:marRight w:val="0"/>
              <w:marTop w:val="0"/>
              <w:marBottom w:val="0"/>
              <w:divBdr>
                <w:top w:val="single" w:sz="6" w:space="8" w:color="CCCCCC"/>
                <w:left w:val="single" w:sz="6" w:space="11" w:color="CCCCCC"/>
                <w:bottom w:val="single" w:sz="18" w:space="19" w:color="999999"/>
                <w:right w:val="single" w:sz="18" w:space="8" w:color="999999"/>
              </w:divBdr>
              <w:divsChild>
                <w:div w:id="22992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150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www.gov.uk/government/publications/young-witness-booklet-for-12-to-17-year-olds" TargetMode="External"/><Relationship Id="rId26" Type="http://schemas.openxmlformats.org/officeDocument/2006/relationships/hyperlink" Target="https://www.gov.uk/guidance/meeting-digital-and-technology-standards-in-schools-and-colleges/filtering-and-monitoring-standards-for-schools-and-colleges" TargetMode="External"/><Relationship Id="rId39" Type="http://schemas.openxmlformats.org/officeDocument/2006/relationships/hyperlink" Target="http://www.saferinternet.org.uk" TargetMode="External"/><Relationship Id="rId21" Type="http://schemas.openxmlformats.org/officeDocument/2006/relationships/hyperlink" Target="https://www.gov.uk/government/uploads/system/uploads/attachment_data/file/604931/circular-commencement-s67-serious-crime-act-2015.pdf" TargetMode="External"/><Relationship Id="rId34" Type="http://schemas.openxmlformats.org/officeDocument/2006/relationships/hyperlink" Target="mailto:fgmhelp@nscpcc.org" TargetMode="External"/><Relationship Id="rId42" Type="http://schemas.openxmlformats.org/officeDocument/2006/relationships/hyperlink" Target="http://www.gov.uk/government/publications/the-use-of-social-media-for-online-radicalisation" TargetMode="External"/><Relationship Id="rId47" Type="http://schemas.openxmlformats.org/officeDocument/2006/relationships/image" Target="media/image12.jpeg"/><Relationship Id="rId50" Type="http://schemas.openxmlformats.org/officeDocument/2006/relationships/hyperlink" Target="https://www.gov.uk/government/publications/protecting-children-from-radicalisation-the-prevent-duty" TargetMode="External"/><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mailto:Safeguardingineducation@leicester.gov.uk" TargetMode="External"/><Relationship Id="rId11" Type="http://schemas.openxmlformats.org/officeDocument/2006/relationships/image" Target="media/image4.jpeg"/><Relationship Id="rId24" Type="http://schemas.openxmlformats.org/officeDocument/2006/relationships/hyperlink" Target="http://llrscb.proceduresonline.com/chapters/p_referr.html" TargetMode="External"/><Relationship Id="rId32" Type="http://schemas.openxmlformats.org/officeDocument/2006/relationships/hyperlink" Target="mailto:info@uava.org.uk" TargetMode="External"/><Relationship Id="rId37" Type="http://schemas.openxmlformats.org/officeDocument/2006/relationships/hyperlink" Target="http://www.thinkuknow.co.uk" TargetMode="External"/><Relationship Id="rId40" Type="http://schemas.openxmlformats.org/officeDocument/2006/relationships/hyperlink" Target="http://www.internetmatters.org" TargetMode="External"/><Relationship Id="rId45" Type="http://schemas.openxmlformats.org/officeDocument/2006/relationships/image" Target="media/image10.png"/><Relationship Id="rId53" Type="http://schemas.openxmlformats.org/officeDocument/2006/relationships/hyperlink" Target="https://www.nationalcrimeagency.gov.uk/cyber-choices"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www.gov.uk/government/publications/young-witness-booklet-for-5-to-11-year-olds"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hyperlink" Target="https://ineqe.com/wp-content/uploads/2021/01/UKCIS_sharing_nudes_and_semi_nudes_advice_for_education_settings_V2.pdf" TargetMode="External"/><Relationship Id="rId27" Type="http://schemas.openxmlformats.org/officeDocument/2006/relationships/hyperlink" Target="mailto:das.team@leicester.gov.uk" TargetMode="External"/><Relationship Id="rId30" Type="http://schemas.openxmlformats.org/officeDocument/2006/relationships/hyperlink" Target="http://www.lcitylscb.org/" TargetMode="External"/><Relationship Id="rId35" Type="http://schemas.openxmlformats.org/officeDocument/2006/relationships/hyperlink" Target="tel:08000283550" TargetMode="External"/><Relationship Id="rId43" Type="http://schemas.openxmlformats.org/officeDocument/2006/relationships/hyperlink" Target="https://www.childrenssociety.org.uk/what-we-do/blogs/laundering-criminal-funds" TargetMode="External"/><Relationship Id="rId48" Type="http://schemas.openxmlformats.org/officeDocument/2006/relationships/hyperlink" Target="https://www.farrer.co.uk/globalassets/clients-and-sectors/safeguarding/low-level-concerns-guidance-2020.pdf" TargetMode="External"/><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hyperlink" Target="https://saferinternet.org.uk/guide-and-resource/teachers-and-school-staff/appropriate-filtering-and-monitoring"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llrscb.proceduresonline.com/" TargetMode="External"/><Relationship Id="rId25" Type="http://schemas.openxmlformats.org/officeDocument/2006/relationships/hyperlink" Target="http://www.police.uk/" TargetMode="External"/><Relationship Id="rId33" Type="http://schemas.openxmlformats.org/officeDocument/2006/relationships/hyperlink" Target="mailto:fmu@fco.gov.uk" TargetMode="External"/><Relationship Id="rId38" Type="http://schemas.openxmlformats.org/officeDocument/2006/relationships/hyperlink" Target="http://www.disrespectnobody.co.uk" TargetMode="External"/><Relationship Id="rId46" Type="http://schemas.openxmlformats.org/officeDocument/2006/relationships/image" Target="media/image11.png"/><Relationship Id="rId20" Type="http://schemas.openxmlformats.org/officeDocument/2006/relationships/hyperlink" Target="https://helpwithchildarrangements.service.justice.gov.uk/" TargetMode="External"/><Relationship Id="rId41" Type="http://schemas.openxmlformats.org/officeDocument/2006/relationships/hyperlink" Target="http://www.pshe-association.org.uk" TargetMode="External"/><Relationship Id="rId54" Type="http://schemas.openxmlformats.org/officeDocument/2006/relationships/hyperlink" Target="https://www.ncsc.gov.u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trixresources.proceduresonline.com/nat_key/keywords/significant_harm.html" TargetMode="External"/><Relationship Id="rId28" Type="http://schemas.openxmlformats.org/officeDocument/2006/relationships/hyperlink" Target="mailto:early-help@leicester.gov.uk" TargetMode="External"/><Relationship Id="rId36" Type="http://schemas.openxmlformats.org/officeDocument/2006/relationships/hyperlink" Target="mailto:help@nspcc.org.uk" TargetMode="External"/><Relationship Id="rId49" Type="http://schemas.openxmlformats.org/officeDocument/2006/relationships/hyperlink" Target="https://apwg.org/" TargetMode="External"/><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hyperlink" Target="mailto:Ailsa.coull@leicester.gov.uk" TargetMode="External"/><Relationship Id="rId44" Type="http://schemas.openxmlformats.org/officeDocument/2006/relationships/hyperlink" Target="http://www.lcitylscb.org/information-for-practitioners/safeguarding-topics/neglect/" TargetMode="External"/><Relationship Id="rId52" Type="http://schemas.openxmlformats.org/officeDocument/2006/relationships/hyperlink" Target="https://swgfl.org.uk/"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www.childrensworkforcematters.org.uk" TargetMode="External"/><Relationship Id="rId18" Type="http://schemas.openxmlformats.org/officeDocument/2006/relationships/hyperlink" Target="https://llrscb.proceduresonline.com/p_sexually_harm_behav.html?zoom_highlight=children+using+abusive+behaviour" TargetMode="External"/><Relationship Id="rId26" Type="http://schemas.openxmlformats.org/officeDocument/2006/relationships/hyperlink" Target="https://www.gov.uk/government/publications/multi-agency-statutory-guidance-on-female-genital-mutilation" TargetMode="External"/><Relationship Id="rId3" Type="http://schemas.openxmlformats.org/officeDocument/2006/relationships/hyperlink" Target="https://assets.publishing.service.gov.uk/government/uploads/system/uploads/attachment_data/file/1080047/KCSIE_2022_revised.pdf" TargetMode="External"/><Relationship Id="rId21" Type="http://schemas.openxmlformats.org/officeDocument/2006/relationships/hyperlink" Target="https://llrscb.proceduresonline.com/p_sexually_harm_behav.html?zoom_highlight=children+using+abusive+behaviour" TargetMode="External"/><Relationship Id="rId34" Type="http://schemas.openxmlformats.org/officeDocument/2006/relationships/hyperlink" Target="https://www.gov.uk/guidance/meeting-digital-and-technology-standards-in-schools-and-colleges/filtering-and-monitoring-standards-for-schools-and-colleges" TargetMode="External"/><Relationship Id="rId7" Type="http://schemas.openxmlformats.org/officeDocument/2006/relationships/hyperlink" Target="https://www.gov.uk/government/uploads/system/uploads/attachment_data/file/97994/contest-summary.pdf" TargetMode="External"/><Relationship Id="rId12" Type="http://schemas.openxmlformats.org/officeDocument/2006/relationships/hyperlink" Target="https://www.lcitylscb.org/safeguarding-leaflets/" TargetMode="External"/><Relationship Id="rId17" Type="http://schemas.openxmlformats.org/officeDocument/2006/relationships/hyperlink" Target="https://assets.publishing.service.gov.uk/government/uploads/system/uploads/attachment_data/file/1014224/Sexual_violence_and_sexual_harassment_between_children_in_schools_and_colleges.pdf" TargetMode="External"/><Relationship Id="rId25" Type="http://schemas.openxmlformats.org/officeDocument/2006/relationships/hyperlink" Target="https://llrscb.proceduresonline.com/index.htm" TargetMode="External"/><Relationship Id="rId33" Type="http://schemas.openxmlformats.org/officeDocument/2006/relationships/hyperlink" Target="https://assets.publishing.service.gov.uk/government/uploads/system/uploads/attachment_data/file/1080047/KCSIE_2022_revised.pdf" TargetMode="External"/><Relationship Id="rId2" Type="http://schemas.openxmlformats.org/officeDocument/2006/relationships/hyperlink" Target="https://assets.publishing.service.gov.uk/government/uploads/system/uploads/attachment_data/file/1080047/KCSIE_2022_revised.pdf" TargetMode="External"/><Relationship Id="rId16" Type="http://schemas.openxmlformats.org/officeDocument/2006/relationships/hyperlink" Target="https://llrscb.proceduresonline.com/p_sexually_harm_behav.html?zoom_highlight=children+using+abusive+behaviour" TargetMode="External"/><Relationship Id="rId20" Type="http://schemas.openxmlformats.org/officeDocument/2006/relationships/hyperlink" Target="https://assets.publishing.service.gov.uk/government/uploads/system/uploads/attachment_data/file/1101597/Behaviour_in_schools_guidance_sept_22.pdf" TargetMode="External"/><Relationship Id="rId29" Type="http://schemas.openxmlformats.org/officeDocument/2006/relationships/hyperlink" Target="https://assets.publishing.service.gov.uk/government/uploads/system/uploads/attachment_data/file/1080047/KCSIE_2022_revised.pdf" TargetMode="External"/><Relationship Id="rId1" Type="http://schemas.openxmlformats.org/officeDocument/2006/relationships/hyperlink" Target="https://www.gov.uk/government/uploads/system/uploads/attachment_data/file/419604/What_to_do_if_you_re_worried_a_child_is_being_abused.pdf" TargetMode="External"/><Relationship Id="rId6" Type="http://schemas.openxmlformats.org/officeDocument/2006/relationships/hyperlink" Target="https://www.gov.uk/government/uploads/system/uploads/attachment_data/file/97976/prevent-strategy-review.pdf" TargetMode="External"/><Relationship Id="rId11" Type="http://schemas.openxmlformats.org/officeDocument/2006/relationships/hyperlink" Target="https://www.gov.uk/government/publications/circular-201701-sexual-communication-with-a-child-implementation-of-s67-of-the-serious-crime-act-2015" TargetMode="External"/><Relationship Id="rId24" Type="http://schemas.openxmlformats.org/officeDocument/2006/relationships/hyperlink" Target="https://assets.publishing.service.gov.uk/government/uploads/system/uploads/attachment_data/file/117793/missing-persons-strategy.pdf" TargetMode="External"/><Relationship Id="rId32" Type="http://schemas.openxmlformats.org/officeDocument/2006/relationships/hyperlink" Target="https://assets.publishing.service.gov.uk/government/uploads/system/uploads/attachment_data/file/1080047/KCSIE_2022_revised.pdf" TargetMode="External"/><Relationship Id="rId5" Type="http://schemas.openxmlformats.org/officeDocument/2006/relationships/hyperlink" Target="https://saferrecruitmentconsortium.org/" TargetMode="External"/><Relationship Id="rId15" Type="http://schemas.openxmlformats.org/officeDocument/2006/relationships/hyperlink" Target="https://www.gov.uk/government/uploads/system/uploads/attachment_data/file/604931/circular-commencement-s67-serious-crime-act-2015.pdf" TargetMode="External"/><Relationship Id="rId23" Type="http://schemas.openxmlformats.org/officeDocument/2006/relationships/hyperlink" Target="https://www.nspcc.org.uk/services-and-resources/research-and-resources/pre-2013/partner-exploitation-and-violence-in-teenage-intimate-relationships/" TargetMode="External"/><Relationship Id="rId28" Type="http://schemas.openxmlformats.org/officeDocument/2006/relationships/hyperlink" Target="https://assets.publishing.service.gov.uk/government/uploads/system/uploads/attachment_data/file/1040274/Teachers__Standards_Dec_2021.pdf" TargetMode="External"/><Relationship Id="rId10" Type="http://schemas.openxmlformats.org/officeDocument/2006/relationships/hyperlink" Target="file:///\\VS-DATA1\SSER\Sser\Shared\TownHall\special\SAFEGUARDINGINEDUCATION\1a.%20Safeguarding%20in%20Education%202015-2016\Safeguarding%20Policies\CP%20Policy%20for%20Schools\CP%20Policy%202023-2024\Help%20for%20young%20carers%20(leicester.gov.uk)" TargetMode="External"/><Relationship Id="rId19" Type="http://schemas.openxmlformats.org/officeDocument/2006/relationships/hyperlink" Target="https://assets.publishing.service.gov.uk/government/uploads/system/uploads/attachment_data/file/1014224/Sexual_violence_and_sexual_harassment_between_children_in_schools_and_colleges.pdf" TargetMode="External"/><Relationship Id="rId31" Type="http://schemas.openxmlformats.org/officeDocument/2006/relationships/hyperlink" Target="https://assets.publishing.service.gov.uk/government/uploads/system/uploads/attachment_data/file/1080047/KCSIE_2022_revised.pdf" TargetMode="External"/><Relationship Id="rId4" Type="http://schemas.openxmlformats.org/officeDocument/2006/relationships/hyperlink" Target="https://saferrecruitmentconsortium.org/" TargetMode="External"/><Relationship Id="rId9" Type="http://schemas.openxmlformats.org/officeDocument/2006/relationships/hyperlink" Target="https://assets.publishing.service.gov.uk/government/uploads/system/uploads/attachment_data/file/1125001/Final_Serious_Violence_Duty_Statutory_Guidance_-_December_2022.pdf" TargetMode="External"/><Relationship Id="rId14" Type="http://schemas.openxmlformats.org/officeDocument/2006/relationships/hyperlink" Target="https://www.lcitylscb.org/safeguarding-leaflets/" TargetMode="External"/><Relationship Id="rId22" Type="http://schemas.openxmlformats.org/officeDocument/2006/relationships/hyperlink" Target="https://www.gov.uk/guidance/domestic-violence-and-abuse" TargetMode="External"/><Relationship Id="rId27" Type="http://schemas.openxmlformats.org/officeDocument/2006/relationships/hyperlink" Target="https://www.gov.uk/guidance/forced-marriage" TargetMode="External"/><Relationship Id="rId30" Type="http://schemas.openxmlformats.org/officeDocument/2006/relationships/hyperlink" Target="http://www.lcitylscb.org/information-for-practitioners/safeguarding-topics/neglect/" TargetMode="External"/><Relationship Id="rId35" Type="http://schemas.openxmlformats.org/officeDocument/2006/relationships/hyperlink" Target="https://www.gov.uk/guidance/safeguarding-and-remote-education" TargetMode="External"/><Relationship Id="rId8" Type="http://schemas.openxmlformats.org/officeDocument/2006/relationships/hyperlink" Target="https://www.gov.uk/government/publications/prevent-duty-guidan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C0DF31-DE7D-4AB6-8C76-26382C0EE2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73</Pages>
  <Words>28039</Words>
  <Characters>159824</Characters>
  <Application>Microsoft Office Word</Application>
  <DocSecurity>0</DocSecurity>
  <Lines>1331</Lines>
  <Paragraphs>374</Paragraphs>
  <ScaleCrop>false</ScaleCrop>
  <HeadingPairs>
    <vt:vector size="2" baseType="variant">
      <vt:variant>
        <vt:lpstr>Title</vt:lpstr>
      </vt:variant>
      <vt:variant>
        <vt:i4>1</vt:i4>
      </vt:variant>
    </vt:vector>
  </HeadingPairs>
  <TitlesOfParts>
    <vt:vector size="1" baseType="lpstr">
      <vt:lpstr/>
    </vt:vector>
  </TitlesOfParts>
  <Company>Leicester City Council</Company>
  <LinksUpToDate>false</LinksUpToDate>
  <CharactersWithSpaces>187489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Chapeneri</dc:creator>
  <cp:keywords/>
  <dc:description/>
  <cp:lastModifiedBy>Rebecca Conway</cp:lastModifiedBy>
  <cp:revision>2</cp:revision>
  <cp:lastPrinted>2023-09-18T13:11:00Z</cp:lastPrinted>
  <dcterms:created xsi:type="dcterms:W3CDTF">2023-09-18T14:49:00Z</dcterms:created>
  <dcterms:modified xsi:type="dcterms:W3CDTF">2023-09-18T14:49:00Z</dcterms:modified>
</cp:coreProperties>
</file>